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1CF82" w14:textId="0BCFD493" w:rsidR="00880F95" w:rsidRDefault="00880F95" w:rsidP="002444F3">
      <w:pPr>
        <w:suppressAutoHyphens w:val="0"/>
        <w:spacing w:line="360" w:lineRule="auto"/>
        <w:jc w:val="center"/>
        <w:rPr>
          <w:rFonts w:ascii="Arial" w:hAnsi="Arial" w:cs="Arial"/>
          <w:b/>
          <w:szCs w:val="24"/>
          <w:lang w:eastAsia="pt-BR"/>
        </w:rPr>
      </w:pPr>
      <w:r>
        <w:rPr>
          <w:rFonts w:ascii="Arial" w:hAnsi="Arial" w:cs="Arial"/>
          <w:b/>
          <w:szCs w:val="24"/>
          <w:lang w:eastAsia="pt-BR"/>
        </w:rPr>
        <w:t xml:space="preserve">CHAMAMENTO PÚBLICO Nº </w:t>
      </w:r>
      <w:r w:rsidR="00107981">
        <w:rPr>
          <w:rFonts w:ascii="Arial" w:hAnsi="Arial" w:cs="Arial"/>
          <w:b/>
          <w:szCs w:val="24"/>
          <w:lang w:eastAsia="pt-BR"/>
        </w:rPr>
        <w:t>01</w:t>
      </w:r>
      <w:r w:rsidR="00517B69">
        <w:rPr>
          <w:rFonts w:ascii="Arial" w:hAnsi="Arial" w:cs="Arial"/>
          <w:b/>
          <w:szCs w:val="24"/>
          <w:lang w:eastAsia="pt-BR"/>
        </w:rPr>
        <w:t>1</w:t>
      </w:r>
      <w:r w:rsidR="00107981">
        <w:rPr>
          <w:rFonts w:ascii="Arial" w:hAnsi="Arial" w:cs="Arial"/>
          <w:b/>
          <w:szCs w:val="24"/>
          <w:lang w:eastAsia="pt-BR"/>
        </w:rPr>
        <w:t>/2024</w:t>
      </w:r>
    </w:p>
    <w:p w14:paraId="15282C5D" w14:textId="020DB8E9" w:rsidR="00B37EF8" w:rsidRPr="00880F95" w:rsidRDefault="00B37EF8" w:rsidP="002444F3">
      <w:pPr>
        <w:suppressAutoHyphens w:val="0"/>
        <w:spacing w:line="360" w:lineRule="auto"/>
        <w:jc w:val="center"/>
        <w:rPr>
          <w:rFonts w:ascii="Arial" w:hAnsi="Arial" w:cs="Arial"/>
          <w:b/>
          <w:szCs w:val="24"/>
          <w:lang w:eastAsia="pt-BR"/>
        </w:rPr>
      </w:pPr>
      <w:r w:rsidRPr="00880F95">
        <w:rPr>
          <w:rFonts w:ascii="Arial" w:hAnsi="Arial" w:cs="Arial"/>
          <w:b/>
          <w:szCs w:val="24"/>
          <w:lang w:eastAsia="pt-BR"/>
        </w:rPr>
        <w:t xml:space="preserve">PROCESSO LICITATÓRIO Nº </w:t>
      </w:r>
      <w:r w:rsidR="00880F95">
        <w:rPr>
          <w:rFonts w:ascii="Arial" w:hAnsi="Arial" w:cs="Arial"/>
          <w:b/>
          <w:szCs w:val="24"/>
          <w:lang w:eastAsia="pt-BR"/>
        </w:rPr>
        <w:t>11</w:t>
      </w:r>
      <w:r w:rsidR="00517B69">
        <w:rPr>
          <w:rFonts w:ascii="Arial" w:hAnsi="Arial" w:cs="Arial"/>
          <w:b/>
          <w:szCs w:val="24"/>
          <w:lang w:eastAsia="pt-BR"/>
        </w:rPr>
        <w:t>6</w:t>
      </w:r>
      <w:r w:rsidRPr="00880F95">
        <w:rPr>
          <w:rFonts w:ascii="Arial" w:hAnsi="Arial" w:cs="Arial"/>
          <w:b/>
          <w:szCs w:val="24"/>
          <w:lang w:eastAsia="pt-BR"/>
        </w:rPr>
        <w:t>/2024</w:t>
      </w:r>
    </w:p>
    <w:p w14:paraId="79C37B8D" w14:textId="69F88CD1" w:rsidR="002444F3" w:rsidRPr="00880F95" w:rsidRDefault="00880F95" w:rsidP="002444F3">
      <w:pPr>
        <w:suppressAutoHyphens w:val="0"/>
        <w:spacing w:line="360" w:lineRule="auto"/>
        <w:jc w:val="center"/>
        <w:rPr>
          <w:rFonts w:ascii="Arial" w:hAnsi="Arial" w:cs="Arial"/>
          <w:b/>
          <w:szCs w:val="24"/>
          <w:lang w:eastAsia="pt-BR"/>
        </w:rPr>
      </w:pPr>
      <w:r>
        <w:rPr>
          <w:rFonts w:ascii="Arial" w:hAnsi="Arial" w:cs="Arial"/>
          <w:b/>
          <w:szCs w:val="24"/>
          <w:lang w:eastAsia="pt-BR"/>
        </w:rPr>
        <w:t>EDITAL DE CREDENCIAMENTO</w:t>
      </w:r>
    </w:p>
    <w:p w14:paraId="09B3B0DD" w14:textId="77777777" w:rsidR="002510E4" w:rsidRPr="00880F95" w:rsidRDefault="002510E4" w:rsidP="002444F3">
      <w:pPr>
        <w:suppressAutoHyphens w:val="0"/>
        <w:spacing w:line="360" w:lineRule="auto"/>
        <w:jc w:val="center"/>
        <w:rPr>
          <w:rFonts w:ascii="Arial" w:hAnsi="Arial" w:cs="Arial"/>
          <w:b/>
          <w:szCs w:val="24"/>
          <w:lang w:eastAsia="pt-BR"/>
        </w:rPr>
      </w:pPr>
    </w:p>
    <w:p w14:paraId="4417DBA0" w14:textId="1B94541C" w:rsidR="009F0EF0" w:rsidRPr="00880F95" w:rsidRDefault="002444F3" w:rsidP="00B37EF8">
      <w:pPr>
        <w:ind w:right="146"/>
        <w:jc w:val="both"/>
        <w:rPr>
          <w:rFonts w:ascii="Arial" w:hAnsi="Arial" w:cs="Arial"/>
          <w:szCs w:val="24"/>
        </w:rPr>
      </w:pPr>
      <w:r w:rsidRPr="00880F95">
        <w:rPr>
          <w:rFonts w:ascii="Arial" w:hAnsi="Arial" w:cs="Arial"/>
          <w:szCs w:val="24"/>
          <w:lang w:eastAsia="pt-BR"/>
        </w:rPr>
        <w:t xml:space="preserve">O </w:t>
      </w:r>
      <w:r w:rsidRPr="00880F95">
        <w:rPr>
          <w:rFonts w:ascii="Arial" w:hAnsi="Arial" w:cs="Arial"/>
          <w:b/>
          <w:bCs/>
          <w:szCs w:val="24"/>
          <w:lang w:eastAsia="pt-BR"/>
        </w:rPr>
        <w:t>MUNICÍPIO DE SÃO CRISTÓVÃO DO SUL</w:t>
      </w:r>
      <w:r w:rsidRPr="00880F95">
        <w:rPr>
          <w:rFonts w:ascii="Arial" w:hAnsi="Arial" w:cs="Arial"/>
          <w:szCs w:val="24"/>
          <w:lang w:eastAsia="pt-BR"/>
        </w:rPr>
        <w:t>, pessoa jurídica de direito público interno, inscrito no CNPJ sob o nº 95.991.261/0001-27, com sede administrativa na Rua Juventino França de Moraes</w:t>
      </w:r>
      <w:r w:rsidR="009A7A0C" w:rsidRPr="00880F95">
        <w:rPr>
          <w:rFonts w:ascii="Arial" w:hAnsi="Arial" w:cs="Arial"/>
          <w:szCs w:val="24"/>
          <w:lang w:eastAsia="pt-BR"/>
        </w:rPr>
        <w:t xml:space="preserve"> </w:t>
      </w:r>
      <w:r w:rsidRPr="00880F95">
        <w:rPr>
          <w:rFonts w:ascii="Arial" w:hAnsi="Arial" w:cs="Arial"/>
          <w:szCs w:val="24"/>
          <w:lang w:eastAsia="pt-BR"/>
        </w:rPr>
        <w:t>n°19, Centro, representado neste ato por s</w:t>
      </w:r>
      <w:r w:rsidR="00FE1033" w:rsidRPr="00880F95">
        <w:rPr>
          <w:rFonts w:ascii="Arial" w:hAnsi="Arial" w:cs="Arial"/>
          <w:szCs w:val="24"/>
          <w:lang w:eastAsia="pt-BR"/>
        </w:rPr>
        <w:t>ua</w:t>
      </w:r>
      <w:r w:rsidRPr="00880F95">
        <w:rPr>
          <w:rFonts w:ascii="Arial" w:hAnsi="Arial" w:cs="Arial"/>
          <w:szCs w:val="24"/>
          <w:lang w:eastAsia="pt-BR"/>
        </w:rPr>
        <w:t xml:space="preserve"> </w:t>
      </w:r>
      <w:r w:rsidR="00B37EF8" w:rsidRPr="00880F95">
        <w:rPr>
          <w:rFonts w:ascii="Arial" w:hAnsi="Arial" w:cs="Arial"/>
          <w:szCs w:val="24"/>
          <w:lang w:eastAsia="pt-BR"/>
        </w:rPr>
        <w:t>Prefeita Municipal</w:t>
      </w:r>
      <w:r w:rsidR="00FE1033" w:rsidRPr="00880F95">
        <w:rPr>
          <w:rFonts w:ascii="Arial" w:hAnsi="Arial" w:cs="Arial"/>
          <w:szCs w:val="24"/>
          <w:lang w:eastAsia="pt-BR"/>
        </w:rPr>
        <w:t xml:space="preserve">, </w:t>
      </w:r>
      <w:r w:rsidR="00B37EF8" w:rsidRPr="00880F95">
        <w:rPr>
          <w:rFonts w:ascii="Arial" w:hAnsi="Arial" w:cs="Arial"/>
          <w:szCs w:val="24"/>
          <w:lang w:eastAsia="pt-BR"/>
        </w:rPr>
        <w:t xml:space="preserve">Sra. </w:t>
      </w:r>
      <w:proofErr w:type="spellStart"/>
      <w:r w:rsidR="00B37EF8" w:rsidRPr="00880F95">
        <w:rPr>
          <w:rFonts w:ascii="Arial" w:hAnsi="Arial" w:cs="Arial"/>
          <w:szCs w:val="24"/>
          <w:lang w:eastAsia="pt-BR"/>
        </w:rPr>
        <w:t>Ilse</w:t>
      </w:r>
      <w:proofErr w:type="spellEnd"/>
      <w:r w:rsidR="00B37EF8" w:rsidRPr="00880F95">
        <w:rPr>
          <w:rFonts w:ascii="Arial" w:hAnsi="Arial" w:cs="Arial"/>
          <w:szCs w:val="24"/>
          <w:lang w:eastAsia="pt-BR"/>
        </w:rPr>
        <w:t xml:space="preserve"> Amélia </w:t>
      </w:r>
      <w:proofErr w:type="spellStart"/>
      <w:r w:rsidR="00B37EF8" w:rsidRPr="00880F95">
        <w:rPr>
          <w:rFonts w:ascii="Arial" w:hAnsi="Arial" w:cs="Arial"/>
          <w:szCs w:val="24"/>
          <w:lang w:eastAsia="pt-BR"/>
        </w:rPr>
        <w:t>Leobet</w:t>
      </w:r>
      <w:proofErr w:type="spellEnd"/>
      <w:r w:rsidR="008C71B2" w:rsidRPr="00880F95">
        <w:rPr>
          <w:rFonts w:ascii="Arial" w:hAnsi="Arial" w:cs="Arial"/>
          <w:szCs w:val="24"/>
          <w:lang w:eastAsia="pt-BR"/>
        </w:rPr>
        <w:t>,</w:t>
      </w:r>
      <w:r w:rsidRPr="00880F95">
        <w:rPr>
          <w:rFonts w:ascii="Arial" w:hAnsi="Arial" w:cs="Arial"/>
          <w:szCs w:val="24"/>
          <w:lang w:eastAsia="pt-BR"/>
        </w:rPr>
        <w:t xml:space="preserve"> em conformidade com a Lei nº </w:t>
      </w:r>
      <w:r w:rsidR="00B37EF8" w:rsidRPr="00880F95">
        <w:rPr>
          <w:rFonts w:ascii="Arial" w:hAnsi="Arial" w:cs="Arial"/>
          <w:szCs w:val="24"/>
          <w:lang w:eastAsia="pt-BR"/>
        </w:rPr>
        <w:t>14.133/21</w:t>
      </w:r>
      <w:r w:rsidRPr="00880F95">
        <w:rPr>
          <w:rFonts w:ascii="Arial" w:hAnsi="Arial" w:cs="Arial"/>
          <w:szCs w:val="24"/>
          <w:lang w:eastAsia="pt-BR"/>
        </w:rPr>
        <w:t xml:space="preserve">, de </w:t>
      </w:r>
      <w:r w:rsidR="00B37EF8" w:rsidRPr="00880F95">
        <w:rPr>
          <w:rFonts w:ascii="Arial" w:hAnsi="Arial" w:cs="Arial"/>
          <w:szCs w:val="24"/>
          <w:lang w:eastAsia="pt-BR"/>
        </w:rPr>
        <w:t>01 de abril de 2021</w:t>
      </w:r>
      <w:r w:rsidRPr="00880F95">
        <w:rPr>
          <w:rFonts w:ascii="Arial" w:hAnsi="Arial" w:cs="Arial"/>
          <w:szCs w:val="24"/>
          <w:lang w:eastAsia="pt-BR"/>
        </w:rPr>
        <w:t xml:space="preserve"> e suas alterações</w:t>
      </w:r>
      <w:r w:rsidR="00B37EF8" w:rsidRPr="00880F95">
        <w:rPr>
          <w:rFonts w:ascii="Arial" w:hAnsi="Arial" w:cs="Arial"/>
          <w:szCs w:val="24"/>
          <w:lang w:eastAsia="pt-BR"/>
        </w:rPr>
        <w:t xml:space="preserve"> e o Decreto Municipal nº 2</w:t>
      </w:r>
      <w:r w:rsidR="00880F95">
        <w:rPr>
          <w:rFonts w:ascii="Arial" w:hAnsi="Arial" w:cs="Arial"/>
          <w:szCs w:val="24"/>
          <w:lang w:eastAsia="pt-BR"/>
        </w:rPr>
        <w:t>.</w:t>
      </w:r>
      <w:r w:rsidR="00B37EF8" w:rsidRPr="00880F95">
        <w:rPr>
          <w:rFonts w:ascii="Arial" w:hAnsi="Arial" w:cs="Arial"/>
          <w:szCs w:val="24"/>
          <w:lang w:eastAsia="pt-BR"/>
        </w:rPr>
        <w:t>143/2023,</w:t>
      </w:r>
      <w:r w:rsidRPr="00880F95">
        <w:rPr>
          <w:rFonts w:ascii="Arial" w:hAnsi="Arial" w:cs="Arial"/>
          <w:szCs w:val="24"/>
          <w:lang w:eastAsia="pt-BR"/>
        </w:rPr>
        <w:t xml:space="preserve"> comunica que está procedendo ao Chamamento Público para f</w:t>
      </w:r>
      <w:r w:rsidR="00AF04B4" w:rsidRPr="00880F95">
        <w:rPr>
          <w:rFonts w:ascii="Arial" w:hAnsi="Arial" w:cs="Arial"/>
          <w:szCs w:val="24"/>
          <w:lang w:eastAsia="pt-BR"/>
        </w:rPr>
        <w:t xml:space="preserve">ins de </w:t>
      </w:r>
      <w:r w:rsidR="00AF04B4" w:rsidRPr="00880F95">
        <w:rPr>
          <w:rFonts w:ascii="Arial" w:hAnsi="Arial" w:cs="Arial"/>
          <w:b/>
          <w:bCs/>
          <w:szCs w:val="24"/>
          <w:lang w:eastAsia="pt-BR"/>
        </w:rPr>
        <w:t>CREDENCIAMENTO</w:t>
      </w:r>
      <w:r w:rsidR="006E511A" w:rsidRPr="00880F95">
        <w:rPr>
          <w:rFonts w:ascii="Arial" w:hAnsi="Arial" w:cs="Arial"/>
          <w:szCs w:val="24"/>
          <w:lang w:eastAsia="pt-BR"/>
        </w:rPr>
        <w:t xml:space="preserve"> </w:t>
      </w:r>
      <w:r w:rsidR="00AF04B4" w:rsidRPr="00880F95">
        <w:rPr>
          <w:rFonts w:ascii="Arial" w:hAnsi="Arial" w:cs="Arial"/>
          <w:szCs w:val="24"/>
          <w:lang w:eastAsia="pt-BR"/>
        </w:rPr>
        <w:t xml:space="preserve">de </w:t>
      </w:r>
      <w:r w:rsidR="00B37EF8" w:rsidRPr="00880F95">
        <w:rPr>
          <w:rFonts w:ascii="Arial" w:hAnsi="Arial" w:cs="Arial"/>
          <w:szCs w:val="24"/>
          <w:lang w:eastAsia="pt-BR"/>
        </w:rPr>
        <w:t>pessoas jurídicas</w:t>
      </w:r>
      <w:r w:rsidRPr="00880F95">
        <w:rPr>
          <w:rFonts w:ascii="Arial" w:hAnsi="Arial" w:cs="Arial"/>
          <w:szCs w:val="24"/>
          <w:lang w:eastAsia="pt-BR"/>
        </w:rPr>
        <w:t>, interessadas</w:t>
      </w:r>
      <w:r w:rsidR="00B37EF8" w:rsidRPr="00880F95">
        <w:rPr>
          <w:rFonts w:ascii="Arial" w:hAnsi="Arial" w:cs="Arial"/>
          <w:szCs w:val="24"/>
          <w:lang w:eastAsia="pt-BR"/>
        </w:rPr>
        <w:t xml:space="preserve"> na </w:t>
      </w:r>
      <w:r w:rsidR="00517B69" w:rsidRPr="009D6813">
        <w:rPr>
          <w:rFonts w:ascii="Arial" w:hAnsi="Arial" w:cs="Arial"/>
          <w:b/>
          <w:bCs/>
          <w:lang w:eastAsia="pt-BR"/>
        </w:rPr>
        <w:t>PRESTAÇÃO DE SERVIÇOS DE LAVAÇÃO E LIMPEZA</w:t>
      </w:r>
      <w:r w:rsidR="00517B69">
        <w:rPr>
          <w:rFonts w:ascii="Arial" w:hAnsi="Arial" w:cs="Arial"/>
          <w:b/>
          <w:bCs/>
          <w:lang w:eastAsia="pt-BR"/>
        </w:rPr>
        <w:t xml:space="preserve"> </w:t>
      </w:r>
      <w:r w:rsidR="00517B69" w:rsidRPr="009D6813">
        <w:rPr>
          <w:rFonts w:ascii="Arial" w:hAnsi="Arial" w:cs="Arial"/>
          <w:b/>
          <w:bCs/>
          <w:lang w:eastAsia="pt-BR"/>
        </w:rPr>
        <w:t>INTERNA PARA A MANUTENÇÃO DA FROTA DE VEÍCULOS, UTILITÁRIOS, CAMINHÕES,</w:t>
      </w:r>
      <w:r w:rsidR="00517B69">
        <w:rPr>
          <w:rFonts w:ascii="Arial" w:hAnsi="Arial" w:cs="Arial"/>
          <w:b/>
          <w:bCs/>
          <w:lang w:eastAsia="pt-BR"/>
        </w:rPr>
        <w:t xml:space="preserve"> </w:t>
      </w:r>
      <w:r w:rsidR="00517B69" w:rsidRPr="009D6813">
        <w:rPr>
          <w:rFonts w:ascii="Arial" w:hAnsi="Arial" w:cs="Arial"/>
          <w:b/>
          <w:bCs/>
          <w:lang w:eastAsia="pt-BR"/>
        </w:rPr>
        <w:t>ÔNIBUS E MÁQUINAS QUE INTEGRAM A FROTA MUNICIPAL</w:t>
      </w:r>
      <w:r w:rsidR="00517B69">
        <w:rPr>
          <w:rFonts w:ascii="Arial" w:hAnsi="Arial" w:cs="Arial"/>
          <w:b/>
          <w:bCs/>
          <w:lang w:eastAsia="pt-BR"/>
        </w:rPr>
        <w:t xml:space="preserve"> </w:t>
      </w:r>
      <w:r w:rsidR="00517B69" w:rsidRPr="00F222A5">
        <w:rPr>
          <w:rFonts w:ascii="Arial" w:hAnsi="Arial" w:cs="Arial"/>
          <w:b/>
          <w:bCs/>
          <w:lang w:eastAsia="pt-BR"/>
        </w:rPr>
        <w:t xml:space="preserve">DE </w:t>
      </w:r>
      <w:r w:rsidR="00517B69">
        <w:rPr>
          <w:rFonts w:ascii="Arial" w:hAnsi="Arial" w:cs="Arial"/>
          <w:b/>
          <w:bCs/>
          <w:lang w:eastAsia="pt-BR"/>
        </w:rPr>
        <w:t>SÃO CRISTÓVÃO DO SUL</w:t>
      </w:r>
      <w:r w:rsidR="00517B69" w:rsidRPr="00F222A5">
        <w:rPr>
          <w:rFonts w:ascii="Arial" w:hAnsi="Arial" w:cs="Arial"/>
          <w:b/>
          <w:bCs/>
          <w:lang w:eastAsia="pt-BR"/>
        </w:rPr>
        <w:t>/SC,</w:t>
      </w:r>
      <w:r w:rsidR="00517B69">
        <w:rPr>
          <w:rFonts w:ascii="Arial" w:hAnsi="Arial" w:cs="Arial"/>
          <w:b/>
          <w:bCs/>
          <w:lang w:eastAsia="pt-BR"/>
        </w:rPr>
        <w:t xml:space="preserve"> </w:t>
      </w:r>
      <w:r w:rsidR="00517B69" w:rsidRPr="00F222A5">
        <w:rPr>
          <w:rFonts w:ascii="Arial" w:hAnsi="Arial" w:cs="Arial"/>
          <w:b/>
          <w:bCs/>
          <w:lang w:eastAsia="pt-BR"/>
        </w:rPr>
        <w:t xml:space="preserve">EM CONFORMIDADE </w:t>
      </w:r>
      <w:r w:rsidR="00517B69">
        <w:rPr>
          <w:rFonts w:ascii="Arial" w:hAnsi="Arial" w:cs="Arial"/>
          <w:b/>
          <w:bCs/>
          <w:lang w:eastAsia="pt-BR"/>
        </w:rPr>
        <w:t>COM AS</w:t>
      </w:r>
      <w:r w:rsidR="00517B69" w:rsidRPr="00F222A5">
        <w:rPr>
          <w:rFonts w:ascii="Arial" w:hAnsi="Arial" w:cs="Arial"/>
          <w:b/>
          <w:bCs/>
          <w:lang w:eastAsia="pt-BR"/>
        </w:rPr>
        <w:t xml:space="preserve"> CONDIÇÕES E ESPECIFICAÇÕES DO EDITAL E </w:t>
      </w:r>
      <w:r w:rsidR="00517B69">
        <w:rPr>
          <w:rFonts w:ascii="Arial" w:hAnsi="Arial" w:cs="Arial"/>
          <w:b/>
          <w:bCs/>
          <w:lang w:eastAsia="pt-BR"/>
        </w:rPr>
        <w:t xml:space="preserve">SEUS </w:t>
      </w:r>
      <w:r w:rsidR="00517B69" w:rsidRPr="00F222A5">
        <w:rPr>
          <w:rFonts w:ascii="Arial" w:hAnsi="Arial" w:cs="Arial"/>
          <w:b/>
          <w:bCs/>
          <w:lang w:eastAsia="pt-BR"/>
        </w:rPr>
        <w:t>ANEXOS</w:t>
      </w:r>
      <w:r w:rsidR="00504942" w:rsidRPr="00880F95">
        <w:rPr>
          <w:rFonts w:ascii="Arial" w:hAnsi="Arial" w:cs="Arial"/>
          <w:b/>
          <w:bCs/>
          <w:szCs w:val="24"/>
          <w:lang w:eastAsia="pt-BR"/>
        </w:rPr>
        <w:t xml:space="preserve">. </w:t>
      </w:r>
      <w:r w:rsidR="00386B40" w:rsidRPr="00880F95">
        <w:rPr>
          <w:rFonts w:ascii="Arial" w:hAnsi="Arial" w:cs="Arial"/>
          <w:bCs/>
          <w:szCs w:val="24"/>
        </w:rPr>
        <w:t>A documentação será recebida para análise a partir de</w:t>
      </w:r>
      <w:r w:rsidR="00386B40" w:rsidRPr="00880F95">
        <w:rPr>
          <w:rFonts w:ascii="Arial" w:hAnsi="Arial" w:cs="Arial"/>
          <w:b/>
          <w:szCs w:val="24"/>
        </w:rPr>
        <w:t xml:space="preserve"> </w:t>
      </w:r>
      <w:r w:rsidR="00107981">
        <w:rPr>
          <w:rFonts w:ascii="Arial" w:hAnsi="Arial" w:cs="Arial"/>
          <w:b/>
          <w:szCs w:val="24"/>
        </w:rPr>
        <w:t>1</w:t>
      </w:r>
      <w:r w:rsidR="00517B69">
        <w:rPr>
          <w:rFonts w:ascii="Arial" w:hAnsi="Arial" w:cs="Arial"/>
          <w:b/>
          <w:szCs w:val="24"/>
        </w:rPr>
        <w:t>3</w:t>
      </w:r>
      <w:r w:rsidR="00386B40" w:rsidRPr="00880F95">
        <w:rPr>
          <w:rFonts w:ascii="Arial" w:hAnsi="Arial" w:cs="Arial"/>
          <w:b/>
          <w:szCs w:val="24"/>
        </w:rPr>
        <w:t xml:space="preserve"> de </w:t>
      </w:r>
      <w:r w:rsidR="00107981">
        <w:rPr>
          <w:rFonts w:ascii="Arial" w:hAnsi="Arial" w:cs="Arial"/>
          <w:b/>
          <w:szCs w:val="24"/>
        </w:rPr>
        <w:t>SETEMBRO</w:t>
      </w:r>
      <w:r w:rsidR="00386B40" w:rsidRPr="00880F95">
        <w:rPr>
          <w:rFonts w:ascii="Arial" w:hAnsi="Arial" w:cs="Arial"/>
          <w:b/>
          <w:szCs w:val="24"/>
        </w:rPr>
        <w:t xml:space="preserve"> de 202</w:t>
      </w:r>
      <w:r w:rsidR="00B37EF8" w:rsidRPr="00880F95">
        <w:rPr>
          <w:rFonts w:ascii="Arial" w:hAnsi="Arial" w:cs="Arial"/>
          <w:b/>
          <w:szCs w:val="24"/>
        </w:rPr>
        <w:t>4</w:t>
      </w:r>
      <w:r w:rsidR="00386B40" w:rsidRPr="00880F95">
        <w:rPr>
          <w:rFonts w:ascii="Arial" w:hAnsi="Arial" w:cs="Arial"/>
          <w:szCs w:val="24"/>
        </w:rPr>
        <w:t>,</w:t>
      </w:r>
      <w:r w:rsidR="00386B40" w:rsidRPr="00880F95">
        <w:rPr>
          <w:rFonts w:ascii="Arial" w:hAnsi="Arial" w:cs="Arial"/>
          <w:spacing w:val="1"/>
          <w:szCs w:val="24"/>
        </w:rPr>
        <w:t xml:space="preserve"> </w:t>
      </w:r>
      <w:r w:rsidR="00386B40" w:rsidRPr="00880F95">
        <w:rPr>
          <w:rFonts w:ascii="Arial" w:hAnsi="Arial" w:cs="Arial"/>
          <w:szCs w:val="24"/>
        </w:rPr>
        <w:t>no horário das 08h30 às 12h e das 13h às 17h</w:t>
      </w:r>
      <w:r w:rsidR="00386B40" w:rsidRPr="00880F95">
        <w:rPr>
          <w:rFonts w:ascii="Arial" w:hAnsi="Arial" w:cs="Arial"/>
          <w:b/>
          <w:szCs w:val="24"/>
        </w:rPr>
        <w:t>,</w:t>
      </w:r>
      <w:r w:rsidR="00386B40" w:rsidRPr="00880F95">
        <w:rPr>
          <w:rFonts w:ascii="Arial" w:hAnsi="Arial" w:cs="Arial"/>
          <w:b/>
          <w:spacing w:val="66"/>
          <w:szCs w:val="24"/>
        </w:rPr>
        <w:t xml:space="preserve"> </w:t>
      </w:r>
      <w:r w:rsidR="00386B40" w:rsidRPr="00880F95">
        <w:rPr>
          <w:rFonts w:ascii="Arial" w:hAnsi="Arial" w:cs="Arial"/>
          <w:szCs w:val="24"/>
        </w:rPr>
        <w:t>na Secretaria da Administração, no setor</w:t>
      </w:r>
      <w:r w:rsidR="00386B40" w:rsidRPr="00880F95">
        <w:rPr>
          <w:rFonts w:ascii="Arial" w:hAnsi="Arial" w:cs="Arial"/>
          <w:spacing w:val="67"/>
          <w:szCs w:val="24"/>
        </w:rPr>
        <w:t xml:space="preserve"> </w:t>
      </w:r>
      <w:r w:rsidR="00386B40" w:rsidRPr="00880F95">
        <w:rPr>
          <w:rFonts w:ascii="Arial" w:hAnsi="Arial" w:cs="Arial"/>
          <w:szCs w:val="24"/>
        </w:rPr>
        <w:t>de Licitações</w:t>
      </w:r>
      <w:r w:rsidR="00551E4B" w:rsidRPr="00880F95">
        <w:rPr>
          <w:rFonts w:ascii="Arial" w:hAnsi="Arial" w:cs="Arial"/>
          <w:szCs w:val="24"/>
        </w:rPr>
        <w:t>.</w:t>
      </w:r>
      <w:r w:rsidR="00386B40" w:rsidRPr="00880F95">
        <w:rPr>
          <w:rFonts w:ascii="Arial" w:hAnsi="Arial" w:cs="Arial"/>
          <w:spacing w:val="1"/>
          <w:szCs w:val="24"/>
        </w:rPr>
        <w:t xml:space="preserve"> </w:t>
      </w:r>
      <w:r w:rsidR="00551E4B" w:rsidRPr="00880F95">
        <w:rPr>
          <w:rFonts w:ascii="Arial" w:hAnsi="Arial" w:cs="Arial"/>
          <w:szCs w:val="24"/>
        </w:rPr>
        <w:t>A</w:t>
      </w:r>
      <w:r w:rsidR="00386B40" w:rsidRPr="00880F95">
        <w:rPr>
          <w:rFonts w:ascii="Arial" w:hAnsi="Arial" w:cs="Arial"/>
          <w:szCs w:val="24"/>
        </w:rPr>
        <w:t xml:space="preserve"> partir do recebimento da documentação, a Comissão </w:t>
      </w:r>
      <w:r w:rsidR="00551E4B" w:rsidRPr="00880F95">
        <w:rPr>
          <w:rFonts w:ascii="Arial" w:hAnsi="Arial" w:cs="Arial"/>
          <w:szCs w:val="24"/>
        </w:rPr>
        <w:t>de Licitações</w:t>
      </w:r>
      <w:r w:rsidR="00386B40" w:rsidRPr="00880F95">
        <w:rPr>
          <w:rFonts w:ascii="Arial" w:hAnsi="Arial" w:cs="Arial"/>
          <w:szCs w:val="24"/>
        </w:rPr>
        <w:t>, terá o prazo de 05 (cinco) dias úteis para</w:t>
      </w:r>
      <w:r w:rsidR="00386B40" w:rsidRPr="00880F95">
        <w:rPr>
          <w:rFonts w:ascii="Arial" w:hAnsi="Arial" w:cs="Arial"/>
          <w:spacing w:val="1"/>
          <w:szCs w:val="24"/>
        </w:rPr>
        <w:t xml:space="preserve"> </w:t>
      </w:r>
      <w:r w:rsidR="00386B40" w:rsidRPr="00880F95">
        <w:rPr>
          <w:rFonts w:ascii="Arial" w:hAnsi="Arial" w:cs="Arial"/>
          <w:szCs w:val="24"/>
        </w:rPr>
        <w:t>análise</w:t>
      </w:r>
      <w:r w:rsidR="00386B40" w:rsidRPr="00880F95">
        <w:rPr>
          <w:rFonts w:ascii="Arial" w:hAnsi="Arial" w:cs="Arial"/>
          <w:spacing w:val="-3"/>
          <w:szCs w:val="24"/>
        </w:rPr>
        <w:t xml:space="preserve"> </w:t>
      </w:r>
      <w:r w:rsidR="00386B40" w:rsidRPr="00880F95">
        <w:rPr>
          <w:rFonts w:ascii="Arial" w:hAnsi="Arial" w:cs="Arial"/>
          <w:szCs w:val="24"/>
        </w:rPr>
        <w:t>e</w:t>
      </w:r>
      <w:r w:rsidR="00386B40" w:rsidRPr="00880F95">
        <w:rPr>
          <w:rFonts w:ascii="Arial" w:hAnsi="Arial" w:cs="Arial"/>
          <w:spacing w:val="-1"/>
          <w:szCs w:val="24"/>
        </w:rPr>
        <w:t xml:space="preserve"> </w:t>
      </w:r>
      <w:r w:rsidR="00386B40" w:rsidRPr="00880F95">
        <w:rPr>
          <w:rFonts w:ascii="Arial" w:hAnsi="Arial" w:cs="Arial"/>
          <w:szCs w:val="24"/>
        </w:rPr>
        <w:t>posterior emissão de</w:t>
      </w:r>
      <w:r w:rsidR="00386B40" w:rsidRPr="00880F95">
        <w:rPr>
          <w:rFonts w:ascii="Arial" w:hAnsi="Arial" w:cs="Arial"/>
          <w:spacing w:val="-2"/>
          <w:szCs w:val="24"/>
        </w:rPr>
        <w:t xml:space="preserve"> </w:t>
      </w:r>
      <w:r w:rsidR="00386B40" w:rsidRPr="00880F95">
        <w:rPr>
          <w:rFonts w:ascii="Arial" w:hAnsi="Arial" w:cs="Arial"/>
          <w:szCs w:val="24"/>
        </w:rPr>
        <w:t>declaração</w:t>
      </w:r>
      <w:r w:rsidR="00386B40" w:rsidRPr="00880F95">
        <w:rPr>
          <w:rFonts w:ascii="Arial" w:hAnsi="Arial" w:cs="Arial"/>
          <w:spacing w:val="-2"/>
          <w:szCs w:val="24"/>
        </w:rPr>
        <w:t xml:space="preserve"> </w:t>
      </w:r>
      <w:r w:rsidR="00386B40" w:rsidRPr="00880F95">
        <w:rPr>
          <w:rFonts w:ascii="Arial" w:hAnsi="Arial" w:cs="Arial"/>
          <w:szCs w:val="24"/>
        </w:rPr>
        <w:t>de</w:t>
      </w:r>
      <w:r w:rsidR="00386B40" w:rsidRPr="00880F95">
        <w:rPr>
          <w:rFonts w:ascii="Arial" w:hAnsi="Arial" w:cs="Arial"/>
          <w:spacing w:val="1"/>
          <w:szCs w:val="24"/>
        </w:rPr>
        <w:t xml:space="preserve"> </w:t>
      </w:r>
      <w:r w:rsidR="00386B40" w:rsidRPr="00880F95">
        <w:rPr>
          <w:rFonts w:ascii="Arial" w:hAnsi="Arial" w:cs="Arial"/>
          <w:szCs w:val="24"/>
        </w:rPr>
        <w:t>aptidão.</w:t>
      </w:r>
    </w:p>
    <w:p w14:paraId="727A9534" w14:textId="77777777" w:rsidR="009F0EF0" w:rsidRPr="00880F95" w:rsidRDefault="009F0EF0" w:rsidP="009F0EF0">
      <w:pPr>
        <w:jc w:val="both"/>
        <w:rPr>
          <w:rFonts w:ascii="Arial" w:hAnsi="Arial" w:cs="Arial"/>
          <w:b/>
          <w:bCs/>
          <w:szCs w:val="24"/>
        </w:rPr>
      </w:pPr>
    </w:p>
    <w:p w14:paraId="0EFEF751" w14:textId="1CC3C52C" w:rsidR="00D0100F" w:rsidRPr="00880F95" w:rsidRDefault="00B37EF8" w:rsidP="00646DBC">
      <w:pPr>
        <w:spacing w:line="360" w:lineRule="auto"/>
        <w:jc w:val="both"/>
        <w:rPr>
          <w:rFonts w:ascii="Arial" w:hAnsi="Arial" w:cs="Arial"/>
          <w:b/>
          <w:szCs w:val="24"/>
        </w:rPr>
      </w:pPr>
      <w:r w:rsidRPr="00880F95">
        <w:rPr>
          <w:rFonts w:ascii="Arial" w:hAnsi="Arial" w:cs="Arial"/>
          <w:b/>
          <w:szCs w:val="24"/>
        </w:rPr>
        <w:t>1</w:t>
      </w:r>
      <w:r w:rsidR="00D0100F" w:rsidRPr="00880F95">
        <w:rPr>
          <w:rFonts w:ascii="Arial" w:hAnsi="Arial" w:cs="Arial"/>
          <w:b/>
          <w:szCs w:val="24"/>
        </w:rPr>
        <w:t>. DO OBJETO</w:t>
      </w:r>
      <w:r w:rsidRPr="00880F95">
        <w:rPr>
          <w:rFonts w:ascii="Arial" w:hAnsi="Arial" w:cs="Arial"/>
          <w:b/>
          <w:szCs w:val="24"/>
        </w:rPr>
        <w:t xml:space="preserve"> E DA DEFINIÇÃO</w:t>
      </w:r>
    </w:p>
    <w:p w14:paraId="3F1D14B9" w14:textId="4E5F0268" w:rsidR="00B37EF8" w:rsidRDefault="00B37EF8" w:rsidP="00880F95">
      <w:pPr>
        <w:jc w:val="both"/>
        <w:rPr>
          <w:rFonts w:ascii="Arial" w:hAnsi="Arial" w:cs="Arial"/>
          <w:szCs w:val="24"/>
        </w:rPr>
      </w:pPr>
      <w:r w:rsidRPr="00880F95">
        <w:rPr>
          <w:rFonts w:ascii="Arial" w:hAnsi="Arial" w:cs="Arial"/>
          <w:szCs w:val="24"/>
        </w:rPr>
        <w:t xml:space="preserve">1.1. É objeto do presente Edital o </w:t>
      </w:r>
      <w:r w:rsidR="00880F95" w:rsidRPr="00880F95">
        <w:rPr>
          <w:rFonts w:ascii="Arial" w:hAnsi="Arial" w:cs="Arial"/>
          <w:b/>
          <w:bCs/>
          <w:szCs w:val="24"/>
        </w:rPr>
        <w:t>CREDENCIAMENTO PARA CONTRATAÇÃO DE PESSOA</w:t>
      </w:r>
      <w:r w:rsidR="00880F95">
        <w:rPr>
          <w:rFonts w:ascii="Arial" w:hAnsi="Arial" w:cs="Arial"/>
          <w:b/>
          <w:bCs/>
          <w:szCs w:val="24"/>
        </w:rPr>
        <w:t>S</w:t>
      </w:r>
      <w:r w:rsidR="00880F95" w:rsidRPr="00880F95">
        <w:rPr>
          <w:rFonts w:ascii="Arial" w:hAnsi="Arial" w:cs="Arial"/>
          <w:b/>
          <w:bCs/>
          <w:szCs w:val="24"/>
        </w:rPr>
        <w:t xml:space="preserve"> JURÍDICA</w:t>
      </w:r>
      <w:r w:rsidR="00880F95">
        <w:rPr>
          <w:rFonts w:ascii="Arial" w:hAnsi="Arial" w:cs="Arial"/>
          <w:b/>
          <w:bCs/>
          <w:szCs w:val="24"/>
        </w:rPr>
        <w:t>S</w:t>
      </w:r>
      <w:r w:rsidR="00880F95" w:rsidRPr="00880F95">
        <w:rPr>
          <w:rFonts w:ascii="Arial" w:hAnsi="Arial" w:cs="Arial"/>
          <w:b/>
          <w:bCs/>
          <w:szCs w:val="24"/>
        </w:rPr>
        <w:t xml:space="preserve"> </w:t>
      </w:r>
      <w:r w:rsidR="00880F95">
        <w:rPr>
          <w:rFonts w:ascii="Arial" w:hAnsi="Arial" w:cs="Arial"/>
          <w:b/>
          <w:bCs/>
          <w:szCs w:val="24"/>
        </w:rPr>
        <w:t>N</w:t>
      </w:r>
      <w:r w:rsidR="00880F95" w:rsidRPr="00880F95">
        <w:rPr>
          <w:rFonts w:ascii="Arial" w:hAnsi="Arial" w:cs="Arial"/>
          <w:b/>
          <w:bCs/>
          <w:szCs w:val="24"/>
        </w:rPr>
        <w:t xml:space="preserve">A </w:t>
      </w:r>
      <w:r w:rsidR="00517B69" w:rsidRPr="009D6813">
        <w:rPr>
          <w:rFonts w:ascii="Arial" w:hAnsi="Arial" w:cs="Arial"/>
          <w:b/>
          <w:bCs/>
          <w:lang w:eastAsia="pt-BR"/>
        </w:rPr>
        <w:t>PRESTAÇÃO DE SERVIÇOS DE LAVAÇÃO E LIMPEZA</w:t>
      </w:r>
      <w:r w:rsidR="00517B69">
        <w:rPr>
          <w:rFonts w:ascii="Arial" w:hAnsi="Arial" w:cs="Arial"/>
          <w:b/>
          <w:bCs/>
          <w:lang w:eastAsia="pt-BR"/>
        </w:rPr>
        <w:t xml:space="preserve"> </w:t>
      </w:r>
      <w:r w:rsidR="00517B69" w:rsidRPr="009D6813">
        <w:rPr>
          <w:rFonts w:ascii="Arial" w:hAnsi="Arial" w:cs="Arial"/>
          <w:b/>
          <w:bCs/>
          <w:lang w:eastAsia="pt-BR"/>
        </w:rPr>
        <w:t>INTERNA PARA A MANUTENÇÃO DA FROTA DE VEÍCULOS, UTILITÁRIOS, CAMINHÕES,</w:t>
      </w:r>
      <w:r w:rsidR="00517B69">
        <w:rPr>
          <w:rFonts w:ascii="Arial" w:hAnsi="Arial" w:cs="Arial"/>
          <w:b/>
          <w:bCs/>
          <w:lang w:eastAsia="pt-BR"/>
        </w:rPr>
        <w:t xml:space="preserve"> </w:t>
      </w:r>
      <w:r w:rsidR="00517B69" w:rsidRPr="009D6813">
        <w:rPr>
          <w:rFonts w:ascii="Arial" w:hAnsi="Arial" w:cs="Arial"/>
          <w:b/>
          <w:bCs/>
          <w:lang w:eastAsia="pt-BR"/>
        </w:rPr>
        <w:t>ÔNIBUS E MÁQUINAS QUE INTEGRAM A FROTA MUNICIPAL</w:t>
      </w:r>
      <w:r w:rsidR="00517B69">
        <w:rPr>
          <w:rFonts w:ascii="Arial" w:hAnsi="Arial" w:cs="Arial"/>
          <w:b/>
          <w:bCs/>
          <w:lang w:eastAsia="pt-BR"/>
        </w:rPr>
        <w:t xml:space="preserve"> </w:t>
      </w:r>
      <w:r w:rsidR="00517B69" w:rsidRPr="00F222A5">
        <w:rPr>
          <w:rFonts w:ascii="Arial" w:hAnsi="Arial" w:cs="Arial"/>
          <w:b/>
          <w:bCs/>
          <w:lang w:eastAsia="pt-BR"/>
        </w:rPr>
        <w:t xml:space="preserve">DE </w:t>
      </w:r>
      <w:r w:rsidR="00517B69">
        <w:rPr>
          <w:rFonts w:ascii="Arial" w:hAnsi="Arial" w:cs="Arial"/>
          <w:b/>
          <w:bCs/>
          <w:lang w:eastAsia="pt-BR"/>
        </w:rPr>
        <w:t>SÃO CRISTÓVÃO DO SUL</w:t>
      </w:r>
      <w:r w:rsidR="00517B69" w:rsidRPr="00F222A5">
        <w:rPr>
          <w:rFonts w:ascii="Arial" w:hAnsi="Arial" w:cs="Arial"/>
          <w:b/>
          <w:bCs/>
          <w:lang w:eastAsia="pt-BR"/>
        </w:rPr>
        <w:t>/SC,</w:t>
      </w:r>
      <w:r w:rsidR="00517B69">
        <w:rPr>
          <w:rFonts w:ascii="Arial" w:hAnsi="Arial" w:cs="Arial"/>
          <w:b/>
          <w:bCs/>
          <w:lang w:eastAsia="pt-BR"/>
        </w:rPr>
        <w:t xml:space="preserve"> </w:t>
      </w:r>
      <w:r w:rsidR="00517B69" w:rsidRPr="00F222A5">
        <w:rPr>
          <w:rFonts w:ascii="Arial" w:hAnsi="Arial" w:cs="Arial"/>
          <w:b/>
          <w:bCs/>
          <w:lang w:eastAsia="pt-BR"/>
        </w:rPr>
        <w:t xml:space="preserve">EM CONFORMIDADE </w:t>
      </w:r>
      <w:r w:rsidR="00517B69">
        <w:rPr>
          <w:rFonts w:ascii="Arial" w:hAnsi="Arial" w:cs="Arial"/>
          <w:b/>
          <w:bCs/>
          <w:lang w:eastAsia="pt-BR"/>
        </w:rPr>
        <w:t>COM AS</w:t>
      </w:r>
      <w:r w:rsidR="00517B69" w:rsidRPr="00F222A5">
        <w:rPr>
          <w:rFonts w:ascii="Arial" w:hAnsi="Arial" w:cs="Arial"/>
          <w:b/>
          <w:bCs/>
          <w:lang w:eastAsia="pt-BR"/>
        </w:rPr>
        <w:t xml:space="preserve"> CONDIÇÕES E ESPECIFICAÇÕES DO EDITAL E </w:t>
      </w:r>
      <w:r w:rsidR="00517B69">
        <w:rPr>
          <w:rFonts w:ascii="Arial" w:hAnsi="Arial" w:cs="Arial"/>
          <w:b/>
          <w:bCs/>
          <w:lang w:eastAsia="pt-BR"/>
        </w:rPr>
        <w:t xml:space="preserve">SEUS </w:t>
      </w:r>
      <w:r w:rsidR="00517B69" w:rsidRPr="00F222A5">
        <w:rPr>
          <w:rFonts w:ascii="Arial" w:hAnsi="Arial" w:cs="Arial"/>
          <w:b/>
          <w:bCs/>
          <w:lang w:eastAsia="pt-BR"/>
        </w:rPr>
        <w:t>ANEXOS</w:t>
      </w:r>
      <w:r w:rsidR="00880F95" w:rsidRPr="00880F95">
        <w:rPr>
          <w:rFonts w:ascii="Arial" w:hAnsi="Arial" w:cs="Arial"/>
          <w:szCs w:val="24"/>
        </w:rPr>
        <w:t>,</w:t>
      </w:r>
      <w:r w:rsidRPr="00880F95">
        <w:rPr>
          <w:rFonts w:ascii="Arial" w:hAnsi="Arial" w:cs="Arial"/>
          <w:szCs w:val="24"/>
        </w:rPr>
        <w:t xml:space="preserve"> nos termos e nas condições estabelecidas neste Edital.</w:t>
      </w:r>
    </w:p>
    <w:p w14:paraId="30F137BC" w14:textId="77777777" w:rsidR="00261715" w:rsidRPr="00880F95" w:rsidRDefault="00261715" w:rsidP="00880F95">
      <w:pPr>
        <w:jc w:val="both"/>
        <w:rPr>
          <w:rFonts w:ascii="Arial" w:hAnsi="Arial" w:cs="Arial"/>
          <w:szCs w:val="24"/>
        </w:rPr>
      </w:pPr>
    </w:p>
    <w:p w14:paraId="681BE678" w14:textId="2DEC1DA2" w:rsidR="00B37EF8" w:rsidRDefault="00B37EF8" w:rsidP="00B37EF8">
      <w:pPr>
        <w:jc w:val="both"/>
        <w:rPr>
          <w:rFonts w:ascii="Arial" w:hAnsi="Arial" w:cs="Arial"/>
          <w:szCs w:val="24"/>
        </w:rPr>
      </w:pPr>
      <w:r w:rsidRPr="00880F95">
        <w:rPr>
          <w:rFonts w:ascii="Arial" w:hAnsi="Arial" w:cs="Arial"/>
          <w:szCs w:val="24"/>
        </w:rPr>
        <w:t>1.2</w:t>
      </w:r>
      <w:r w:rsidR="00517B69">
        <w:rPr>
          <w:rFonts w:ascii="Arial" w:hAnsi="Arial" w:cs="Arial"/>
          <w:szCs w:val="24"/>
        </w:rPr>
        <w:t>.</w:t>
      </w:r>
      <w:r w:rsidRPr="00880F95">
        <w:rPr>
          <w:rFonts w:ascii="Arial" w:hAnsi="Arial" w:cs="Arial"/>
          <w:szCs w:val="24"/>
        </w:rPr>
        <w:t xml:space="preserve"> 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1C43E8BC" w14:textId="77777777" w:rsidR="00261715" w:rsidRPr="00880F95" w:rsidRDefault="00261715" w:rsidP="00B37EF8">
      <w:pPr>
        <w:jc w:val="both"/>
        <w:rPr>
          <w:rFonts w:ascii="Arial" w:hAnsi="Arial" w:cs="Arial"/>
          <w:szCs w:val="24"/>
        </w:rPr>
      </w:pPr>
    </w:p>
    <w:p w14:paraId="1165775E" w14:textId="56399F20" w:rsidR="00B37EF8" w:rsidRDefault="00B37EF8" w:rsidP="00B37EF8">
      <w:pPr>
        <w:jc w:val="both"/>
        <w:rPr>
          <w:rFonts w:ascii="Arial" w:hAnsi="Arial" w:cs="Arial"/>
          <w:szCs w:val="24"/>
        </w:rPr>
      </w:pPr>
      <w:r w:rsidRPr="00880F95">
        <w:rPr>
          <w:rFonts w:ascii="Arial" w:hAnsi="Arial" w:cs="Arial"/>
          <w:szCs w:val="24"/>
        </w:rPr>
        <w:t>1.3</w:t>
      </w:r>
      <w:r w:rsidR="00517B69">
        <w:rPr>
          <w:rFonts w:ascii="Arial" w:hAnsi="Arial" w:cs="Arial"/>
          <w:szCs w:val="24"/>
        </w:rPr>
        <w:t>.</w:t>
      </w:r>
      <w:r w:rsidRPr="00880F95">
        <w:rPr>
          <w:rFonts w:ascii="Arial" w:hAnsi="Arial" w:cs="Arial"/>
          <w:szCs w:val="24"/>
        </w:rPr>
        <w:t xml:space="preserve"> O critério de seleção é o previsto no art. 79, inciso I, da Lei Federal nº 14.133/2021, ou seja, paralela e não excludente: caso em que é viável e vantajosa para a Administração a realização de contratações simultâneas em condições padronizadas. E também é previsto no art. 74, inciso IV, da Lei Federal nº 14.133/2021, objetos que devam ou possam ser contratados por meio de credenciamento.</w:t>
      </w:r>
    </w:p>
    <w:p w14:paraId="7668E095" w14:textId="77777777" w:rsidR="00261715" w:rsidRPr="00880F95" w:rsidRDefault="00261715" w:rsidP="00B37EF8">
      <w:pPr>
        <w:jc w:val="both"/>
        <w:rPr>
          <w:rFonts w:ascii="Arial" w:hAnsi="Arial" w:cs="Arial"/>
          <w:szCs w:val="24"/>
        </w:rPr>
      </w:pPr>
    </w:p>
    <w:p w14:paraId="63D9B201" w14:textId="7B9A6F34" w:rsidR="00302A01" w:rsidRPr="00880F95" w:rsidRDefault="00B37EF8" w:rsidP="00B37EF8">
      <w:pPr>
        <w:jc w:val="both"/>
        <w:rPr>
          <w:rFonts w:ascii="Arial" w:hAnsi="Arial" w:cs="Arial"/>
          <w:szCs w:val="24"/>
        </w:rPr>
      </w:pPr>
      <w:r w:rsidRPr="00880F95">
        <w:rPr>
          <w:rFonts w:ascii="Arial" w:hAnsi="Arial" w:cs="Arial"/>
          <w:szCs w:val="24"/>
        </w:rPr>
        <w:t>1.4</w:t>
      </w:r>
      <w:r w:rsidR="00517B69">
        <w:rPr>
          <w:rFonts w:ascii="Arial" w:hAnsi="Arial" w:cs="Arial"/>
          <w:szCs w:val="24"/>
        </w:rPr>
        <w:t>.</w:t>
      </w:r>
      <w:r w:rsidRPr="00880F95">
        <w:rPr>
          <w:rFonts w:ascii="Arial" w:hAnsi="Arial" w:cs="Arial"/>
          <w:szCs w:val="24"/>
        </w:rPr>
        <w:t xml:space="preserve"> A forma de execução dos serviços, seus quantitativos, valores, prazos e demais informações, estão previstos no Anexo I – Termo de Referência deste Edital.</w:t>
      </w:r>
    </w:p>
    <w:p w14:paraId="461EC3D6" w14:textId="77777777" w:rsidR="00107981" w:rsidRDefault="00107981">
      <w:pPr>
        <w:spacing w:line="360" w:lineRule="auto"/>
        <w:jc w:val="both"/>
        <w:rPr>
          <w:rFonts w:ascii="Arial" w:hAnsi="Arial" w:cs="Arial"/>
          <w:b/>
          <w:szCs w:val="24"/>
        </w:rPr>
      </w:pPr>
    </w:p>
    <w:p w14:paraId="698DA622" w14:textId="107A7D1F" w:rsidR="002444F3" w:rsidRPr="00880F95" w:rsidRDefault="004230FC">
      <w:pPr>
        <w:spacing w:line="360" w:lineRule="auto"/>
        <w:jc w:val="both"/>
        <w:rPr>
          <w:rFonts w:ascii="Arial" w:hAnsi="Arial" w:cs="Arial"/>
          <w:b/>
          <w:szCs w:val="24"/>
        </w:rPr>
      </w:pPr>
      <w:r w:rsidRPr="00880F95">
        <w:rPr>
          <w:rFonts w:ascii="Arial" w:hAnsi="Arial" w:cs="Arial"/>
          <w:b/>
          <w:szCs w:val="24"/>
        </w:rPr>
        <w:t>2</w:t>
      </w:r>
      <w:r w:rsidR="007E59E4" w:rsidRPr="00880F95">
        <w:rPr>
          <w:rFonts w:ascii="Arial" w:hAnsi="Arial" w:cs="Arial"/>
          <w:b/>
          <w:szCs w:val="24"/>
        </w:rPr>
        <w:t xml:space="preserve">. </w:t>
      </w:r>
      <w:r w:rsidR="002444F3" w:rsidRPr="00880F95">
        <w:rPr>
          <w:rFonts w:ascii="Arial" w:hAnsi="Arial" w:cs="Arial"/>
          <w:b/>
          <w:szCs w:val="24"/>
        </w:rPr>
        <w:t>DAS CONDIÇÕES DE PARTICIPAÇÃO</w:t>
      </w:r>
    </w:p>
    <w:p w14:paraId="4103F31F" w14:textId="439017A4" w:rsidR="004230FC" w:rsidRDefault="004230FC" w:rsidP="004230FC">
      <w:pPr>
        <w:jc w:val="both"/>
        <w:rPr>
          <w:rFonts w:ascii="Arial" w:hAnsi="Arial" w:cs="Arial"/>
          <w:szCs w:val="24"/>
        </w:rPr>
      </w:pPr>
      <w:r w:rsidRPr="00880F95">
        <w:rPr>
          <w:rFonts w:ascii="Arial" w:hAnsi="Arial" w:cs="Arial"/>
          <w:szCs w:val="24"/>
        </w:rPr>
        <w:lastRenderedPageBreak/>
        <w:t>2.1. Poderão participar do presente processo e serão credenciadas todas as pessoas jurídicas interessadas que comprovarem atender a todas as condições estabelecidas neste Edital e seus anexos.</w:t>
      </w:r>
    </w:p>
    <w:p w14:paraId="37421F1D" w14:textId="77777777" w:rsidR="00261715" w:rsidRPr="00880F95" w:rsidRDefault="00261715" w:rsidP="004230FC">
      <w:pPr>
        <w:jc w:val="both"/>
        <w:rPr>
          <w:rFonts w:ascii="Arial" w:hAnsi="Arial" w:cs="Arial"/>
          <w:szCs w:val="24"/>
        </w:rPr>
      </w:pPr>
    </w:p>
    <w:p w14:paraId="4F92C13B" w14:textId="09E7D742" w:rsidR="004230FC" w:rsidRDefault="004230FC" w:rsidP="004230FC">
      <w:pPr>
        <w:jc w:val="both"/>
        <w:rPr>
          <w:rFonts w:ascii="Arial" w:hAnsi="Arial" w:cs="Arial"/>
          <w:szCs w:val="24"/>
        </w:rPr>
      </w:pPr>
      <w:r w:rsidRPr="00880F95">
        <w:rPr>
          <w:rFonts w:ascii="Arial" w:hAnsi="Arial" w:cs="Arial"/>
          <w:szCs w:val="24"/>
        </w:rPr>
        <w:t>2.2. Os dados informados na Solicitação de Credenciamento são de responsabilidade dos interessados, que deverão comprová-los através da apresentação da documentação exigida no Item 3 deste Edital.</w:t>
      </w:r>
    </w:p>
    <w:p w14:paraId="5348CD66" w14:textId="77777777" w:rsidR="00261715" w:rsidRPr="00880F95" w:rsidRDefault="00261715" w:rsidP="004230FC">
      <w:pPr>
        <w:jc w:val="both"/>
        <w:rPr>
          <w:rFonts w:ascii="Arial" w:hAnsi="Arial" w:cs="Arial"/>
          <w:szCs w:val="24"/>
        </w:rPr>
      </w:pPr>
    </w:p>
    <w:p w14:paraId="4C0BCD86" w14:textId="1934AF6F" w:rsidR="004230FC" w:rsidRDefault="004230FC" w:rsidP="004230FC">
      <w:pPr>
        <w:jc w:val="both"/>
        <w:rPr>
          <w:rFonts w:ascii="Arial" w:hAnsi="Arial" w:cs="Arial"/>
          <w:szCs w:val="24"/>
        </w:rPr>
      </w:pPr>
      <w:r w:rsidRPr="00880F95">
        <w:rPr>
          <w:rFonts w:ascii="Arial" w:hAnsi="Arial" w:cs="Arial"/>
          <w:szCs w:val="24"/>
        </w:rPr>
        <w:t xml:space="preserve">2.3. Não será admitida a participação de interessados que, por quaisquer motivos, tenham sido declarados inidôneos pela Administração Pública Direta ou Indireta, nas esferas Federal, Estadual ou Municipal, ou punidos com suspensão pela Prefeitura Municipal de </w:t>
      </w:r>
      <w:r w:rsidR="00504942" w:rsidRPr="00880F95">
        <w:rPr>
          <w:rFonts w:ascii="Arial" w:hAnsi="Arial" w:cs="Arial"/>
          <w:szCs w:val="24"/>
        </w:rPr>
        <w:t>São Cristóvão do Sul</w:t>
      </w:r>
      <w:r w:rsidRPr="00880F95">
        <w:rPr>
          <w:rFonts w:ascii="Arial" w:hAnsi="Arial" w:cs="Arial"/>
          <w:szCs w:val="24"/>
        </w:rPr>
        <w:t xml:space="preserve"> – SC.</w:t>
      </w:r>
    </w:p>
    <w:p w14:paraId="393D231F" w14:textId="77777777" w:rsidR="00261715" w:rsidRPr="00880F95" w:rsidRDefault="00261715" w:rsidP="004230FC">
      <w:pPr>
        <w:jc w:val="both"/>
        <w:rPr>
          <w:rFonts w:ascii="Arial" w:hAnsi="Arial" w:cs="Arial"/>
          <w:szCs w:val="24"/>
        </w:rPr>
      </w:pPr>
    </w:p>
    <w:p w14:paraId="7BD86664" w14:textId="2512CE3D" w:rsidR="004230FC" w:rsidRDefault="004230FC" w:rsidP="004230FC">
      <w:pPr>
        <w:jc w:val="both"/>
        <w:rPr>
          <w:rFonts w:ascii="Arial" w:hAnsi="Arial" w:cs="Arial"/>
          <w:szCs w:val="24"/>
        </w:rPr>
      </w:pPr>
      <w:r w:rsidRPr="00880F95">
        <w:rPr>
          <w:rFonts w:ascii="Arial" w:hAnsi="Arial" w:cs="Arial"/>
          <w:szCs w:val="24"/>
        </w:rPr>
        <w:t>2.4. Os documentos exigidos deverão ser 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38A1E630" w14:textId="77777777" w:rsidR="00261715" w:rsidRPr="00880F95" w:rsidRDefault="00261715" w:rsidP="004230FC">
      <w:pPr>
        <w:jc w:val="both"/>
        <w:rPr>
          <w:rFonts w:ascii="Arial" w:hAnsi="Arial" w:cs="Arial"/>
          <w:szCs w:val="24"/>
        </w:rPr>
      </w:pPr>
    </w:p>
    <w:p w14:paraId="37DD0CEE" w14:textId="5D7EC5D6" w:rsidR="004230FC" w:rsidRDefault="004230FC" w:rsidP="004230FC">
      <w:pPr>
        <w:jc w:val="both"/>
        <w:rPr>
          <w:rFonts w:ascii="Arial" w:hAnsi="Arial" w:cs="Arial"/>
          <w:szCs w:val="24"/>
        </w:rPr>
      </w:pPr>
      <w:r w:rsidRPr="00880F95">
        <w:rPr>
          <w:rFonts w:ascii="Arial" w:hAnsi="Arial" w:cs="Arial"/>
          <w:szCs w:val="24"/>
        </w:rPr>
        <w:t>2.5. Os documentos emitidos e/ou extraídos via internet poderão ser novamente impressos e/ou consultados pela Comissão de Licitação para efeito de comprovação de sua autenticidade.</w:t>
      </w:r>
    </w:p>
    <w:p w14:paraId="03E9FF17" w14:textId="77777777" w:rsidR="00261715" w:rsidRPr="00880F95" w:rsidRDefault="00261715" w:rsidP="004230FC">
      <w:pPr>
        <w:jc w:val="both"/>
        <w:rPr>
          <w:rFonts w:ascii="Arial" w:hAnsi="Arial" w:cs="Arial"/>
          <w:szCs w:val="24"/>
        </w:rPr>
      </w:pPr>
    </w:p>
    <w:p w14:paraId="3645D104" w14:textId="63788E1D" w:rsidR="004230FC" w:rsidRDefault="004230FC" w:rsidP="004230FC">
      <w:pPr>
        <w:jc w:val="both"/>
        <w:rPr>
          <w:rFonts w:ascii="Arial" w:hAnsi="Arial" w:cs="Arial"/>
          <w:szCs w:val="24"/>
        </w:rPr>
      </w:pPr>
      <w:r w:rsidRPr="00880F95">
        <w:rPr>
          <w:rFonts w:ascii="Arial" w:hAnsi="Arial" w:cs="Arial"/>
          <w:szCs w:val="24"/>
        </w:rPr>
        <w:t>2.6. Com exceção os documentos que, por sua natureza, não possuem prazo de validade, os demais documentos deverão sem apresentados dentro da validade neles expressa ou com data de expedição não superior a 03 (três) meses da data da entrega da Solicitação de Credenciamento.</w:t>
      </w:r>
    </w:p>
    <w:p w14:paraId="67D843D4" w14:textId="77777777" w:rsidR="00261715" w:rsidRPr="00880F95" w:rsidRDefault="00261715" w:rsidP="004230FC">
      <w:pPr>
        <w:jc w:val="both"/>
        <w:rPr>
          <w:rFonts w:ascii="Arial" w:hAnsi="Arial" w:cs="Arial"/>
          <w:szCs w:val="24"/>
        </w:rPr>
      </w:pPr>
    </w:p>
    <w:p w14:paraId="2F705607" w14:textId="22F0D38A" w:rsidR="004230FC" w:rsidRDefault="004230FC" w:rsidP="004230FC">
      <w:pPr>
        <w:jc w:val="both"/>
        <w:rPr>
          <w:rFonts w:ascii="Arial" w:hAnsi="Arial" w:cs="Arial"/>
          <w:szCs w:val="24"/>
        </w:rPr>
      </w:pPr>
      <w:r w:rsidRPr="00880F95">
        <w:rPr>
          <w:rFonts w:ascii="Arial" w:hAnsi="Arial" w:cs="Arial"/>
          <w:szCs w:val="24"/>
        </w:rPr>
        <w:t>2.7. Não serão aceitos documentos entregues fora do local, dias e horários estabelecidos neste Edital.</w:t>
      </w:r>
    </w:p>
    <w:p w14:paraId="4C4AFF80" w14:textId="77777777" w:rsidR="00261715" w:rsidRPr="00880F95" w:rsidRDefault="00261715" w:rsidP="004230FC">
      <w:pPr>
        <w:jc w:val="both"/>
        <w:rPr>
          <w:rFonts w:ascii="Arial" w:hAnsi="Arial" w:cs="Arial"/>
          <w:szCs w:val="24"/>
        </w:rPr>
      </w:pPr>
    </w:p>
    <w:p w14:paraId="576DDBBD" w14:textId="3E30E6F1" w:rsidR="004230FC" w:rsidRDefault="004230FC" w:rsidP="004230FC">
      <w:pPr>
        <w:jc w:val="both"/>
        <w:rPr>
          <w:rFonts w:ascii="Arial" w:hAnsi="Arial" w:cs="Arial"/>
          <w:szCs w:val="24"/>
        </w:rPr>
      </w:pPr>
      <w:r w:rsidRPr="00880F95">
        <w:rPr>
          <w:rFonts w:ascii="Arial" w:hAnsi="Arial" w:cs="Arial"/>
          <w:szCs w:val="24"/>
        </w:rPr>
        <w:t>2.8. Não serão aceitos protocolos de entrega ou solicitação de documentos em substituição aos documentos requeridos no presente Edital e Anexos, com exceção dos casos expressamente previstos.</w:t>
      </w:r>
    </w:p>
    <w:p w14:paraId="3FDADA34" w14:textId="77777777" w:rsidR="00261715" w:rsidRPr="00880F95" w:rsidRDefault="00261715" w:rsidP="004230FC">
      <w:pPr>
        <w:jc w:val="both"/>
        <w:rPr>
          <w:rFonts w:ascii="Arial" w:hAnsi="Arial" w:cs="Arial"/>
          <w:szCs w:val="24"/>
        </w:rPr>
      </w:pPr>
    </w:p>
    <w:p w14:paraId="2C93C94A" w14:textId="57BA0E42" w:rsidR="004230FC" w:rsidRDefault="004230FC" w:rsidP="004230FC">
      <w:pPr>
        <w:jc w:val="both"/>
        <w:rPr>
          <w:rFonts w:ascii="Arial" w:hAnsi="Arial" w:cs="Arial"/>
          <w:szCs w:val="24"/>
        </w:rPr>
      </w:pPr>
      <w:r w:rsidRPr="00880F95">
        <w:rPr>
          <w:rFonts w:ascii="Arial" w:hAnsi="Arial" w:cs="Arial"/>
          <w:szCs w:val="24"/>
        </w:rPr>
        <w:t>2.9.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FCCFE53" w14:textId="77777777" w:rsidR="00261715" w:rsidRPr="00880F95" w:rsidRDefault="00261715" w:rsidP="004230FC">
      <w:pPr>
        <w:jc w:val="both"/>
        <w:rPr>
          <w:rFonts w:ascii="Arial" w:hAnsi="Arial" w:cs="Arial"/>
          <w:szCs w:val="24"/>
        </w:rPr>
      </w:pPr>
    </w:p>
    <w:p w14:paraId="3C9DD760" w14:textId="6F92CD38" w:rsidR="004230FC" w:rsidRDefault="004230FC" w:rsidP="004230FC">
      <w:pPr>
        <w:jc w:val="both"/>
        <w:rPr>
          <w:rFonts w:ascii="Arial" w:hAnsi="Arial" w:cs="Arial"/>
          <w:szCs w:val="24"/>
        </w:rPr>
      </w:pPr>
      <w:r w:rsidRPr="00880F95">
        <w:rPr>
          <w:rFonts w:ascii="Arial" w:hAnsi="Arial" w:cs="Arial"/>
          <w:szCs w:val="24"/>
        </w:rPr>
        <w:t>2.10. A obtenção de benefícios a que se refere o item 2.9.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a empresa apresentar declaração de observância desse limite na licitação previsto no art. 4º § 2º da Lei n° 14.133/2021.</w:t>
      </w:r>
    </w:p>
    <w:p w14:paraId="4971E9C0" w14:textId="77777777" w:rsidR="00261715" w:rsidRPr="00880F95" w:rsidRDefault="00261715" w:rsidP="004230FC">
      <w:pPr>
        <w:jc w:val="both"/>
        <w:rPr>
          <w:rFonts w:ascii="Arial" w:hAnsi="Arial" w:cs="Arial"/>
          <w:szCs w:val="24"/>
        </w:rPr>
      </w:pPr>
    </w:p>
    <w:p w14:paraId="13A39E4F" w14:textId="410971FE" w:rsidR="000056E7" w:rsidRPr="00880F95" w:rsidRDefault="004230FC" w:rsidP="004230FC">
      <w:pPr>
        <w:jc w:val="both"/>
        <w:rPr>
          <w:rFonts w:ascii="Arial" w:hAnsi="Arial" w:cs="Arial"/>
          <w:szCs w:val="24"/>
        </w:rPr>
      </w:pPr>
      <w:r w:rsidRPr="00880F95">
        <w:rPr>
          <w:rFonts w:ascii="Arial" w:hAnsi="Arial" w:cs="Arial"/>
          <w:szCs w:val="24"/>
        </w:rPr>
        <w:lastRenderedPageBreak/>
        <w:t>2.11. Em se tratando de Microempresa (ME) ou Empresa de Pequeno Porte (EPP), deverá ser apresentada também a certidão expedida pela Junta Comercial ou Pelo Registro Civil das Pessoas Jurídicas, conforme o caso, que comprove a condição de ME ou EPP, dentro do prazo de validade previsto na própria certidão, ou na omissão, expedida a menos de 180 (cento e oitenta) dias contados da data de sua apresentação, sob pena de não usufruir do tratamento diferenciado previsto na Lei Complementar nº. 123 de 2006, e declaração de enquadramento em conformidade com o artigo 3º da Lei Complementar nº. 123/2006, (alterada pela Lei Complementar 147/2014), afirmando ainda que não se enquadram em nenhuma das hipóteses do §4º do art. 3º da Lei Complementar nº. 123/2006, (alterada pela Lei Complementar 147/2014), devidamente assinada pelo Representante Legal da empresa, conforme modelo que segue em anexo ao Edital.</w:t>
      </w:r>
    </w:p>
    <w:p w14:paraId="627C2CB5" w14:textId="77777777" w:rsidR="004230FC" w:rsidRPr="00880F95" w:rsidRDefault="004230FC" w:rsidP="004230FC">
      <w:pPr>
        <w:jc w:val="both"/>
        <w:rPr>
          <w:rFonts w:ascii="Arial" w:hAnsi="Arial" w:cs="Arial"/>
          <w:szCs w:val="24"/>
        </w:rPr>
      </w:pPr>
    </w:p>
    <w:p w14:paraId="3CDB8B68" w14:textId="552718DB" w:rsidR="004230FC" w:rsidRPr="00880F95" w:rsidRDefault="004230FC" w:rsidP="004230FC">
      <w:pPr>
        <w:jc w:val="both"/>
        <w:rPr>
          <w:rFonts w:ascii="Arial" w:hAnsi="Arial" w:cs="Arial"/>
          <w:b/>
          <w:bCs/>
          <w:szCs w:val="24"/>
        </w:rPr>
      </w:pPr>
      <w:r w:rsidRPr="00880F95">
        <w:rPr>
          <w:rFonts w:ascii="Arial" w:hAnsi="Arial" w:cs="Arial"/>
          <w:b/>
          <w:bCs/>
          <w:szCs w:val="24"/>
        </w:rPr>
        <w:t>3. DA DOCUMENTAÇÃO PARA O CREDENCIAMENTO</w:t>
      </w:r>
    </w:p>
    <w:p w14:paraId="647BDAD5" w14:textId="77777777" w:rsidR="004230FC" w:rsidRPr="00880F95" w:rsidRDefault="004230FC" w:rsidP="004230FC">
      <w:pPr>
        <w:jc w:val="both"/>
        <w:rPr>
          <w:rFonts w:ascii="Arial" w:hAnsi="Arial" w:cs="Arial"/>
          <w:b/>
          <w:bCs/>
          <w:szCs w:val="24"/>
        </w:rPr>
      </w:pPr>
    </w:p>
    <w:p w14:paraId="40B886BE" w14:textId="79D8E4AC" w:rsidR="004230FC" w:rsidRPr="00880F95" w:rsidRDefault="004230FC" w:rsidP="004230FC">
      <w:pPr>
        <w:jc w:val="both"/>
        <w:rPr>
          <w:rFonts w:ascii="Arial" w:hAnsi="Arial" w:cs="Arial"/>
          <w:b/>
          <w:bCs/>
          <w:szCs w:val="24"/>
        </w:rPr>
      </w:pPr>
      <w:r w:rsidRPr="00880F95">
        <w:rPr>
          <w:rFonts w:ascii="Arial" w:hAnsi="Arial" w:cs="Arial"/>
          <w:szCs w:val="24"/>
        </w:rPr>
        <w:t>3.1.</w:t>
      </w:r>
      <w:r w:rsidRPr="00880F95">
        <w:rPr>
          <w:rFonts w:ascii="Arial" w:hAnsi="Arial" w:cs="Arial"/>
          <w:b/>
          <w:bCs/>
          <w:szCs w:val="24"/>
        </w:rPr>
        <w:t xml:space="preserve"> RELATIVOS À HABILITAÇÃO JURÍDICA</w:t>
      </w:r>
    </w:p>
    <w:p w14:paraId="215442DB" w14:textId="77777777" w:rsidR="004230FC" w:rsidRPr="00880F95" w:rsidRDefault="004230FC" w:rsidP="004230FC">
      <w:pPr>
        <w:jc w:val="both"/>
        <w:rPr>
          <w:rFonts w:ascii="Arial" w:hAnsi="Arial" w:cs="Arial"/>
          <w:b/>
          <w:bCs/>
          <w:szCs w:val="24"/>
        </w:rPr>
      </w:pPr>
    </w:p>
    <w:p w14:paraId="705A0FEE" w14:textId="6614B1F7" w:rsidR="00517B69" w:rsidRPr="0001463A" w:rsidRDefault="00517B69" w:rsidP="00517B69">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Contrato Social</w:t>
      </w:r>
      <w:r w:rsidRPr="0001463A">
        <w:rPr>
          <w:rFonts w:ascii="Arial" w:hAnsi="Arial" w:cs="Arial"/>
        </w:rPr>
        <w:t xml:space="preserve"> e alterações posteriores ou cópia da última alteração consolidada e das alterações subseq</w:t>
      </w:r>
      <w:r>
        <w:rPr>
          <w:rFonts w:ascii="Arial" w:hAnsi="Arial" w:cs="Arial"/>
        </w:rPr>
        <w:t>u</w:t>
      </w:r>
      <w:r w:rsidRPr="0001463A">
        <w:rPr>
          <w:rFonts w:ascii="Arial" w:hAnsi="Arial" w:cs="Arial"/>
        </w:rPr>
        <w:t>entes, registradas na Junta Comercial do Estado, em se tratando de Firma Individual, o Registro Comercial e, no caso de Sociedade por Ações, o Ato Constitutivo/Estatuto acompanhado da Ata da Assembl</w:t>
      </w:r>
      <w:r>
        <w:rPr>
          <w:rFonts w:ascii="Arial" w:hAnsi="Arial" w:cs="Arial"/>
        </w:rPr>
        <w:t>e</w:t>
      </w:r>
      <w:r w:rsidRPr="0001463A">
        <w:rPr>
          <w:rFonts w:ascii="Arial" w:hAnsi="Arial" w:cs="Arial"/>
        </w:rPr>
        <w:t>ia que elegeu a diretoria em exercício;</w:t>
      </w:r>
      <w:r>
        <w:rPr>
          <w:rFonts w:ascii="Arial" w:hAnsi="Arial" w:cs="Arial"/>
        </w:rPr>
        <w:t xml:space="preserve"> ou</w:t>
      </w:r>
    </w:p>
    <w:p w14:paraId="4A21FEA5" w14:textId="77777777" w:rsidR="00517B69" w:rsidRDefault="00517B69" w:rsidP="00517B69">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Comprovação da condição de Microempresa ou Empresa de Pequeno Porte, através da Certidão Simplificada</w:t>
      </w:r>
      <w:r w:rsidRPr="0001463A">
        <w:rPr>
          <w:rFonts w:ascii="Arial" w:hAnsi="Arial" w:cs="Arial"/>
        </w:rPr>
        <w:t>, com emissão não superior a 90 (noventa) dias, contando da data de abertura da licitação, expedida pela Junta Comercial do Estado, para fins de aplicação dos procedimentos definidos na LC n° 123/06 e alterações posteriores.</w:t>
      </w:r>
    </w:p>
    <w:p w14:paraId="772C924E" w14:textId="77777777" w:rsidR="004230FC" w:rsidRPr="00880F95" w:rsidRDefault="004230FC" w:rsidP="004230FC">
      <w:pPr>
        <w:jc w:val="both"/>
        <w:rPr>
          <w:rFonts w:ascii="Arial" w:hAnsi="Arial" w:cs="Arial"/>
          <w:szCs w:val="24"/>
        </w:rPr>
      </w:pPr>
    </w:p>
    <w:p w14:paraId="5296E067" w14:textId="03F5C2EF" w:rsidR="004230FC" w:rsidRPr="00880F95" w:rsidRDefault="004230FC" w:rsidP="004230FC">
      <w:pPr>
        <w:jc w:val="both"/>
        <w:rPr>
          <w:rFonts w:ascii="Arial" w:hAnsi="Arial" w:cs="Arial"/>
          <w:b/>
          <w:bCs/>
          <w:szCs w:val="24"/>
        </w:rPr>
      </w:pPr>
      <w:r w:rsidRPr="00880F95">
        <w:rPr>
          <w:rFonts w:ascii="Arial" w:hAnsi="Arial" w:cs="Arial"/>
          <w:szCs w:val="24"/>
        </w:rPr>
        <w:t xml:space="preserve">3.2. </w:t>
      </w:r>
      <w:r w:rsidRPr="00880F95">
        <w:rPr>
          <w:rFonts w:ascii="Arial" w:hAnsi="Arial" w:cs="Arial"/>
          <w:b/>
          <w:bCs/>
          <w:szCs w:val="24"/>
        </w:rPr>
        <w:t>RELATIVOS À REGULARIDADE FISCAL E TRABALHISTA</w:t>
      </w:r>
    </w:p>
    <w:p w14:paraId="27D7FDB1" w14:textId="77777777" w:rsidR="004230FC" w:rsidRPr="00880F95" w:rsidRDefault="004230FC" w:rsidP="004230FC">
      <w:pPr>
        <w:jc w:val="both"/>
        <w:rPr>
          <w:rFonts w:ascii="Arial" w:hAnsi="Arial" w:cs="Arial"/>
          <w:szCs w:val="24"/>
        </w:rPr>
      </w:pPr>
    </w:p>
    <w:p w14:paraId="14061862" w14:textId="77777777" w:rsidR="00517B69" w:rsidRPr="0001463A" w:rsidRDefault="00517B69" w:rsidP="00517B69">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CNPJ</w:t>
      </w:r>
      <w:r w:rsidRPr="0001463A">
        <w:rPr>
          <w:rFonts w:ascii="Arial" w:hAnsi="Arial" w:cs="Arial"/>
        </w:rPr>
        <w:t xml:space="preserve"> (Cadastro Nacional de Pessoa Jurídica), com emissão não superior a 90 (noventa) dias, contando da data de abertura da licitação.</w:t>
      </w:r>
    </w:p>
    <w:p w14:paraId="48E22C76" w14:textId="77777777" w:rsidR="00517B69" w:rsidRPr="0001463A" w:rsidRDefault="00517B69" w:rsidP="00517B69">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Prova de Regularidade com a Fazenda Federal</w:t>
      </w:r>
      <w:r w:rsidRPr="0001463A">
        <w:rPr>
          <w:rFonts w:ascii="Arial" w:hAnsi="Arial" w:cs="Arial"/>
        </w:rPr>
        <w:t>, Dívida Ativa da União e Previdenciária, compreendendo os tributos administrados pela Secretaria da Receita Federal e Procuradoria Geral da Fazenda Nacional, mediante apresentação de Certidão Negativa ou Positiva com efeito de Negativa;</w:t>
      </w:r>
    </w:p>
    <w:p w14:paraId="27D081F0" w14:textId="77777777" w:rsidR="00517B69" w:rsidRDefault="00517B69" w:rsidP="00517B69">
      <w:pPr>
        <w:jc w:val="both"/>
        <w:rPr>
          <w:rFonts w:ascii="Arial" w:hAnsi="Arial" w:cs="Arial"/>
        </w:rPr>
      </w:pPr>
      <w:r w:rsidRPr="0001463A">
        <w:rPr>
          <w:rFonts w:ascii="Arial" w:hAnsi="Arial" w:cs="Arial"/>
        </w:rPr>
        <w:t>c)</w:t>
      </w:r>
      <w:r>
        <w:rPr>
          <w:rFonts w:ascii="Arial" w:hAnsi="Arial" w:cs="Arial"/>
        </w:rPr>
        <w:t xml:space="preserve"> </w:t>
      </w:r>
      <w:r w:rsidRPr="0001463A">
        <w:rPr>
          <w:rFonts w:ascii="Arial" w:hAnsi="Arial" w:cs="Arial"/>
          <w:b/>
          <w:bCs/>
        </w:rPr>
        <w:t>Prova de Regularidade com a Fazenda Estadual</w:t>
      </w:r>
      <w:r w:rsidRPr="0001463A">
        <w:rPr>
          <w:rFonts w:ascii="Arial" w:hAnsi="Arial" w:cs="Arial"/>
        </w:rPr>
        <w:t>, mediante apresentação de Certidão Negativa ou Positiva com efeito de Negativa;</w:t>
      </w:r>
    </w:p>
    <w:p w14:paraId="05158A37" w14:textId="77777777" w:rsidR="00517B69" w:rsidRPr="0001463A" w:rsidRDefault="00517B69" w:rsidP="00517B69">
      <w:pPr>
        <w:jc w:val="both"/>
        <w:rPr>
          <w:rFonts w:ascii="Arial" w:hAnsi="Arial" w:cs="Arial"/>
        </w:rPr>
      </w:pPr>
      <w:r w:rsidRPr="0001463A">
        <w:rPr>
          <w:rFonts w:ascii="Arial" w:hAnsi="Arial" w:cs="Arial"/>
        </w:rPr>
        <w:t>d)</w:t>
      </w:r>
      <w:r>
        <w:rPr>
          <w:rFonts w:ascii="Arial" w:hAnsi="Arial" w:cs="Arial"/>
        </w:rPr>
        <w:t xml:space="preserve"> </w:t>
      </w:r>
      <w:r w:rsidRPr="0001463A">
        <w:rPr>
          <w:rFonts w:ascii="Arial" w:hAnsi="Arial" w:cs="Arial"/>
          <w:b/>
          <w:bCs/>
        </w:rPr>
        <w:t>Prova de Regularidade com a Fazenda Municipal do Domicílio Sede do licitante</w:t>
      </w:r>
      <w:r w:rsidRPr="0001463A">
        <w:rPr>
          <w:rFonts w:ascii="Arial" w:hAnsi="Arial" w:cs="Arial"/>
        </w:rPr>
        <w:t>, mediante apresentação de Certidão Negativa ou Positiva com efeito de Negativa;</w:t>
      </w:r>
    </w:p>
    <w:p w14:paraId="26641209" w14:textId="77777777" w:rsidR="00517B69" w:rsidRPr="0001463A" w:rsidRDefault="00517B69" w:rsidP="00517B69">
      <w:pPr>
        <w:jc w:val="both"/>
        <w:rPr>
          <w:rFonts w:ascii="Arial" w:hAnsi="Arial" w:cs="Arial"/>
        </w:rPr>
      </w:pPr>
      <w:r w:rsidRPr="0001463A">
        <w:rPr>
          <w:rFonts w:ascii="Arial" w:hAnsi="Arial" w:cs="Arial"/>
        </w:rPr>
        <w:t>e)</w:t>
      </w:r>
      <w:r>
        <w:rPr>
          <w:rFonts w:ascii="Arial" w:hAnsi="Arial" w:cs="Arial"/>
        </w:rPr>
        <w:t xml:space="preserve"> </w:t>
      </w:r>
      <w:r w:rsidRPr="0001463A">
        <w:rPr>
          <w:rFonts w:ascii="Arial" w:hAnsi="Arial" w:cs="Arial"/>
          <w:b/>
          <w:bCs/>
        </w:rPr>
        <w:t>Prova de regularidade relativa ao Fundo de Garantia por tempo de Serviço (FGTS)</w:t>
      </w:r>
      <w:r w:rsidRPr="0001463A">
        <w:rPr>
          <w:rFonts w:ascii="Arial" w:hAnsi="Arial" w:cs="Arial"/>
        </w:rPr>
        <w:t>, demonstrando situação regular no cumprimento dos encargos sociais instituídos por lei;</w:t>
      </w:r>
    </w:p>
    <w:p w14:paraId="6814A3A1" w14:textId="77777777" w:rsidR="00517B69" w:rsidRDefault="00517B69" w:rsidP="00517B69">
      <w:pPr>
        <w:jc w:val="both"/>
        <w:rPr>
          <w:rFonts w:ascii="Arial" w:hAnsi="Arial" w:cs="Arial"/>
        </w:rPr>
      </w:pPr>
      <w:r w:rsidRPr="0001463A">
        <w:rPr>
          <w:rFonts w:ascii="Arial" w:hAnsi="Arial" w:cs="Arial"/>
        </w:rPr>
        <w:t>f)</w:t>
      </w:r>
      <w:r>
        <w:rPr>
          <w:rFonts w:ascii="Arial" w:hAnsi="Arial" w:cs="Arial"/>
        </w:rPr>
        <w:t xml:space="preserve"> </w:t>
      </w:r>
      <w:r w:rsidRPr="0001463A">
        <w:rPr>
          <w:rFonts w:ascii="Arial" w:hAnsi="Arial" w:cs="Arial"/>
          <w:b/>
          <w:bCs/>
        </w:rPr>
        <w:t>Prova de inexistência de débitos inadimplidos perante a Justiça do Trabalho</w:t>
      </w:r>
      <w:r w:rsidRPr="0001463A">
        <w:rPr>
          <w:rFonts w:ascii="Arial" w:hAnsi="Arial" w:cs="Arial"/>
        </w:rPr>
        <w:t>, mediante a apresentação de certidão negativa, nos termos do Título VII-A da Consolidação das Leis do Trabalho, aprovada pelo Decreto-Lei no 5.452, de 1o de maio de 1943.</w:t>
      </w:r>
    </w:p>
    <w:p w14:paraId="4E94E311" w14:textId="77777777" w:rsidR="004230FC" w:rsidRPr="00880F95" w:rsidRDefault="004230FC" w:rsidP="004230FC">
      <w:pPr>
        <w:jc w:val="both"/>
        <w:rPr>
          <w:rFonts w:ascii="Arial" w:hAnsi="Arial" w:cs="Arial"/>
          <w:szCs w:val="24"/>
        </w:rPr>
      </w:pPr>
    </w:p>
    <w:p w14:paraId="52A0165B" w14:textId="40D7CF61" w:rsidR="004230FC" w:rsidRPr="00880F95" w:rsidRDefault="004230FC" w:rsidP="004230FC">
      <w:pPr>
        <w:jc w:val="both"/>
        <w:rPr>
          <w:rFonts w:ascii="Arial" w:hAnsi="Arial" w:cs="Arial"/>
          <w:b/>
          <w:bCs/>
          <w:szCs w:val="24"/>
        </w:rPr>
      </w:pPr>
      <w:r w:rsidRPr="00880F95">
        <w:rPr>
          <w:rFonts w:ascii="Arial" w:hAnsi="Arial" w:cs="Arial"/>
          <w:szCs w:val="24"/>
        </w:rPr>
        <w:t xml:space="preserve">3.3. </w:t>
      </w:r>
      <w:r w:rsidRPr="00880F95">
        <w:rPr>
          <w:rFonts w:ascii="Arial" w:hAnsi="Arial" w:cs="Arial"/>
          <w:b/>
          <w:bCs/>
          <w:szCs w:val="24"/>
        </w:rPr>
        <w:t>RELATIVOS À QUALIFICAÇÃO ECONÔMICO-FINANCEIRA</w:t>
      </w:r>
    </w:p>
    <w:p w14:paraId="3169C0EA" w14:textId="77777777" w:rsidR="004230FC" w:rsidRPr="00880F95" w:rsidRDefault="004230FC" w:rsidP="004230FC">
      <w:pPr>
        <w:jc w:val="both"/>
        <w:rPr>
          <w:rFonts w:ascii="Arial" w:hAnsi="Arial" w:cs="Arial"/>
          <w:szCs w:val="24"/>
        </w:rPr>
      </w:pPr>
    </w:p>
    <w:p w14:paraId="60CF15D9" w14:textId="77777777" w:rsidR="00517B69" w:rsidRDefault="00517B69" w:rsidP="00517B69">
      <w:pPr>
        <w:jc w:val="both"/>
        <w:rPr>
          <w:rFonts w:ascii="Arial" w:hAnsi="Arial" w:cs="Arial"/>
        </w:rPr>
      </w:pPr>
      <w:r w:rsidRPr="0001463A">
        <w:rPr>
          <w:rFonts w:ascii="Arial" w:hAnsi="Arial" w:cs="Arial"/>
        </w:rPr>
        <w:lastRenderedPageBreak/>
        <w:t>a)</w:t>
      </w:r>
      <w:r>
        <w:rPr>
          <w:rFonts w:ascii="Arial" w:hAnsi="Arial" w:cs="Arial"/>
        </w:rPr>
        <w:t xml:space="preserve"> </w:t>
      </w:r>
      <w:r w:rsidRPr="0001463A">
        <w:rPr>
          <w:rFonts w:ascii="Arial" w:hAnsi="Arial" w:cs="Arial"/>
          <w:b/>
          <w:bCs/>
        </w:rPr>
        <w:t>Certidão Negativa de Pedidos de Falência ou Recuperação Judicial ou Extrajudicial</w:t>
      </w:r>
      <w:r w:rsidRPr="0001463A">
        <w:rPr>
          <w:rFonts w:ascii="Arial" w:hAnsi="Arial" w:cs="Arial"/>
        </w:rPr>
        <w:t>, expedida pelo(s) Distribuidor(es) da sede da empresa, observando-se a consulta a todos eles, em caso de mais de um, e, expedida há menos de 90 (noventa) dias contados da data de abertura desta licitação.</w:t>
      </w:r>
    </w:p>
    <w:p w14:paraId="36A33DCF" w14:textId="77777777" w:rsidR="004230FC" w:rsidRPr="00880F95" w:rsidRDefault="004230FC" w:rsidP="004230FC">
      <w:pPr>
        <w:jc w:val="both"/>
        <w:rPr>
          <w:rFonts w:ascii="Arial" w:hAnsi="Arial" w:cs="Arial"/>
          <w:szCs w:val="24"/>
        </w:rPr>
      </w:pPr>
    </w:p>
    <w:p w14:paraId="6CBF263A" w14:textId="35BBDCF1" w:rsidR="006D3C37" w:rsidRPr="00880F95" w:rsidRDefault="004230FC" w:rsidP="006D3C37">
      <w:pPr>
        <w:jc w:val="both"/>
        <w:rPr>
          <w:rFonts w:ascii="Arial" w:hAnsi="Arial" w:cs="Arial"/>
          <w:b/>
          <w:bCs/>
          <w:szCs w:val="24"/>
        </w:rPr>
      </w:pPr>
      <w:r w:rsidRPr="00880F95">
        <w:rPr>
          <w:rFonts w:ascii="Arial" w:hAnsi="Arial" w:cs="Arial"/>
          <w:szCs w:val="24"/>
        </w:rPr>
        <w:t xml:space="preserve">3.4. </w:t>
      </w:r>
      <w:r w:rsidR="006D3C37" w:rsidRPr="00880F95">
        <w:rPr>
          <w:rFonts w:ascii="Arial" w:hAnsi="Arial" w:cs="Arial"/>
          <w:b/>
          <w:bCs/>
          <w:szCs w:val="24"/>
        </w:rPr>
        <w:t>DOCUMENTOS COMPLEMENTARES</w:t>
      </w:r>
    </w:p>
    <w:p w14:paraId="2E1407E5" w14:textId="77777777" w:rsidR="006D3C37" w:rsidRDefault="006D3C37" w:rsidP="006D3C37">
      <w:pPr>
        <w:jc w:val="both"/>
        <w:rPr>
          <w:rFonts w:ascii="Arial" w:hAnsi="Arial" w:cs="Arial"/>
          <w:szCs w:val="24"/>
        </w:rPr>
      </w:pPr>
    </w:p>
    <w:p w14:paraId="0E75300A" w14:textId="0BD6EA74" w:rsidR="00517B69" w:rsidRPr="00517B69" w:rsidRDefault="00517B69" w:rsidP="00517B69">
      <w:pPr>
        <w:jc w:val="both"/>
        <w:rPr>
          <w:rFonts w:ascii="Arial" w:hAnsi="Arial" w:cs="Arial"/>
          <w:szCs w:val="24"/>
        </w:rPr>
      </w:pPr>
      <w:r>
        <w:rPr>
          <w:rFonts w:ascii="Arial" w:hAnsi="Arial" w:cs="Arial"/>
          <w:szCs w:val="24"/>
        </w:rPr>
        <w:t>a</w:t>
      </w:r>
      <w:r w:rsidRPr="00517B69">
        <w:rPr>
          <w:rFonts w:ascii="Arial" w:hAnsi="Arial" w:cs="Arial"/>
          <w:szCs w:val="24"/>
        </w:rPr>
        <w:t xml:space="preserve">) </w:t>
      </w:r>
      <w:r w:rsidRPr="00517B69">
        <w:rPr>
          <w:rFonts w:ascii="Arial" w:hAnsi="Arial" w:cs="Arial"/>
          <w:b/>
          <w:bCs/>
          <w:szCs w:val="24"/>
        </w:rPr>
        <w:t>Alvará de localização</w:t>
      </w:r>
      <w:r w:rsidRPr="00517B69">
        <w:rPr>
          <w:rFonts w:ascii="Arial" w:hAnsi="Arial" w:cs="Arial"/>
          <w:szCs w:val="24"/>
        </w:rPr>
        <w:t xml:space="preserve"> e funcionamento vigente.</w:t>
      </w:r>
    </w:p>
    <w:p w14:paraId="7C2A8051" w14:textId="26A1C719" w:rsidR="006D3C37" w:rsidRPr="00880F95" w:rsidRDefault="00517B69" w:rsidP="006D3C37">
      <w:pPr>
        <w:jc w:val="both"/>
        <w:rPr>
          <w:rFonts w:ascii="Arial" w:hAnsi="Arial" w:cs="Arial"/>
          <w:szCs w:val="24"/>
        </w:rPr>
      </w:pPr>
      <w:r>
        <w:rPr>
          <w:rFonts w:ascii="Arial" w:hAnsi="Arial" w:cs="Arial"/>
          <w:szCs w:val="24"/>
        </w:rPr>
        <w:t>b</w:t>
      </w:r>
      <w:r w:rsidRPr="00517B69">
        <w:rPr>
          <w:rFonts w:ascii="Arial" w:hAnsi="Arial" w:cs="Arial"/>
          <w:szCs w:val="24"/>
        </w:rPr>
        <w:t>)</w:t>
      </w:r>
      <w:r>
        <w:rPr>
          <w:rFonts w:ascii="Arial" w:hAnsi="Arial" w:cs="Arial"/>
          <w:szCs w:val="24"/>
        </w:rPr>
        <w:t xml:space="preserve"> </w:t>
      </w:r>
      <w:r w:rsidR="006D3C37" w:rsidRPr="00107981">
        <w:rPr>
          <w:rFonts w:ascii="Arial" w:hAnsi="Arial" w:cs="Arial"/>
          <w:b/>
          <w:bCs/>
          <w:szCs w:val="24"/>
          <w:u w:val="single"/>
        </w:rPr>
        <w:t>Solicitação de Credenciamento e Declarações (Anexo II)</w:t>
      </w:r>
      <w:r w:rsidR="006D3C37" w:rsidRPr="00880F95">
        <w:rPr>
          <w:rFonts w:ascii="Arial" w:hAnsi="Arial" w:cs="Arial"/>
          <w:szCs w:val="24"/>
        </w:rPr>
        <w:t>;</w:t>
      </w:r>
    </w:p>
    <w:p w14:paraId="4419E06B" w14:textId="77777777" w:rsidR="00107981" w:rsidRPr="00880F95" w:rsidRDefault="00107981" w:rsidP="006D3C37">
      <w:pPr>
        <w:jc w:val="both"/>
        <w:rPr>
          <w:rFonts w:ascii="Arial" w:hAnsi="Arial" w:cs="Arial"/>
          <w:szCs w:val="24"/>
        </w:rPr>
      </w:pPr>
    </w:p>
    <w:p w14:paraId="0E3FD341" w14:textId="2CBE6F35" w:rsidR="006D3C37" w:rsidRPr="00880F95" w:rsidRDefault="006D3C37" w:rsidP="006D3C37">
      <w:pPr>
        <w:jc w:val="both"/>
        <w:rPr>
          <w:rFonts w:ascii="Arial" w:hAnsi="Arial" w:cs="Arial"/>
          <w:b/>
          <w:bCs/>
          <w:szCs w:val="24"/>
        </w:rPr>
      </w:pPr>
      <w:r w:rsidRPr="00880F95">
        <w:rPr>
          <w:rFonts w:ascii="Arial" w:hAnsi="Arial" w:cs="Arial"/>
          <w:szCs w:val="24"/>
        </w:rPr>
        <w:t xml:space="preserve">4. </w:t>
      </w:r>
      <w:r w:rsidRPr="00880F95">
        <w:rPr>
          <w:rFonts w:ascii="Arial" w:hAnsi="Arial" w:cs="Arial"/>
          <w:b/>
          <w:bCs/>
          <w:szCs w:val="24"/>
        </w:rPr>
        <w:t>ENTREGA E ANÁLISE DOS DOCUMENTOS DE HABILITAÇÃO</w:t>
      </w:r>
    </w:p>
    <w:p w14:paraId="0E305ED2" w14:textId="77777777" w:rsidR="006D3C37" w:rsidRPr="00880F95" w:rsidRDefault="006D3C37" w:rsidP="006D3C37">
      <w:pPr>
        <w:jc w:val="both"/>
        <w:rPr>
          <w:rFonts w:ascii="Arial" w:hAnsi="Arial" w:cs="Arial"/>
          <w:szCs w:val="24"/>
        </w:rPr>
      </w:pPr>
    </w:p>
    <w:p w14:paraId="41981491" w14:textId="6FA7EE61" w:rsidR="006D3C37" w:rsidRPr="00880F95" w:rsidRDefault="006D3C37" w:rsidP="006D3C37">
      <w:pPr>
        <w:jc w:val="both"/>
        <w:rPr>
          <w:rFonts w:ascii="Arial" w:hAnsi="Arial" w:cs="Arial"/>
          <w:szCs w:val="24"/>
        </w:rPr>
      </w:pPr>
      <w:r w:rsidRPr="00880F95">
        <w:rPr>
          <w:rFonts w:ascii="Arial" w:hAnsi="Arial" w:cs="Arial"/>
          <w:szCs w:val="24"/>
        </w:rPr>
        <w:t>4.1. Aberto o período para solicitações de credenciamento, os interessados entregarão, mediante protocolo, toda a documentação de habilitação prevista no ITEM 3, e deverá conter fora do envelope:</w:t>
      </w:r>
    </w:p>
    <w:p w14:paraId="3FC85D75" w14:textId="77777777" w:rsidR="006D3C37" w:rsidRPr="00880F95" w:rsidRDefault="006D3C37" w:rsidP="006D3C37">
      <w:pPr>
        <w:jc w:val="both"/>
        <w:rPr>
          <w:rFonts w:ascii="Arial" w:hAnsi="Arial" w:cs="Arial"/>
          <w:szCs w:val="24"/>
        </w:rPr>
      </w:pPr>
    </w:p>
    <w:p w14:paraId="0259E21C" w14:textId="7CFD6022" w:rsidR="006D3C37" w:rsidRPr="00880F95" w:rsidRDefault="006D3C37" w:rsidP="006D3C37">
      <w:pPr>
        <w:jc w:val="both"/>
        <w:rPr>
          <w:rFonts w:ascii="Arial" w:hAnsi="Arial" w:cs="Arial"/>
          <w:b/>
          <w:bCs/>
          <w:szCs w:val="24"/>
        </w:rPr>
      </w:pPr>
      <w:r w:rsidRPr="00880F95">
        <w:rPr>
          <w:rFonts w:ascii="Arial" w:hAnsi="Arial" w:cs="Arial"/>
          <w:b/>
          <w:bCs/>
          <w:szCs w:val="24"/>
        </w:rPr>
        <w:t>MUNICÍPIO DE CRISTÓVÃO DO SUL - SC</w:t>
      </w:r>
    </w:p>
    <w:p w14:paraId="4D440112" w14:textId="0FAA765F" w:rsidR="006D3C37" w:rsidRPr="00880F95" w:rsidRDefault="006D3C37" w:rsidP="006D3C37">
      <w:pPr>
        <w:jc w:val="both"/>
        <w:rPr>
          <w:rFonts w:ascii="Arial" w:hAnsi="Arial" w:cs="Arial"/>
          <w:b/>
          <w:bCs/>
          <w:szCs w:val="24"/>
        </w:rPr>
      </w:pPr>
      <w:r w:rsidRPr="00880F95">
        <w:rPr>
          <w:rFonts w:ascii="Arial" w:hAnsi="Arial" w:cs="Arial"/>
          <w:b/>
          <w:bCs/>
          <w:szCs w:val="24"/>
        </w:rPr>
        <w:t xml:space="preserve">AGENTE DE CONTRATAÇÃO E </w:t>
      </w:r>
      <w:r w:rsidR="00107981">
        <w:rPr>
          <w:rFonts w:ascii="Arial" w:hAnsi="Arial" w:cs="Arial"/>
          <w:b/>
          <w:bCs/>
          <w:szCs w:val="24"/>
        </w:rPr>
        <w:t>COMISSÃO DE LICITAÇÃO</w:t>
      </w:r>
    </w:p>
    <w:p w14:paraId="382955FE" w14:textId="24A6672F" w:rsidR="006D3C37" w:rsidRDefault="006D3C37" w:rsidP="006D3C37">
      <w:pPr>
        <w:jc w:val="both"/>
        <w:rPr>
          <w:rFonts w:ascii="Arial" w:hAnsi="Arial" w:cs="Arial"/>
          <w:b/>
          <w:bCs/>
          <w:szCs w:val="24"/>
        </w:rPr>
      </w:pPr>
      <w:r w:rsidRPr="00880F95">
        <w:rPr>
          <w:rFonts w:ascii="Arial" w:hAnsi="Arial" w:cs="Arial"/>
          <w:b/>
          <w:bCs/>
          <w:szCs w:val="24"/>
        </w:rPr>
        <w:t xml:space="preserve">EDITAL DE </w:t>
      </w:r>
      <w:r w:rsidR="00107981">
        <w:rPr>
          <w:rFonts w:ascii="Arial" w:hAnsi="Arial" w:cs="Arial"/>
          <w:b/>
          <w:bCs/>
          <w:szCs w:val="24"/>
        </w:rPr>
        <w:t>CHAMAMENTO PÚBLICO</w:t>
      </w:r>
      <w:r w:rsidRPr="00880F95">
        <w:rPr>
          <w:rFonts w:ascii="Arial" w:hAnsi="Arial" w:cs="Arial"/>
          <w:b/>
          <w:bCs/>
          <w:szCs w:val="24"/>
        </w:rPr>
        <w:t xml:space="preserve"> Nº </w:t>
      </w:r>
      <w:r w:rsidR="00107981">
        <w:rPr>
          <w:rFonts w:ascii="Arial" w:hAnsi="Arial" w:cs="Arial"/>
          <w:b/>
          <w:bCs/>
          <w:szCs w:val="24"/>
        </w:rPr>
        <w:t>01</w:t>
      </w:r>
      <w:r w:rsidR="00517B69">
        <w:rPr>
          <w:rFonts w:ascii="Arial" w:hAnsi="Arial" w:cs="Arial"/>
          <w:b/>
          <w:bCs/>
          <w:szCs w:val="24"/>
        </w:rPr>
        <w:t>1</w:t>
      </w:r>
      <w:r w:rsidRPr="00880F95">
        <w:rPr>
          <w:rFonts w:ascii="Arial" w:hAnsi="Arial" w:cs="Arial"/>
          <w:b/>
          <w:bCs/>
          <w:szCs w:val="24"/>
        </w:rPr>
        <w:t>/2024</w:t>
      </w:r>
    </w:p>
    <w:p w14:paraId="7A663BB3" w14:textId="5CD72DFE" w:rsidR="00107981" w:rsidRPr="00880F95" w:rsidRDefault="00107981" w:rsidP="006D3C37">
      <w:pPr>
        <w:jc w:val="both"/>
        <w:rPr>
          <w:rFonts w:ascii="Arial" w:hAnsi="Arial" w:cs="Arial"/>
          <w:b/>
          <w:bCs/>
          <w:szCs w:val="24"/>
        </w:rPr>
      </w:pPr>
      <w:r>
        <w:rPr>
          <w:rFonts w:ascii="Arial" w:hAnsi="Arial" w:cs="Arial"/>
          <w:b/>
          <w:bCs/>
          <w:szCs w:val="24"/>
        </w:rPr>
        <w:t>PROCESSO LICITATÓRIO Nº 11</w:t>
      </w:r>
      <w:r w:rsidR="00517B69">
        <w:rPr>
          <w:rFonts w:ascii="Arial" w:hAnsi="Arial" w:cs="Arial"/>
          <w:b/>
          <w:bCs/>
          <w:szCs w:val="24"/>
        </w:rPr>
        <w:t>6</w:t>
      </w:r>
      <w:r>
        <w:rPr>
          <w:rFonts w:ascii="Arial" w:hAnsi="Arial" w:cs="Arial"/>
          <w:b/>
          <w:bCs/>
          <w:szCs w:val="24"/>
        </w:rPr>
        <w:t>/2024</w:t>
      </w:r>
    </w:p>
    <w:p w14:paraId="24D4C7AB" w14:textId="77777777" w:rsidR="006D3C37" w:rsidRPr="00880F95" w:rsidRDefault="006D3C37" w:rsidP="006D3C37">
      <w:pPr>
        <w:jc w:val="both"/>
        <w:rPr>
          <w:rFonts w:ascii="Arial" w:hAnsi="Arial" w:cs="Arial"/>
          <w:b/>
          <w:bCs/>
          <w:szCs w:val="24"/>
        </w:rPr>
      </w:pPr>
      <w:r w:rsidRPr="00880F95">
        <w:rPr>
          <w:rFonts w:ascii="Arial" w:hAnsi="Arial" w:cs="Arial"/>
          <w:b/>
          <w:bCs/>
          <w:szCs w:val="24"/>
        </w:rPr>
        <w:t>ENVELOPE 01: “DOCUMENTAÇÃO DE HABILITAÇÃO”</w:t>
      </w:r>
    </w:p>
    <w:p w14:paraId="11FCAF29" w14:textId="4EC79B49" w:rsidR="006D3C37" w:rsidRPr="00880F95" w:rsidRDefault="006D3C37" w:rsidP="006D3C37">
      <w:pPr>
        <w:jc w:val="both"/>
        <w:rPr>
          <w:rFonts w:ascii="Arial" w:hAnsi="Arial" w:cs="Arial"/>
          <w:b/>
          <w:bCs/>
          <w:szCs w:val="24"/>
        </w:rPr>
      </w:pPr>
      <w:r w:rsidRPr="00880F95">
        <w:rPr>
          <w:rFonts w:ascii="Arial" w:hAnsi="Arial" w:cs="Arial"/>
          <w:b/>
          <w:bCs/>
          <w:szCs w:val="24"/>
        </w:rPr>
        <w:t>NOME INTERESSADO (RAZÃO SOCIAL):</w:t>
      </w:r>
    </w:p>
    <w:p w14:paraId="25D868AD" w14:textId="77777777" w:rsidR="006D3C37" w:rsidRPr="00880F95" w:rsidRDefault="006D3C37" w:rsidP="006D3C37">
      <w:pPr>
        <w:jc w:val="both"/>
        <w:rPr>
          <w:rFonts w:ascii="Arial" w:hAnsi="Arial" w:cs="Arial"/>
          <w:b/>
          <w:bCs/>
          <w:szCs w:val="24"/>
        </w:rPr>
      </w:pPr>
      <w:r w:rsidRPr="00880F95">
        <w:rPr>
          <w:rFonts w:ascii="Arial" w:hAnsi="Arial" w:cs="Arial"/>
          <w:b/>
          <w:bCs/>
          <w:szCs w:val="24"/>
        </w:rPr>
        <w:t>Nº CNPJ/CPF:</w:t>
      </w:r>
    </w:p>
    <w:p w14:paraId="6D6166F2" w14:textId="77777777" w:rsidR="006D3C37" w:rsidRPr="00880F95" w:rsidRDefault="006D3C37" w:rsidP="006D3C37">
      <w:pPr>
        <w:jc w:val="both"/>
        <w:rPr>
          <w:rFonts w:ascii="Arial" w:hAnsi="Arial" w:cs="Arial"/>
          <w:szCs w:val="24"/>
        </w:rPr>
      </w:pPr>
    </w:p>
    <w:p w14:paraId="49001966" w14:textId="5A9D29B1" w:rsidR="006D3C37" w:rsidRDefault="006D3C37" w:rsidP="006D3C37">
      <w:pPr>
        <w:jc w:val="both"/>
        <w:rPr>
          <w:rFonts w:ascii="Arial" w:hAnsi="Arial" w:cs="Arial"/>
          <w:szCs w:val="24"/>
        </w:rPr>
      </w:pPr>
      <w:r w:rsidRPr="00880F95">
        <w:rPr>
          <w:rFonts w:ascii="Arial" w:hAnsi="Arial" w:cs="Arial"/>
          <w:szCs w:val="24"/>
        </w:rPr>
        <w:t>4.2. O agente de contratação e equipe de apoio poderão, durante a análise da documentação, convocar os interessados para prestarem quaisquer esclarecimentos porventura necessários, bem como para complementarem, caso queiram, os documentos apresentados.</w:t>
      </w:r>
    </w:p>
    <w:p w14:paraId="41F21F49" w14:textId="77777777" w:rsidR="00261715" w:rsidRPr="00880F95" w:rsidRDefault="00261715" w:rsidP="006D3C37">
      <w:pPr>
        <w:jc w:val="both"/>
        <w:rPr>
          <w:rFonts w:ascii="Arial" w:hAnsi="Arial" w:cs="Arial"/>
          <w:szCs w:val="24"/>
        </w:rPr>
      </w:pPr>
    </w:p>
    <w:p w14:paraId="23DB453C" w14:textId="5A5553E6" w:rsidR="006D3C37" w:rsidRDefault="006D3C37" w:rsidP="006D3C37">
      <w:pPr>
        <w:jc w:val="both"/>
        <w:rPr>
          <w:rFonts w:ascii="Arial" w:hAnsi="Arial" w:cs="Arial"/>
          <w:szCs w:val="24"/>
        </w:rPr>
      </w:pPr>
      <w:r w:rsidRPr="00880F95">
        <w:rPr>
          <w:rFonts w:ascii="Arial" w:hAnsi="Arial" w:cs="Arial"/>
          <w:szCs w:val="24"/>
        </w:rPr>
        <w:t>4.3. Serão considerados habilitados e credenciados os interessados que cumprirem todas as exigências deste Edital, sendo inabilitados e não credenciados aqueles que não cumprirem e não manifestarem interesse em complementar a documentação necessária.</w:t>
      </w:r>
    </w:p>
    <w:p w14:paraId="239015E8" w14:textId="77777777" w:rsidR="00261715" w:rsidRPr="00880F95" w:rsidRDefault="00261715" w:rsidP="006D3C37">
      <w:pPr>
        <w:jc w:val="both"/>
        <w:rPr>
          <w:rFonts w:ascii="Arial" w:hAnsi="Arial" w:cs="Arial"/>
          <w:szCs w:val="24"/>
        </w:rPr>
      </w:pPr>
    </w:p>
    <w:p w14:paraId="2DFBC6D8" w14:textId="16808E47" w:rsidR="006D3C37" w:rsidRDefault="006D3C37" w:rsidP="006D3C37">
      <w:pPr>
        <w:jc w:val="both"/>
        <w:rPr>
          <w:rFonts w:ascii="Arial" w:hAnsi="Arial" w:cs="Arial"/>
          <w:szCs w:val="24"/>
        </w:rPr>
      </w:pPr>
      <w:r w:rsidRPr="00880F95">
        <w:rPr>
          <w:rFonts w:ascii="Arial" w:hAnsi="Arial" w:cs="Arial"/>
          <w:szCs w:val="24"/>
        </w:rPr>
        <w:t>4.4. Havendo mais de um interessado na mesma especialidade na primeira sessão pública, a ordem de classificação será determinada por sorteio público.</w:t>
      </w:r>
    </w:p>
    <w:p w14:paraId="00880710" w14:textId="77777777" w:rsidR="00261715" w:rsidRPr="00880F95" w:rsidRDefault="00261715" w:rsidP="006D3C37">
      <w:pPr>
        <w:jc w:val="both"/>
        <w:rPr>
          <w:rFonts w:ascii="Arial" w:hAnsi="Arial" w:cs="Arial"/>
          <w:szCs w:val="24"/>
        </w:rPr>
      </w:pPr>
    </w:p>
    <w:p w14:paraId="2F082137" w14:textId="550835FA" w:rsidR="006D3C37" w:rsidRDefault="006D3C37" w:rsidP="006D3C37">
      <w:pPr>
        <w:jc w:val="both"/>
        <w:rPr>
          <w:rFonts w:ascii="Arial" w:hAnsi="Arial" w:cs="Arial"/>
          <w:szCs w:val="24"/>
        </w:rPr>
      </w:pPr>
      <w:r w:rsidRPr="00880F95">
        <w:rPr>
          <w:rFonts w:ascii="Arial" w:hAnsi="Arial" w:cs="Arial"/>
          <w:szCs w:val="24"/>
        </w:rPr>
        <w:t>4.5. Protocolos de interessados apresentados posteriormente a primeira sessão pública deste credenciamento/chamada pública, serão credenciados na ordem da data e horário do protocolo.</w:t>
      </w:r>
    </w:p>
    <w:p w14:paraId="3FFA48C5" w14:textId="77777777" w:rsidR="00261715" w:rsidRPr="00880F95" w:rsidRDefault="00261715" w:rsidP="006D3C37">
      <w:pPr>
        <w:jc w:val="both"/>
        <w:rPr>
          <w:rFonts w:ascii="Arial" w:hAnsi="Arial" w:cs="Arial"/>
          <w:szCs w:val="24"/>
        </w:rPr>
      </w:pPr>
    </w:p>
    <w:p w14:paraId="54B9F137" w14:textId="3472074F" w:rsidR="006D3C37" w:rsidRDefault="006D3C37" w:rsidP="006D3C37">
      <w:pPr>
        <w:jc w:val="both"/>
        <w:rPr>
          <w:rFonts w:ascii="Arial" w:hAnsi="Arial" w:cs="Arial"/>
          <w:szCs w:val="24"/>
        </w:rPr>
      </w:pPr>
      <w:r w:rsidRPr="00880F95">
        <w:rPr>
          <w:rFonts w:ascii="Arial" w:hAnsi="Arial" w:cs="Arial"/>
          <w:szCs w:val="24"/>
        </w:rPr>
        <w:t>4.6. A análise dos documentos de habilitação será realizada pelo Agente de contratação e equipe de apoio em prazo não superior a 0</w:t>
      </w:r>
      <w:r w:rsidR="00517B69">
        <w:rPr>
          <w:rFonts w:ascii="Arial" w:hAnsi="Arial" w:cs="Arial"/>
          <w:szCs w:val="24"/>
        </w:rPr>
        <w:t>5</w:t>
      </w:r>
      <w:r w:rsidRPr="00880F95">
        <w:rPr>
          <w:rFonts w:ascii="Arial" w:hAnsi="Arial" w:cs="Arial"/>
          <w:szCs w:val="24"/>
        </w:rPr>
        <w:t xml:space="preserve"> (</w:t>
      </w:r>
      <w:r w:rsidR="00517B69">
        <w:rPr>
          <w:rFonts w:ascii="Arial" w:hAnsi="Arial" w:cs="Arial"/>
          <w:szCs w:val="24"/>
        </w:rPr>
        <w:t>cinco</w:t>
      </w:r>
      <w:r w:rsidRPr="00880F95">
        <w:rPr>
          <w:rFonts w:ascii="Arial" w:hAnsi="Arial" w:cs="Arial"/>
          <w:szCs w:val="24"/>
        </w:rPr>
        <w:t>) dias, contados a partir da data do protocolo de entrega.</w:t>
      </w:r>
    </w:p>
    <w:p w14:paraId="350A8824" w14:textId="77777777" w:rsidR="003864F6" w:rsidRPr="00880F95" w:rsidRDefault="003864F6" w:rsidP="006D3C37">
      <w:pPr>
        <w:jc w:val="both"/>
        <w:rPr>
          <w:rFonts w:ascii="Arial" w:hAnsi="Arial" w:cs="Arial"/>
          <w:szCs w:val="24"/>
        </w:rPr>
      </w:pPr>
    </w:p>
    <w:p w14:paraId="1CBFD357" w14:textId="7C67BFCA" w:rsidR="006D3C37" w:rsidRPr="00880F95" w:rsidRDefault="006D3C37" w:rsidP="006D3C37">
      <w:pPr>
        <w:jc w:val="both"/>
        <w:rPr>
          <w:rFonts w:ascii="Arial" w:hAnsi="Arial" w:cs="Arial"/>
          <w:b/>
          <w:bCs/>
          <w:szCs w:val="24"/>
        </w:rPr>
      </w:pPr>
      <w:r w:rsidRPr="00880F95">
        <w:rPr>
          <w:rFonts w:ascii="Arial" w:hAnsi="Arial" w:cs="Arial"/>
          <w:b/>
          <w:bCs/>
          <w:szCs w:val="24"/>
        </w:rPr>
        <w:t>5. DOS RECURSOS</w:t>
      </w:r>
    </w:p>
    <w:p w14:paraId="2D96E88C" w14:textId="77777777" w:rsidR="006D3C37" w:rsidRPr="00880F95" w:rsidRDefault="006D3C37" w:rsidP="006D3C37">
      <w:pPr>
        <w:jc w:val="both"/>
        <w:rPr>
          <w:rFonts w:ascii="Arial" w:hAnsi="Arial" w:cs="Arial"/>
          <w:szCs w:val="24"/>
        </w:rPr>
      </w:pPr>
    </w:p>
    <w:p w14:paraId="061B655C" w14:textId="11640C71" w:rsidR="006D3C37" w:rsidRDefault="006D3C37" w:rsidP="006D3C37">
      <w:pPr>
        <w:jc w:val="both"/>
        <w:rPr>
          <w:rFonts w:ascii="Arial" w:hAnsi="Arial" w:cs="Arial"/>
          <w:szCs w:val="24"/>
        </w:rPr>
      </w:pPr>
      <w:r w:rsidRPr="00880F95">
        <w:rPr>
          <w:rFonts w:ascii="Arial" w:hAnsi="Arial" w:cs="Arial"/>
          <w:szCs w:val="24"/>
        </w:rPr>
        <w:t>5.1. O interessado não habilitado, poderá interpor recurso, no prazo de 03 (três) dias úteis, a contar da data da comunicação da decisão da Comissão de Licitação.</w:t>
      </w:r>
    </w:p>
    <w:p w14:paraId="68EA099E" w14:textId="77777777" w:rsidR="00261715" w:rsidRPr="00880F95" w:rsidRDefault="00261715" w:rsidP="006D3C37">
      <w:pPr>
        <w:jc w:val="both"/>
        <w:rPr>
          <w:rFonts w:ascii="Arial" w:hAnsi="Arial" w:cs="Arial"/>
          <w:szCs w:val="24"/>
        </w:rPr>
      </w:pPr>
    </w:p>
    <w:p w14:paraId="640C291A" w14:textId="46FF71E5" w:rsidR="006D3C37" w:rsidRDefault="006D3C37" w:rsidP="006D3C37">
      <w:pPr>
        <w:jc w:val="both"/>
        <w:rPr>
          <w:rFonts w:ascii="Arial" w:hAnsi="Arial" w:cs="Arial"/>
          <w:szCs w:val="24"/>
        </w:rPr>
      </w:pPr>
      <w:r w:rsidRPr="00880F95">
        <w:rPr>
          <w:rFonts w:ascii="Arial" w:hAnsi="Arial" w:cs="Arial"/>
          <w:szCs w:val="24"/>
        </w:rPr>
        <w:t xml:space="preserve">5.2. O recurso deverá ser feito por escrito, assinado, dirigido à Comissão de Licitação e protocolado na sede da Prefeitura Municipal de São Cristóvão do Sul - SC, situada à Rua Juventino França de Moraes, nº 19, Bairro Centro, ou através do e-mail: </w:t>
      </w:r>
      <w:hyperlink r:id="rId8" w:history="1">
        <w:r w:rsidR="00107981" w:rsidRPr="00407BDE">
          <w:rPr>
            <w:rStyle w:val="Hyperlink"/>
            <w:rFonts w:ascii="Arial" w:hAnsi="Arial" w:cs="Arial"/>
            <w:b/>
            <w:bCs/>
            <w:szCs w:val="24"/>
          </w:rPr>
          <w:t>licitacao@saocristovao.sc.gov.br</w:t>
        </w:r>
      </w:hyperlink>
      <w:r w:rsidR="00107981">
        <w:rPr>
          <w:rFonts w:ascii="Arial" w:hAnsi="Arial" w:cs="Arial"/>
          <w:szCs w:val="24"/>
        </w:rPr>
        <w:t>.</w:t>
      </w:r>
    </w:p>
    <w:p w14:paraId="4868512B" w14:textId="77777777" w:rsidR="00261715" w:rsidRPr="00107981" w:rsidRDefault="00261715" w:rsidP="006D3C37">
      <w:pPr>
        <w:jc w:val="both"/>
        <w:rPr>
          <w:rFonts w:ascii="Arial" w:hAnsi="Arial" w:cs="Arial"/>
          <w:szCs w:val="24"/>
        </w:rPr>
      </w:pPr>
    </w:p>
    <w:p w14:paraId="4191AA81" w14:textId="557C7A24" w:rsidR="006D3C37" w:rsidRPr="00880F95" w:rsidRDefault="006D3C37" w:rsidP="006D3C37">
      <w:pPr>
        <w:jc w:val="both"/>
        <w:rPr>
          <w:rFonts w:ascii="Arial" w:hAnsi="Arial" w:cs="Arial"/>
          <w:szCs w:val="24"/>
        </w:rPr>
      </w:pPr>
      <w:r w:rsidRPr="00880F95">
        <w:rPr>
          <w:rFonts w:ascii="Arial" w:hAnsi="Arial" w:cs="Arial"/>
          <w:szCs w:val="24"/>
        </w:rPr>
        <w:t>5.3. O recurso não terá efeito suspensivo.</w:t>
      </w:r>
    </w:p>
    <w:p w14:paraId="342532C3" w14:textId="77777777" w:rsidR="006D3C37" w:rsidRPr="00880F95" w:rsidRDefault="006D3C37" w:rsidP="006D3C37">
      <w:pPr>
        <w:jc w:val="both"/>
        <w:rPr>
          <w:rFonts w:ascii="Arial" w:hAnsi="Arial" w:cs="Arial"/>
          <w:szCs w:val="24"/>
        </w:rPr>
      </w:pPr>
    </w:p>
    <w:p w14:paraId="3902DD39" w14:textId="1D6C8D9A" w:rsidR="006D3C37" w:rsidRPr="00880F95" w:rsidRDefault="006D3C37" w:rsidP="006D3C37">
      <w:pPr>
        <w:jc w:val="both"/>
        <w:rPr>
          <w:rFonts w:ascii="Arial" w:hAnsi="Arial" w:cs="Arial"/>
          <w:b/>
          <w:bCs/>
          <w:szCs w:val="24"/>
        </w:rPr>
      </w:pPr>
      <w:r w:rsidRPr="00880F95">
        <w:rPr>
          <w:rFonts w:ascii="Arial" w:hAnsi="Arial" w:cs="Arial"/>
          <w:b/>
          <w:bCs/>
          <w:szCs w:val="24"/>
        </w:rPr>
        <w:t>6. DA DIVULGAÇÃO DO RESULTADO</w:t>
      </w:r>
    </w:p>
    <w:p w14:paraId="380B4022" w14:textId="77777777" w:rsidR="006D3C37" w:rsidRPr="00880F95" w:rsidRDefault="006D3C37" w:rsidP="006D3C37">
      <w:pPr>
        <w:jc w:val="both"/>
        <w:rPr>
          <w:rFonts w:ascii="Arial" w:hAnsi="Arial" w:cs="Arial"/>
          <w:b/>
          <w:bCs/>
          <w:szCs w:val="24"/>
        </w:rPr>
      </w:pPr>
    </w:p>
    <w:p w14:paraId="373A0C15" w14:textId="3D8A559B" w:rsidR="006D3C37" w:rsidRDefault="006D3C37" w:rsidP="006D3C37">
      <w:pPr>
        <w:jc w:val="both"/>
        <w:rPr>
          <w:rFonts w:ascii="Arial" w:hAnsi="Arial" w:cs="Arial"/>
          <w:szCs w:val="24"/>
        </w:rPr>
      </w:pPr>
      <w:r w:rsidRPr="00880F95">
        <w:rPr>
          <w:rFonts w:ascii="Arial" w:hAnsi="Arial" w:cs="Arial"/>
          <w:szCs w:val="24"/>
        </w:rPr>
        <w:t>6.1. Após a análise documental, a Comissão de Licitação apresentará a relação geral dos credenciados, assim como a complementará sempre que novos interessados se credenciarem.</w:t>
      </w:r>
    </w:p>
    <w:p w14:paraId="1C9545EB" w14:textId="77777777" w:rsidR="00261715" w:rsidRPr="00880F95" w:rsidRDefault="00261715" w:rsidP="006D3C37">
      <w:pPr>
        <w:jc w:val="both"/>
        <w:rPr>
          <w:rFonts w:ascii="Arial" w:hAnsi="Arial" w:cs="Arial"/>
          <w:szCs w:val="24"/>
        </w:rPr>
      </w:pPr>
    </w:p>
    <w:p w14:paraId="48EE6476" w14:textId="3D44D060" w:rsidR="006D3C37" w:rsidRDefault="006D3C37" w:rsidP="006D3C37">
      <w:pPr>
        <w:jc w:val="both"/>
        <w:rPr>
          <w:rFonts w:ascii="Arial" w:hAnsi="Arial" w:cs="Arial"/>
          <w:szCs w:val="24"/>
        </w:rPr>
      </w:pPr>
      <w:r w:rsidRPr="00880F95">
        <w:rPr>
          <w:rFonts w:ascii="Arial" w:hAnsi="Arial" w:cs="Arial"/>
          <w:szCs w:val="24"/>
        </w:rPr>
        <w:t>6.2. O processo de análise e o resultado final serão homologados pela Prefeita Municipal.</w:t>
      </w:r>
    </w:p>
    <w:p w14:paraId="3B72231B" w14:textId="77777777" w:rsidR="00261715" w:rsidRPr="00880F95" w:rsidRDefault="00261715" w:rsidP="006D3C37">
      <w:pPr>
        <w:jc w:val="both"/>
        <w:rPr>
          <w:rFonts w:ascii="Arial" w:hAnsi="Arial" w:cs="Arial"/>
          <w:szCs w:val="24"/>
        </w:rPr>
      </w:pPr>
    </w:p>
    <w:p w14:paraId="7C90CCBE" w14:textId="13FAC214" w:rsidR="006D3C37" w:rsidRDefault="006D3C37" w:rsidP="006D3C37">
      <w:pPr>
        <w:jc w:val="both"/>
        <w:rPr>
          <w:rFonts w:ascii="Arial" w:hAnsi="Arial" w:cs="Arial"/>
          <w:szCs w:val="24"/>
        </w:rPr>
      </w:pPr>
      <w:r w:rsidRPr="00880F95">
        <w:rPr>
          <w:rFonts w:ascii="Arial" w:hAnsi="Arial" w:cs="Arial"/>
          <w:szCs w:val="24"/>
        </w:rPr>
        <w:t>6.3. Após o deferimento do credenciamento, o interessado será comunicado a assinar o Contrato, no prazo de 05 (cinco) dias úteis, sob pena de cancelamento.</w:t>
      </w:r>
    </w:p>
    <w:p w14:paraId="7C5D04C5" w14:textId="77777777" w:rsidR="00261715" w:rsidRPr="00880F95" w:rsidRDefault="00261715" w:rsidP="006D3C37">
      <w:pPr>
        <w:jc w:val="both"/>
        <w:rPr>
          <w:rFonts w:ascii="Arial" w:hAnsi="Arial" w:cs="Arial"/>
          <w:szCs w:val="24"/>
        </w:rPr>
      </w:pPr>
    </w:p>
    <w:p w14:paraId="5A0B98F9" w14:textId="337D9DE6" w:rsidR="006D3C37" w:rsidRPr="00880F95" w:rsidRDefault="006D3C37" w:rsidP="006D3C37">
      <w:pPr>
        <w:jc w:val="both"/>
        <w:rPr>
          <w:rFonts w:ascii="Arial" w:hAnsi="Arial" w:cs="Arial"/>
          <w:szCs w:val="24"/>
        </w:rPr>
      </w:pPr>
      <w:r w:rsidRPr="00880F95">
        <w:rPr>
          <w:rFonts w:ascii="Arial" w:hAnsi="Arial" w:cs="Arial"/>
          <w:szCs w:val="24"/>
        </w:rPr>
        <w:t xml:space="preserve">6.4. A lista dos interessados habilitados/credenciados, segundo os critérios do edital, será divulgada e mantida atualizada por meio do sítio eletrônico </w:t>
      </w:r>
      <w:hyperlink r:id="rId9" w:history="1">
        <w:r w:rsidR="00107981" w:rsidRPr="00407BDE">
          <w:rPr>
            <w:rStyle w:val="Hyperlink"/>
            <w:rFonts w:ascii="Arial" w:hAnsi="Arial" w:cs="Arial"/>
            <w:szCs w:val="24"/>
          </w:rPr>
          <w:t>www.pmsc.sc.gov.br</w:t>
        </w:r>
      </w:hyperlink>
      <w:r w:rsidR="00107981">
        <w:rPr>
          <w:rFonts w:ascii="Arial" w:hAnsi="Arial" w:cs="Arial"/>
          <w:szCs w:val="24"/>
        </w:rPr>
        <w:t xml:space="preserve"> </w:t>
      </w:r>
      <w:r w:rsidRPr="00880F95">
        <w:rPr>
          <w:rFonts w:ascii="Arial" w:hAnsi="Arial" w:cs="Arial"/>
          <w:szCs w:val="24"/>
        </w:rPr>
        <w:t>e publicada no Diário Oficial dos Municípios do Estado de Santa Catarina.</w:t>
      </w:r>
    </w:p>
    <w:p w14:paraId="181BAB11" w14:textId="77777777" w:rsidR="006D3C37" w:rsidRPr="00880F95" w:rsidRDefault="006D3C37" w:rsidP="006D3C37">
      <w:pPr>
        <w:jc w:val="both"/>
        <w:rPr>
          <w:rFonts w:ascii="Arial" w:hAnsi="Arial" w:cs="Arial"/>
          <w:szCs w:val="24"/>
        </w:rPr>
      </w:pPr>
    </w:p>
    <w:p w14:paraId="182217D2" w14:textId="787E5D86" w:rsidR="006D3C37" w:rsidRPr="00880F95" w:rsidRDefault="006D3C37" w:rsidP="006D3C37">
      <w:pPr>
        <w:jc w:val="both"/>
        <w:rPr>
          <w:rFonts w:ascii="Arial" w:hAnsi="Arial" w:cs="Arial"/>
          <w:b/>
          <w:bCs/>
          <w:szCs w:val="24"/>
        </w:rPr>
      </w:pPr>
      <w:r w:rsidRPr="00880F95">
        <w:rPr>
          <w:rFonts w:ascii="Arial" w:hAnsi="Arial" w:cs="Arial"/>
          <w:b/>
          <w:bCs/>
          <w:szCs w:val="24"/>
        </w:rPr>
        <w:t>7. DO CONTRATO</w:t>
      </w:r>
    </w:p>
    <w:p w14:paraId="2866F4B6" w14:textId="77777777" w:rsidR="006D3C37" w:rsidRPr="00880F95" w:rsidRDefault="006D3C37" w:rsidP="006D3C37">
      <w:pPr>
        <w:jc w:val="both"/>
        <w:rPr>
          <w:rFonts w:ascii="Arial" w:hAnsi="Arial" w:cs="Arial"/>
          <w:b/>
          <w:bCs/>
          <w:szCs w:val="24"/>
        </w:rPr>
      </w:pPr>
    </w:p>
    <w:p w14:paraId="6EF889C2" w14:textId="10C6B9B2" w:rsidR="006D3C37" w:rsidRDefault="006D3C37" w:rsidP="006D3C37">
      <w:pPr>
        <w:jc w:val="both"/>
        <w:rPr>
          <w:rFonts w:ascii="Arial" w:hAnsi="Arial" w:cs="Arial"/>
          <w:szCs w:val="24"/>
        </w:rPr>
      </w:pPr>
      <w:r w:rsidRPr="00880F95">
        <w:rPr>
          <w:rFonts w:ascii="Arial" w:hAnsi="Arial" w:cs="Arial"/>
          <w:szCs w:val="24"/>
        </w:rPr>
        <w:t>7.1. O Contrato terá vigência de 12 (doze) meses, contados da data de sua assinatura, podendo ser prorrogado nas hipóteses legais, tendo eficácia legal após a publicação do seu extrato no Diário Oficial Eletrônico dos Municípios do Estado de Santa Catarina.</w:t>
      </w:r>
    </w:p>
    <w:p w14:paraId="1792FE17" w14:textId="77777777" w:rsidR="00261715" w:rsidRPr="00880F95" w:rsidRDefault="00261715" w:rsidP="006D3C37">
      <w:pPr>
        <w:jc w:val="both"/>
        <w:rPr>
          <w:rFonts w:ascii="Arial" w:hAnsi="Arial" w:cs="Arial"/>
          <w:szCs w:val="24"/>
        </w:rPr>
      </w:pPr>
    </w:p>
    <w:p w14:paraId="4FC9D9B4" w14:textId="32CE9165" w:rsidR="006D3C37" w:rsidRDefault="006D3C37" w:rsidP="006D3C37">
      <w:pPr>
        <w:jc w:val="both"/>
        <w:rPr>
          <w:rFonts w:ascii="Arial" w:hAnsi="Arial" w:cs="Arial"/>
          <w:szCs w:val="24"/>
        </w:rPr>
      </w:pPr>
      <w:r w:rsidRPr="00880F95">
        <w:rPr>
          <w:rFonts w:ascii="Arial" w:hAnsi="Arial" w:cs="Arial"/>
          <w:szCs w:val="24"/>
        </w:rPr>
        <w:t>7.2. A convocação para a assinatura do Contrato se dará após efetivada a habilitação do interessado, segundo os critérios deste Edital.</w:t>
      </w:r>
    </w:p>
    <w:p w14:paraId="617FE4A4" w14:textId="77777777" w:rsidR="00261715" w:rsidRPr="00880F95" w:rsidRDefault="00261715" w:rsidP="006D3C37">
      <w:pPr>
        <w:jc w:val="both"/>
        <w:rPr>
          <w:rFonts w:ascii="Arial" w:hAnsi="Arial" w:cs="Arial"/>
          <w:szCs w:val="24"/>
        </w:rPr>
      </w:pPr>
    </w:p>
    <w:p w14:paraId="0DB19C8B" w14:textId="1290686A" w:rsidR="006D3C37" w:rsidRDefault="006D3C37" w:rsidP="006D3C37">
      <w:pPr>
        <w:jc w:val="both"/>
        <w:rPr>
          <w:rFonts w:ascii="Arial" w:hAnsi="Arial" w:cs="Arial"/>
          <w:szCs w:val="24"/>
        </w:rPr>
      </w:pPr>
      <w:r w:rsidRPr="00880F95">
        <w:rPr>
          <w:rFonts w:ascii="Arial" w:hAnsi="Arial" w:cs="Arial"/>
          <w:szCs w:val="24"/>
        </w:rPr>
        <w:t>7.3. Os serviços deverão ser realizados no Município de São Cristóvão do Sul - SC, segundo os critérios estabelecidos neste Edital e seus anexos.</w:t>
      </w:r>
    </w:p>
    <w:p w14:paraId="1DC65356" w14:textId="77777777" w:rsidR="00261715" w:rsidRPr="00880F95" w:rsidRDefault="00261715" w:rsidP="006D3C37">
      <w:pPr>
        <w:jc w:val="both"/>
        <w:rPr>
          <w:rFonts w:ascii="Arial" w:hAnsi="Arial" w:cs="Arial"/>
          <w:szCs w:val="24"/>
        </w:rPr>
      </w:pPr>
    </w:p>
    <w:p w14:paraId="71CF4547" w14:textId="11334E02" w:rsidR="006D3C37" w:rsidRPr="00880F95" w:rsidRDefault="006D3C37" w:rsidP="006D3C37">
      <w:pPr>
        <w:jc w:val="both"/>
        <w:rPr>
          <w:rFonts w:ascii="Arial" w:hAnsi="Arial" w:cs="Arial"/>
          <w:szCs w:val="24"/>
        </w:rPr>
      </w:pPr>
      <w:r w:rsidRPr="00880F95">
        <w:rPr>
          <w:rFonts w:ascii="Arial" w:hAnsi="Arial" w:cs="Arial"/>
          <w:szCs w:val="24"/>
        </w:rPr>
        <w:t>7.4. A minuta do contrato a ser celebrado consta do Anexo II</w:t>
      </w:r>
      <w:r w:rsidR="00107981">
        <w:rPr>
          <w:rFonts w:ascii="Arial" w:hAnsi="Arial" w:cs="Arial"/>
          <w:szCs w:val="24"/>
        </w:rPr>
        <w:t>I</w:t>
      </w:r>
      <w:r w:rsidRPr="00880F95">
        <w:rPr>
          <w:rFonts w:ascii="Arial" w:hAnsi="Arial" w:cs="Arial"/>
          <w:szCs w:val="24"/>
        </w:rPr>
        <w:t xml:space="preserve"> deste Edital.</w:t>
      </w:r>
    </w:p>
    <w:p w14:paraId="4E096ED5" w14:textId="77777777" w:rsidR="006D3C37" w:rsidRPr="00880F95" w:rsidRDefault="006D3C37" w:rsidP="006D3C37">
      <w:pPr>
        <w:jc w:val="both"/>
        <w:rPr>
          <w:rFonts w:ascii="Arial" w:hAnsi="Arial" w:cs="Arial"/>
          <w:szCs w:val="24"/>
        </w:rPr>
      </w:pPr>
    </w:p>
    <w:p w14:paraId="37A1AB41" w14:textId="5AEDD225" w:rsidR="006D3C37" w:rsidRPr="00880F95" w:rsidRDefault="006D3C37" w:rsidP="006D3C37">
      <w:pPr>
        <w:jc w:val="both"/>
        <w:rPr>
          <w:rFonts w:ascii="Arial" w:hAnsi="Arial" w:cs="Arial"/>
          <w:b/>
          <w:bCs/>
          <w:szCs w:val="24"/>
        </w:rPr>
      </w:pPr>
      <w:r w:rsidRPr="00880F95">
        <w:rPr>
          <w:rFonts w:ascii="Arial" w:hAnsi="Arial" w:cs="Arial"/>
          <w:b/>
          <w:bCs/>
          <w:szCs w:val="24"/>
        </w:rPr>
        <w:t>8. DOS PREÇOS E DO PAGAMENTO</w:t>
      </w:r>
    </w:p>
    <w:p w14:paraId="54A77662" w14:textId="77777777" w:rsidR="006D3C37" w:rsidRPr="00880F95" w:rsidRDefault="006D3C37" w:rsidP="006D3C37">
      <w:pPr>
        <w:jc w:val="both"/>
        <w:rPr>
          <w:rFonts w:ascii="Arial" w:hAnsi="Arial" w:cs="Arial"/>
          <w:szCs w:val="24"/>
        </w:rPr>
      </w:pPr>
    </w:p>
    <w:p w14:paraId="5033BD32" w14:textId="377581D1" w:rsidR="006D3C37" w:rsidRDefault="006D3C37" w:rsidP="006D3C37">
      <w:pPr>
        <w:jc w:val="both"/>
        <w:rPr>
          <w:rFonts w:ascii="Arial" w:hAnsi="Arial" w:cs="Arial"/>
          <w:szCs w:val="24"/>
        </w:rPr>
      </w:pPr>
      <w:r w:rsidRPr="00880F95">
        <w:rPr>
          <w:rFonts w:ascii="Arial" w:hAnsi="Arial" w:cs="Arial"/>
          <w:szCs w:val="24"/>
        </w:rPr>
        <w:t>8.1. Os serviços prestados pelos credenciados serão remunerados de acordo com os valores constantes do Termo de Referência – Anexo I, cuja aceitação deverá ser expressa por meio da Declaração do Anexo III;</w:t>
      </w:r>
    </w:p>
    <w:p w14:paraId="7831EA77" w14:textId="77777777" w:rsidR="00261715" w:rsidRPr="00880F95" w:rsidRDefault="00261715" w:rsidP="006D3C37">
      <w:pPr>
        <w:jc w:val="both"/>
        <w:rPr>
          <w:rFonts w:ascii="Arial" w:hAnsi="Arial" w:cs="Arial"/>
          <w:szCs w:val="24"/>
        </w:rPr>
      </w:pPr>
    </w:p>
    <w:p w14:paraId="6BEE062C" w14:textId="3201FE33" w:rsidR="006D3C37" w:rsidRDefault="006D3C37" w:rsidP="006D3C37">
      <w:pPr>
        <w:jc w:val="both"/>
        <w:rPr>
          <w:rFonts w:ascii="Arial" w:hAnsi="Arial" w:cs="Arial"/>
          <w:szCs w:val="24"/>
        </w:rPr>
      </w:pPr>
      <w:r w:rsidRPr="00880F95">
        <w:rPr>
          <w:rFonts w:ascii="Arial" w:hAnsi="Arial" w:cs="Arial"/>
          <w:szCs w:val="24"/>
        </w:rPr>
        <w:t>8.2. O valor fixado para a remuneração de cada item poderá ser reajustado monetariamente por índices oficiais de correção e/ou através de pesquisa mercadológica, quando então será atualizada a Tabela de Valores do Anexo I – Termo de Referência.</w:t>
      </w:r>
    </w:p>
    <w:p w14:paraId="561E4373" w14:textId="77777777" w:rsidR="00261715" w:rsidRPr="00880F95" w:rsidRDefault="00261715" w:rsidP="006D3C37">
      <w:pPr>
        <w:jc w:val="both"/>
        <w:rPr>
          <w:rFonts w:ascii="Arial" w:hAnsi="Arial" w:cs="Arial"/>
          <w:szCs w:val="24"/>
        </w:rPr>
      </w:pPr>
    </w:p>
    <w:p w14:paraId="256FAC1D" w14:textId="479B112A" w:rsidR="006D3C37" w:rsidRDefault="006D3C37" w:rsidP="006D3C37">
      <w:pPr>
        <w:jc w:val="both"/>
        <w:rPr>
          <w:rFonts w:ascii="Arial" w:hAnsi="Arial" w:cs="Arial"/>
          <w:szCs w:val="24"/>
        </w:rPr>
      </w:pPr>
      <w:r w:rsidRPr="00880F95">
        <w:rPr>
          <w:rFonts w:ascii="Arial" w:hAnsi="Arial" w:cs="Arial"/>
          <w:szCs w:val="24"/>
        </w:rPr>
        <w:lastRenderedPageBreak/>
        <w:t>8.3. O pagamento será efetuado pela Prefeitura do Município de São Cristóvão do Sul - SC até 15 (quinze) dias mediante a apresentação da Nota Fiscal, após o ateste pelo servidor designado, sendo efetuada a retenção de tributos sobre o pagamento a ser realizado (se for o caso), conforme determina a legislação vigente.</w:t>
      </w:r>
    </w:p>
    <w:p w14:paraId="5FA8CCB7" w14:textId="77777777" w:rsidR="00261715" w:rsidRPr="00880F95" w:rsidRDefault="00261715" w:rsidP="006D3C37">
      <w:pPr>
        <w:jc w:val="both"/>
        <w:rPr>
          <w:rFonts w:ascii="Arial" w:hAnsi="Arial" w:cs="Arial"/>
          <w:szCs w:val="24"/>
        </w:rPr>
      </w:pPr>
    </w:p>
    <w:p w14:paraId="25D47EEE" w14:textId="22EE56F8" w:rsidR="006D3C37" w:rsidRDefault="006D3C37" w:rsidP="006D3C37">
      <w:pPr>
        <w:jc w:val="both"/>
        <w:rPr>
          <w:rFonts w:ascii="Arial" w:hAnsi="Arial" w:cs="Arial"/>
          <w:szCs w:val="24"/>
        </w:rPr>
      </w:pPr>
      <w:r w:rsidRPr="00880F95">
        <w:rPr>
          <w:rFonts w:ascii="Arial" w:hAnsi="Arial" w:cs="Arial"/>
          <w:szCs w:val="24"/>
        </w:rPr>
        <w:t>8.4. 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1A19131" w14:textId="77777777" w:rsidR="00261715" w:rsidRPr="00880F95" w:rsidRDefault="00261715" w:rsidP="006D3C37">
      <w:pPr>
        <w:jc w:val="both"/>
        <w:rPr>
          <w:rFonts w:ascii="Arial" w:hAnsi="Arial" w:cs="Arial"/>
          <w:szCs w:val="24"/>
        </w:rPr>
      </w:pPr>
    </w:p>
    <w:p w14:paraId="689A0077" w14:textId="6C3F19CE" w:rsidR="006D3C37" w:rsidRDefault="006D3C37" w:rsidP="006D3C37">
      <w:pPr>
        <w:jc w:val="both"/>
        <w:rPr>
          <w:rFonts w:ascii="Arial" w:hAnsi="Arial" w:cs="Arial"/>
          <w:szCs w:val="24"/>
        </w:rPr>
      </w:pPr>
      <w:r w:rsidRPr="00880F95">
        <w:rPr>
          <w:rFonts w:ascii="Arial" w:hAnsi="Arial" w:cs="Arial"/>
          <w:szCs w:val="24"/>
        </w:rPr>
        <w:t>8.5. 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12358DE5" w14:textId="77777777" w:rsidR="00261715" w:rsidRPr="00880F95" w:rsidRDefault="00261715" w:rsidP="006D3C37">
      <w:pPr>
        <w:jc w:val="both"/>
        <w:rPr>
          <w:rFonts w:ascii="Arial" w:hAnsi="Arial" w:cs="Arial"/>
          <w:szCs w:val="24"/>
        </w:rPr>
      </w:pPr>
    </w:p>
    <w:p w14:paraId="7710BC67" w14:textId="1243FB3E" w:rsidR="006D3C37" w:rsidRDefault="006D3C37" w:rsidP="006D3C37">
      <w:pPr>
        <w:jc w:val="both"/>
        <w:rPr>
          <w:rFonts w:ascii="Arial" w:hAnsi="Arial" w:cs="Arial"/>
          <w:szCs w:val="24"/>
        </w:rPr>
      </w:pPr>
      <w:r w:rsidRPr="00880F95">
        <w:rPr>
          <w:rFonts w:ascii="Arial" w:hAnsi="Arial" w:cs="Arial"/>
          <w:szCs w:val="24"/>
        </w:rPr>
        <w:t xml:space="preserve">8.6. 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BC44A6" w:rsidRPr="00880F95">
        <w:rPr>
          <w:rFonts w:ascii="Arial" w:hAnsi="Arial" w:cs="Arial"/>
          <w:szCs w:val="24"/>
        </w:rPr>
        <w:t>São Cristóvão do Sul</w:t>
      </w:r>
      <w:r w:rsidRPr="00880F95">
        <w:rPr>
          <w:rFonts w:ascii="Arial" w:hAnsi="Arial" w:cs="Arial"/>
          <w:szCs w:val="24"/>
        </w:rPr>
        <w:t xml:space="preserve"> - SC.</w:t>
      </w:r>
    </w:p>
    <w:p w14:paraId="016FD2D6" w14:textId="77777777" w:rsidR="00261715" w:rsidRPr="00880F95" w:rsidRDefault="00261715" w:rsidP="006D3C37">
      <w:pPr>
        <w:jc w:val="both"/>
        <w:rPr>
          <w:rFonts w:ascii="Arial" w:hAnsi="Arial" w:cs="Arial"/>
          <w:szCs w:val="24"/>
        </w:rPr>
      </w:pPr>
    </w:p>
    <w:p w14:paraId="5818C031" w14:textId="550A40EE" w:rsidR="006D3C37" w:rsidRDefault="006D3C37" w:rsidP="006D3C37">
      <w:pPr>
        <w:jc w:val="both"/>
        <w:rPr>
          <w:rFonts w:ascii="Arial" w:hAnsi="Arial" w:cs="Arial"/>
          <w:szCs w:val="24"/>
        </w:rPr>
      </w:pPr>
      <w:r w:rsidRPr="00880F95">
        <w:rPr>
          <w:rFonts w:ascii="Arial" w:hAnsi="Arial" w:cs="Arial"/>
          <w:szCs w:val="24"/>
        </w:rPr>
        <w:t>8.7</w:t>
      </w:r>
      <w:r w:rsidR="00BC44A6" w:rsidRPr="00880F95">
        <w:rPr>
          <w:rFonts w:ascii="Arial" w:hAnsi="Arial" w:cs="Arial"/>
          <w:szCs w:val="24"/>
        </w:rPr>
        <w:t>.</w:t>
      </w:r>
      <w:r w:rsidRPr="00880F95">
        <w:rPr>
          <w:rFonts w:ascii="Arial" w:hAnsi="Arial" w:cs="Arial"/>
          <w:szCs w:val="24"/>
        </w:rPr>
        <w:t xml:space="preserve"> Previamente à data do pagamento, o Departamento de Tesouraria verificará as certidões de regularidade fiscal e trabalhista, para verificar a manutenção das condições de habilitação do prestador.</w:t>
      </w:r>
    </w:p>
    <w:p w14:paraId="7B3ED698" w14:textId="77777777" w:rsidR="00261715" w:rsidRPr="00880F95" w:rsidRDefault="00261715" w:rsidP="006D3C37">
      <w:pPr>
        <w:jc w:val="both"/>
        <w:rPr>
          <w:rFonts w:ascii="Arial" w:hAnsi="Arial" w:cs="Arial"/>
          <w:szCs w:val="24"/>
        </w:rPr>
      </w:pPr>
    </w:p>
    <w:p w14:paraId="4891EC8B" w14:textId="0569C846" w:rsidR="006D3C37" w:rsidRDefault="006D3C37" w:rsidP="006D3C37">
      <w:pPr>
        <w:jc w:val="both"/>
        <w:rPr>
          <w:rFonts w:ascii="Arial" w:hAnsi="Arial" w:cs="Arial"/>
          <w:szCs w:val="24"/>
        </w:rPr>
      </w:pPr>
      <w:r w:rsidRPr="00880F95">
        <w:rPr>
          <w:rFonts w:ascii="Arial" w:hAnsi="Arial" w:cs="Arial"/>
          <w:szCs w:val="24"/>
        </w:rPr>
        <w:t>8.8</w:t>
      </w:r>
      <w:r w:rsidR="00BC44A6" w:rsidRPr="00880F95">
        <w:rPr>
          <w:rFonts w:ascii="Arial" w:hAnsi="Arial" w:cs="Arial"/>
          <w:szCs w:val="24"/>
        </w:rPr>
        <w:t>.</w:t>
      </w:r>
      <w:r w:rsidRPr="00880F95">
        <w:rPr>
          <w:rFonts w:ascii="Arial" w:hAnsi="Arial" w:cs="Arial"/>
          <w:szCs w:val="24"/>
        </w:rPr>
        <w:t xml:space="preserve"> Os tributos e as contribuições fiscais, bem como quaisquer outras despesas necessárias à dos serviços são de responsabilidade do prestador, podendo a Contratante exigir, a qualquer tempo, a comprovação de sua regularidade.</w:t>
      </w:r>
    </w:p>
    <w:p w14:paraId="167C2EB2" w14:textId="77777777" w:rsidR="00261715" w:rsidRPr="00880F95" w:rsidRDefault="00261715" w:rsidP="006D3C37">
      <w:pPr>
        <w:jc w:val="both"/>
        <w:rPr>
          <w:rFonts w:ascii="Arial" w:hAnsi="Arial" w:cs="Arial"/>
          <w:szCs w:val="24"/>
        </w:rPr>
      </w:pPr>
    </w:p>
    <w:p w14:paraId="212C7B0C" w14:textId="4F77067E" w:rsidR="006D3C37" w:rsidRPr="00880F95" w:rsidRDefault="006D3C37" w:rsidP="006D3C37">
      <w:pPr>
        <w:jc w:val="both"/>
        <w:rPr>
          <w:rFonts w:ascii="Arial" w:hAnsi="Arial" w:cs="Arial"/>
          <w:szCs w:val="24"/>
        </w:rPr>
      </w:pPr>
      <w:r w:rsidRPr="00880F95">
        <w:rPr>
          <w:rFonts w:ascii="Arial" w:hAnsi="Arial" w:cs="Arial"/>
          <w:szCs w:val="24"/>
        </w:rPr>
        <w:t>8.9</w:t>
      </w:r>
      <w:r w:rsidR="00BC44A6" w:rsidRPr="00880F95">
        <w:rPr>
          <w:rFonts w:ascii="Arial" w:hAnsi="Arial" w:cs="Arial"/>
          <w:szCs w:val="24"/>
        </w:rPr>
        <w:t>.</w:t>
      </w:r>
      <w:r w:rsidRPr="00880F95">
        <w:rPr>
          <w:rFonts w:ascii="Arial" w:hAnsi="Arial" w:cs="Arial"/>
          <w:szCs w:val="24"/>
        </w:rPr>
        <w:t xml:space="preserve"> 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BC44A6" w:rsidRPr="00880F95">
        <w:rPr>
          <w:rFonts w:ascii="Arial" w:hAnsi="Arial" w:cs="Arial"/>
          <w:szCs w:val="24"/>
        </w:rPr>
        <w:t xml:space="preserve">São Cristóvão do Sul </w:t>
      </w:r>
      <w:r w:rsidRPr="00880F95">
        <w:rPr>
          <w:rFonts w:ascii="Arial" w:hAnsi="Arial" w:cs="Arial"/>
          <w:szCs w:val="24"/>
        </w:rPr>
        <w:t>- SC.</w:t>
      </w:r>
    </w:p>
    <w:p w14:paraId="68D64323" w14:textId="77777777" w:rsidR="00BC44A6" w:rsidRPr="00880F95" w:rsidRDefault="00BC44A6" w:rsidP="006D3C37">
      <w:pPr>
        <w:jc w:val="both"/>
        <w:rPr>
          <w:rFonts w:ascii="Arial" w:hAnsi="Arial" w:cs="Arial"/>
          <w:szCs w:val="24"/>
        </w:rPr>
      </w:pPr>
    </w:p>
    <w:p w14:paraId="42793A13" w14:textId="7EDA82BB" w:rsidR="006D3C37" w:rsidRPr="00880F95" w:rsidRDefault="006D3C37" w:rsidP="006D3C37">
      <w:pPr>
        <w:jc w:val="both"/>
        <w:rPr>
          <w:rFonts w:ascii="Arial" w:hAnsi="Arial" w:cs="Arial"/>
          <w:b/>
          <w:bCs/>
          <w:szCs w:val="24"/>
        </w:rPr>
      </w:pPr>
      <w:r w:rsidRPr="00880F95">
        <w:rPr>
          <w:rFonts w:ascii="Arial" w:hAnsi="Arial" w:cs="Arial"/>
          <w:b/>
          <w:bCs/>
          <w:szCs w:val="24"/>
        </w:rPr>
        <w:t>9</w:t>
      </w:r>
      <w:r w:rsidR="00BC44A6" w:rsidRPr="00880F95">
        <w:rPr>
          <w:rFonts w:ascii="Arial" w:hAnsi="Arial" w:cs="Arial"/>
          <w:b/>
          <w:bCs/>
          <w:szCs w:val="24"/>
        </w:rPr>
        <w:t>.</w:t>
      </w:r>
      <w:r w:rsidRPr="00880F95">
        <w:rPr>
          <w:rFonts w:ascii="Arial" w:hAnsi="Arial" w:cs="Arial"/>
          <w:b/>
          <w:bCs/>
          <w:szCs w:val="24"/>
        </w:rPr>
        <w:t xml:space="preserve"> DAS HIPÓTESES DE DESCREDENCIAMENTO</w:t>
      </w:r>
    </w:p>
    <w:p w14:paraId="7B0DDD86" w14:textId="77777777" w:rsidR="00BC44A6" w:rsidRPr="00880F95" w:rsidRDefault="00BC44A6" w:rsidP="006D3C37">
      <w:pPr>
        <w:jc w:val="both"/>
        <w:rPr>
          <w:rFonts w:ascii="Arial" w:hAnsi="Arial" w:cs="Arial"/>
          <w:b/>
          <w:bCs/>
          <w:szCs w:val="24"/>
        </w:rPr>
      </w:pPr>
    </w:p>
    <w:p w14:paraId="3FB5C604" w14:textId="565A3896" w:rsidR="006D3C37" w:rsidRDefault="006D3C37" w:rsidP="006D3C37">
      <w:pPr>
        <w:jc w:val="both"/>
        <w:rPr>
          <w:rFonts w:ascii="Arial" w:hAnsi="Arial" w:cs="Arial"/>
          <w:szCs w:val="24"/>
        </w:rPr>
      </w:pPr>
      <w:r w:rsidRPr="00880F95">
        <w:rPr>
          <w:rFonts w:ascii="Arial" w:hAnsi="Arial" w:cs="Arial"/>
          <w:szCs w:val="24"/>
        </w:rPr>
        <w:t>9.1</w:t>
      </w:r>
      <w:r w:rsidR="00BC44A6" w:rsidRPr="00880F95">
        <w:rPr>
          <w:rFonts w:ascii="Arial" w:hAnsi="Arial" w:cs="Arial"/>
          <w:szCs w:val="24"/>
        </w:rPr>
        <w:t>.</w:t>
      </w:r>
      <w:r w:rsidRPr="00880F95">
        <w:rPr>
          <w:rFonts w:ascii="Arial" w:hAnsi="Arial" w:cs="Arial"/>
          <w:szCs w:val="24"/>
        </w:rPr>
        <w:t xml:space="preserve"> A Prefeitura Municipal de </w:t>
      </w:r>
      <w:r w:rsidR="00BC44A6" w:rsidRPr="00880F95">
        <w:rPr>
          <w:rFonts w:ascii="Arial" w:hAnsi="Arial" w:cs="Arial"/>
          <w:szCs w:val="24"/>
        </w:rPr>
        <w:t>São Cristóvão do Sul</w:t>
      </w:r>
      <w:r w:rsidRPr="00880F95">
        <w:rPr>
          <w:rFonts w:ascii="Arial" w:hAnsi="Arial" w:cs="Arial"/>
          <w:szCs w:val="24"/>
        </w:rPr>
        <w:t xml:space="preserve"> - SC poderá promover o descredenciamento, a qualquer tempo, 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2A8DDD68" w14:textId="77777777" w:rsidR="00261715" w:rsidRPr="00880F95" w:rsidRDefault="00261715" w:rsidP="006D3C37">
      <w:pPr>
        <w:jc w:val="both"/>
        <w:rPr>
          <w:rFonts w:ascii="Arial" w:hAnsi="Arial" w:cs="Arial"/>
          <w:szCs w:val="24"/>
        </w:rPr>
      </w:pPr>
    </w:p>
    <w:p w14:paraId="3B7A5C7F" w14:textId="652EEA6F" w:rsidR="006D3C37" w:rsidRDefault="006D3C37" w:rsidP="006D3C37">
      <w:pPr>
        <w:jc w:val="both"/>
        <w:rPr>
          <w:rFonts w:ascii="Arial" w:hAnsi="Arial" w:cs="Arial"/>
          <w:szCs w:val="24"/>
        </w:rPr>
      </w:pPr>
      <w:r w:rsidRPr="00880F95">
        <w:rPr>
          <w:rFonts w:ascii="Arial" w:hAnsi="Arial" w:cs="Arial"/>
          <w:szCs w:val="24"/>
        </w:rPr>
        <w:t>9.2</w:t>
      </w:r>
      <w:r w:rsidR="00BC44A6" w:rsidRPr="00880F95">
        <w:rPr>
          <w:rFonts w:ascii="Arial" w:hAnsi="Arial" w:cs="Arial"/>
          <w:szCs w:val="24"/>
        </w:rPr>
        <w:t>.</w:t>
      </w:r>
      <w:r w:rsidRPr="00880F95">
        <w:rPr>
          <w:rFonts w:ascii="Arial" w:hAnsi="Arial" w:cs="Arial"/>
          <w:szCs w:val="24"/>
        </w:rPr>
        <w:t xml:space="preserve"> Aqueles que não se apresentarem para a execução da demanda de serviços no prazo de </w:t>
      </w:r>
      <w:r w:rsidR="00BC44A6" w:rsidRPr="00880F95">
        <w:rPr>
          <w:rFonts w:ascii="Arial" w:hAnsi="Arial" w:cs="Arial"/>
          <w:szCs w:val="24"/>
        </w:rPr>
        <w:t>05</w:t>
      </w:r>
      <w:r w:rsidRPr="00880F95">
        <w:rPr>
          <w:rFonts w:ascii="Arial" w:hAnsi="Arial" w:cs="Arial"/>
          <w:szCs w:val="24"/>
        </w:rPr>
        <w:t xml:space="preserve"> (</w:t>
      </w:r>
      <w:r w:rsidR="00BC44A6" w:rsidRPr="00880F95">
        <w:rPr>
          <w:rFonts w:ascii="Arial" w:hAnsi="Arial" w:cs="Arial"/>
          <w:szCs w:val="24"/>
        </w:rPr>
        <w:t>cinco</w:t>
      </w:r>
      <w:r w:rsidRPr="00880F95">
        <w:rPr>
          <w:rFonts w:ascii="Arial" w:hAnsi="Arial" w:cs="Arial"/>
          <w:szCs w:val="24"/>
        </w:rPr>
        <w:t>) dias serão descredenciados.</w:t>
      </w:r>
    </w:p>
    <w:p w14:paraId="337914B7" w14:textId="77777777" w:rsidR="00261715" w:rsidRPr="00880F95" w:rsidRDefault="00261715" w:rsidP="006D3C37">
      <w:pPr>
        <w:jc w:val="both"/>
        <w:rPr>
          <w:rFonts w:ascii="Arial" w:hAnsi="Arial" w:cs="Arial"/>
          <w:szCs w:val="24"/>
        </w:rPr>
      </w:pPr>
    </w:p>
    <w:p w14:paraId="603B5431" w14:textId="53E48C66" w:rsidR="006D3C37" w:rsidRDefault="006D3C37" w:rsidP="006D3C37">
      <w:pPr>
        <w:jc w:val="both"/>
        <w:rPr>
          <w:rFonts w:ascii="Arial" w:hAnsi="Arial" w:cs="Arial"/>
          <w:szCs w:val="24"/>
        </w:rPr>
      </w:pPr>
      <w:r w:rsidRPr="00880F95">
        <w:rPr>
          <w:rFonts w:ascii="Arial" w:hAnsi="Arial" w:cs="Arial"/>
          <w:szCs w:val="24"/>
        </w:rPr>
        <w:t>9.3</w:t>
      </w:r>
      <w:r w:rsidR="00BC44A6" w:rsidRPr="00880F95">
        <w:rPr>
          <w:rFonts w:ascii="Arial" w:hAnsi="Arial" w:cs="Arial"/>
          <w:szCs w:val="24"/>
        </w:rPr>
        <w:t>.</w:t>
      </w:r>
      <w:r w:rsidRPr="00880F95">
        <w:rPr>
          <w:rFonts w:ascii="Arial" w:hAnsi="Arial" w:cs="Arial"/>
          <w:szCs w:val="24"/>
        </w:rPr>
        <w:t xml:space="preserve"> O Credenciado poderá solicitar o seu descredenciamento a qualquer tempo, desde que requerido com antecedência mínima de 30 (trinta) dias.</w:t>
      </w:r>
    </w:p>
    <w:p w14:paraId="2910AA36" w14:textId="77777777" w:rsidR="00261715" w:rsidRPr="00880F95" w:rsidRDefault="00261715" w:rsidP="006D3C37">
      <w:pPr>
        <w:jc w:val="both"/>
        <w:rPr>
          <w:rFonts w:ascii="Arial" w:hAnsi="Arial" w:cs="Arial"/>
          <w:szCs w:val="24"/>
        </w:rPr>
      </w:pPr>
    </w:p>
    <w:p w14:paraId="5F19D6C2" w14:textId="01EB0A5D" w:rsidR="006D3C37" w:rsidRDefault="006D3C37" w:rsidP="006D3C37">
      <w:pPr>
        <w:jc w:val="both"/>
        <w:rPr>
          <w:rFonts w:ascii="Arial" w:hAnsi="Arial" w:cs="Arial"/>
          <w:szCs w:val="24"/>
        </w:rPr>
      </w:pPr>
      <w:r w:rsidRPr="00880F95">
        <w:rPr>
          <w:rFonts w:ascii="Arial" w:hAnsi="Arial" w:cs="Arial"/>
          <w:szCs w:val="24"/>
        </w:rPr>
        <w:t>9.4</w:t>
      </w:r>
      <w:r w:rsidR="00BC44A6" w:rsidRPr="00880F95">
        <w:rPr>
          <w:rFonts w:ascii="Arial" w:hAnsi="Arial" w:cs="Arial"/>
          <w:szCs w:val="24"/>
        </w:rPr>
        <w:t>.</w:t>
      </w:r>
      <w:r w:rsidRPr="00880F95">
        <w:rPr>
          <w:rFonts w:ascii="Arial" w:hAnsi="Arial" w:cs="Arial"/>
          <w:szCs w:val="24"/>
        </w:rPr>
        <w:t xml:space="preserve"> Na hipótese de descumprimento das obrigações pelo Credenciado, este estará sujeito às sanções previstas no Edital, seus Anexos e na Lei Federal nº 14.133/2021.</w:t>
      </w:r>
    </w:p>
    <w:p w14:paraId="6A3D990B" w14:textId="77777777" w:rsidR="00261715" w:rsidRPr="00880F95" w:rsidRDefault="00261715" w:rsidP="006D3C37">
      <w:pPr>
        <w:jc w:val="both"/>
        <w:rPr>
          <w:rFonts w:ascii="Arial" w:hAnsi="Arial" w:cs="Arial"/>
          <w:szCs w:val="24"/>
        </w:rPr>
      </w:pPr>
    </w:p>
    <w:p w14:paraId="7D50AD16" w14:textId="30F93514" w:rsidR="006D3C37" w:rsidRDefault="006D3C37" w:rsidP="006D3C37">
      <w:pPr>
        <w:jc w:val="both"/>
        <w:rPr>
          <w:rFonts w:ascii="Arial" w:hAnsi="Arial" w:cs="Arial"/>
          <w:szCs w:val="24"/>
        </w:rPr>
      </w:pPr>
      <w:r w:rsidRPr="00880F95">
        <w:rPr>
          <w:rFonts w:ascii="Arial" w:hAnsi="Arial" w:cs="Arial"/>
          <w:szCs w:val="24"/>
        </w:rPr>
        <w:t>9.5</w:t>
      </w:r>
      <w:r w:rsidR="00BC44A6" w:rsidRPr="00880F95">
        <w:rPr>
          <w:rFonts w:ascii="Arial" w:hAnsi="Arial" w:cs="Arial"/>
          <w:szCs w:val="24"/>
        </w:rPr>
        <w:t>.</w:t>
      </w:r>
      <w:r w:rsidRPr="00880F95">
        <w:rPr>
          <w:rFonts w:ascii="Arial" w:hAnsi="Arial" w:cs="Arial"/>
          <w:szCs w:val="24"/>
        </w:rPr>
        <w:t xml:space="preserve"> Fica assegurado ao Credenciado o direito ao contraditório, sendo avaliadas suas razões pela Comissão de Licitação, que opinará em 05 (cinco) dias úteis e as submeterá ao Secretário Municipal de Administração para tomada de decisão.</w:t>
      </w:r>
    </w:p>
    <w:p w14:paraId="23E78D09" w14:textId="77777777" w:rsidR="00261715" w:rsidRPr="00880F95" w:rsidRDefault="00261715" w:rsidP="006D3C37">
      <w:pPr>
        <w:jc w:val="both"/>
        <w:rPr>
          <w:rFonts w:ascii="Arial" w:hAnsi="Arial" w:cs="Arial"/>
          <w:szCs w:val="24"/>
        </w:rPr>
      </w:pPr>
    </w:p>
    <w:p w14:paraId="1B0D1251" w14:textId="637608F2" w:rsidR="006D3C37" w:rsidRPr="00880F95" w:rsidRDefault="006D3C37" w:rsidP="006D3C37">
      <w:pPr>
        <w:jc w:val="both"/>
        <w:rPr>
          <w:rFonts w:ascii="Arial" w:hAnsi="Arial" w:cs="Arial"/>
          <w:szCs w:val="24"/>
        </w:rPr>
      </w:pPr>
      <w:r w:rsidRPr="00880F95">
        <w:rPr>
          <w:rFonts w:ascii="Arial" w:hAnsi="Arial" w:cs="Arial"/>
          <w:szCs w:val="24"/>
        </w:rPr>
        <w:t>9.6</w:t>
      </w:r>
      <w:r w:rsidR="00BC44A6" w:rsidRPr="00880F95">
        <w:rPr>
          <w:rFonts w:ascii="Arial" w:hAnsi="Arial" w:cs="Arial"/>
          <w:szCs w:val="24"/>
        </w:rPr>
        <w:t>.</w:t>
      </w:r>
      <w:r w:rsidRPr="00880F95">
        <w:rPr>
          <w:rFonts w:ascii="Arial" w:hAnsi="Arial" w:cs="Arial"/>
          <w:szCs w:val="24"/>
        </w:rPr>
        <w:t xml:space="preserve"> Se for conveniente para a Administração Municipal, a Secretaria Municipal de Administração poderá, a qualquer tempo, buscar alternativas por outros modelos de gestão e contratação da prestação dos serviços objeto deste Edital.</w:t>
      </w:r>
    </w:p>
    <w:p w14:paraId="7E6FBA68" w14:textId="77777777" w:rsidR="00BC44A6" w:rsidRPr="00880F95" w:rsidRDefault="00BC44A6" w:rsidP="006D3C37">
      <w:pPr>
        <w:jc w:val="both"/>
        <w:rPr>
          <w:rFonts w:ascii="Arial" w:hAnsi="Arial" w:cs="Arial"/>
          <w:szCs w:val="24"/>
        </w:rPr>
      </w:pPr>
    </w:p>
    <w:p w14:paraId="5F846180" w14:textId="1F4F1421" w:rsidR="006D3C37" w:rsidRPr="00880F95" w:rsidRDefault="006D3C37" w:rsidP="006D3C37">
      <w:pPr>
        <w:jc w:val="both"/>
        <w:rPr>
          <w:rFonts w:ascii="Arial" w:hAnsi="Arial" w:cs="Arial"/>
          <w:b/>
          <w:bCs/>
          <w:szCs w:val="24"/>
        </w:rPr>
      </w:pPr>
      <w:r w:rsidRPr="00880F95">
        <w:rPr>
          <w:rFonts w:ascii="Arial" w:hAnsi="Arial" w:cs="Arial"/>
          <w:b/>
          <w:bCs/>
          <w:szCs w:val="24"/>
        </w:rPr>
        <w:t>10</w:t>
      </w:r>
      <w:r w:rsidR="00BC44A6" w:rsidRPr="00880F95">
        <w:rPr>
          <w:rFonts w:ascii="Arial" w:hAnsi="Arial" w:cs="Arial"/>
          <w:b/>
          <w:bCs/>
          <w:szCs w:val="24"/>
        </w:rPr>
        <w:t>.</w:t>
      </w:r>
      <w:r w:rsidRPr="00880F95">
        <w:rPr>
          <w:rFonts w:ascii="Arial" w:hAnsi="Arial" w:cs="Arial"/>
          <w:b/>
          <w:bCs/>
          <w:szCs w:val="24"/>
        </w:rPr>
        <w:t xml:space="preserve"> DA IMPUGNAÇÃO AO EDITAL</w:t>
      </w:r>
    </w:p>
    <w:p w14:paraId="75A62072" w14:textId="77777777" w:rsidR="00BC44A6" w:rsidRPr="00880F95" w:rsidRDefault="00BC44A6" w:rsidP="006D3C37">
      <w:pPr>
        <w:jc w:val="both"/>
        <w:rPr>
          <w:rFonts w:ascii="Arial" w:hAnsi="Arial" w:cs="Arial"/>
          <w:b/>
          <w:bCs/>
          <w:szCs w:val="24"/>
        </w:rPr>
      </w:pPr>
    </w:p>
    <w:p w14:paraId="749D4E8D" w14:textId="7748363D" w:rsidR="006D3C37" w:rsidRDefault="006D3C37" w:rsidP="006D3C37">
      <w:pPr>
        <w:jc w:val="both"/>
        <w:rPr>
          <w:rFonts w:ascii="Arial" w:hAnsi="Arial" w:cs="Arial"/>
          <w:szCs w:val="24"/>
        </w:rPr>
      </w:pPr>
      <w:r w:rsidRPr="00880F95">
        <w:rPr>
          <w:rFonts w:ascii="Arial" w:hAnsi="Arial" w:cs="Arial"/>
          <w:szCs w:val="24"/>
        </w:rPr>
        <w:t>10.1</w:t>
      </w:r>
      <w:r w:rsidR="00BC44A6" w:rsidRPr="00880F95">
        <w:rPr>
          <w:rFonts w:ascii="Arial" w:hAnsi="Arial" w:cs="Arial"/>
          <w:szCs w:val="24"/>
        </w:rPr>
        <w:t>.</w:t>
      </w:r>
      <w:r w:rsidRPr="00880F95">
        <w:rPr>
          <w:rFonts w:ascii="Arial" w:hAnsi="Arial" w:cs="Arial"/>
          <w:szCs w:val="24"/>
        </w:rPr>
        <w:t xml:space="preserve"> Os pedidos de esclarecimentos e as impugnações ao presente Edital deverão ser efetuados por escrito, a qualquer tempo, antes da data de encerramento do período de credenciamento, endereçados à Comissão de Licitação, entregues e protocolados, das 0</w:t>
      </w:r>
      <w:r w:rsidR="00BC44A6" w:rsidRPr="00880F95">
        <w:rPr>
          <w:rFonts w:ascii="Arial" w:hAnsi="Arial" w:cs="Arial"/>
          <w:szCs w:val="24"/>
        </w:rPr>
        <w:t>8</w:t>
      </w:r>
      <w:r w:rsidRPr="00880F95">
        <w:rPr>
          <w:rFonts w:ascii="Arial" w:hAnsi="Arial" w:cs="Arial"/>
          <w:szCs w:val="24"/>
        </w:rPr>
        <w:t>h</w:t>
      </w:r>
      <w:r w:rsidR="00BC44A6" w:rsidRPr="00880F95">
        <w:rPr>
          <w:rFonts w:ascii="Arial" w:hAnsi="Arial" w:cs="Arial"/>
          <w:szCs w:val="24"/>
        </w:rPr>
        <w:t>3</w:t>
      </w:r>
      <w:r w:rsidRPr="00880F95">
        <w:rPr>
          <w:rFonts w:ascii="Arial" w:hAnsi="Arial" w:cs="Arial"/>
          <w:szCs w:val="24"/>
        </w:rPr>
        <w:t>0 às 1</w:t>
      </w:r>
      <w:r w:rsidR="00BC44A6" w:rsidRPr="00880F95">
        <w:rPr>
          <w:rFonts w:ascii="Arial" w:hAnsi="Arial" w:cs="Arial"/>
          <w:szCs w:val="24"/>
        </w:rPr>
        <w:t>7</w:t>
      </w:r>
      <w:r w:rsidRPr="00880F95">
        <w:rPr>
          <w:rFonts w:ascii="Arial" w:hAnsi="Arial" w:cs="Arial"/>
          <w:szCs w:val="24"/>
        </w:rPr>
        <w:t xml:space="preserve">h00, ou através do e-mail </w:t>
      </w:r>
      <w:hyperlink r:id="rId10" w:history="1">
        <w:r w:rsidR="00107981" w:rsidRPr="00407BDE">
          <w:rPr>
            <w:rStyle w:val="Hyperlink"/>
            <w:rFonts w:ascii="Arial" w:hAnsi="Arial" w:cs="Arial"/>
            <w:szCs w:val="24"/>
          </w:rPr>
          <w:t>licitacao@saocristovao.sc.gov.br</w:t>
        </w:r>
      </w:hyperlink>
      <w:r w:rsidR="00107981">
        <w:rPr>
          <w:rFonts w:ascii="Arial" w:hAnsi="Arial" w:cs="Arial"/>
          <w:szCs w:val="24"/>
        </w:rPr>
        <w:t>.</w:t>
      </w:r>
    </w:p>
    <w:p w14:paraId="5C5FBD25" w14:textId="77777777" w:rsidR="00261715" w:rsidRPr="00880F95" w:rsidRDefault="00261715" w:rsidP="006D3C37">
      <w:pPr>
        <w:jc w:val="both"/>
        <w:rPr>
          <w:rFonts w:ascii="Arial" w:hAnsi="Arial" w:cs="Arial"/>
          <w:szCs w:val="24"/>
        </w:rPr>
      </w:pPr>
    </w:p>
    <w:p w14:paraId="6AF621E8" w14:textId="77777777" w:rsidR="00BC44A6" w:rsidRDefault="006D3C37" w:rsidP="00BC44A6">
      <w:pPr>
        <w:jc w:val="both"/>
        <w:rPr>
          <w:rFonts w:ascii="Arial" w:hAnsi="Arial" w:cs="Arial"/>
          <w:szCs w:val="24"/>
        </w:rPr>
      </w:pPr>
      <w:r w:rsidRPr="00880F95">
        <w:rPr>
          <w:rFonts w:ascii="Arial" w:hAnsi="Arial" w:cs="Arial"/>
          <w:szCs w:val="24"/>
        </w:rPr>
        <w:t>10.2</w:t>
      </w:r>
      <w:r w:rsidR="00BC44A6" w:rsidRPr="00880F95">
        <w:rPr>
          <w:rFonts w:ascii="Arial" w:hAnsi="Arial" w:cs="Arial"/>
          <w:szCs w:val="24"/>
        </w:rPr>
        <w:t>.</w:t>
      </w:r>
      <w:r w:rsidRPr="00880F95">
        <w:rPr>
          <w:rFonts w:ascii="Arial" w:hAnsi="Arial" w:cs="Arial"/>
          <w:szCs w:val="24"/>
        </w:rPr>
        <w:t xml:space="preserve"> Caberá à Comissão de Licitação analisar e decidir sobre a petição de esclarecimento ou</w:t>
      </w:r>
      <w:r w:rsidR="00BC44A6" w:rsidRPr="00880F95">
        <w:rPr>
          <w:rFonts w:ascii="Arial" w:hAnsi="Arial" w:cs="Arial"/>
          <w:szCs w:val="24"/>
        </w:rPr>
        <w:t xml:space="preserve"> impugnação no prazo de 05 (cinco) dias úteis.</w:t>
      </w:r>
    </w:p>
    <w:p w14:paraId="63EEB809" w14:textId="77777777" w:rsidR="00261715" w:rsidRPr="00880F95" w:rsidRDefault="00261715" w:rsidP="00BC44A6">
      <w:pPr>
        <w:jc w:val="both"/>
        <w:rPr>
          <w:rFonts w:ascii="Arial" w:hAnsi="Arial" w:cs="Arial"/>
          <w:szCs w:val="24"/>
        </w:rPr>
      </w:pPr>
    </w:p>
    <w:p w14:paraId="7F7FAFCC" w14:textId="7E59BFA2" w:rsidR="00BC44A6" w:rsidRPr="00880F95" w:rsidRDefault="00BC44A6" w:rsidP="00BC44A6">
      <w:pPr>
        <w:jc w:val="both"/>
        <w:rPr>
          <w:rFonts w:ascii="Arial" w:hAnsi="Arial" w:cs="Arial"/>
          <w:szCs w:val="24"/>
        </w:rPr>
      </w:pPr>
      <w:r w:rsidRPr="00880F95">
        <w:rPr>
          <w:rFonts w:ascii="Arial" w:hAnsi="Arial" w:cs="Arial"/>
          <w:szCs w:val="24"/>
        </w:rPr>
        <w:t>10.3. As decisões e/ou respostas serão encaminhadas no e-mail informado pelo interessado no momento do pedido de esclarecimento e/ou impugnação.</w:t>
      </w:r>
    </w:p>
    <w:p w14:paraId="79A3158D" w14:textId="77777777" w:rsidR="00BC44A6" w:rsidRPr="00880F95" w:rsidRDefault="00BC44A6" w:rsidP="00BC44A6">
      <w:pPr>
        <w:jc w:val="both"/>
        <w:rPr>
          <w:rFonts w:ascii="Arial" w:hAnsi="Arial" w:cs="Arial"/>
          <w:szCs w:val="24"/>
        </w:rPr>
      </w:pPr>
    </w:p>
    <w:p w14:paraId="60882250" w14:textId="007EBC0F" w:rsidR="00BC44A6" w:rsidRPr="00880F95" w:rsidRDefault="00BC44A6" w:rsidP="00BC44A6">
      <w:pPr>
        <w:jc w:val="both"/>
        <w:rPr>
          <w:rFonts w:ascii="Arial" w:hAnsi="Arial" w:cs="Arial"/>
          <w:b/>
          <w:bCs/>
          <w:szCs w:val="24"/>
        </w:rPr>
      </w:pPr>
      <w:r w:rsidRPr="00880F95">
        <w:rPr>
          <w:rFonts w:ascii="Arial" w:hAnsi="Arial" w:cs="Arial"/>
          <w:b/>
          <w:bCs/>
          <w:szCs w:val="24"/>
        </w:rPr>
        <w:t>11. DAS OBRIGAÇÕES DO CREDENCIADO</w:t>
      </w:r>
    </w:p>
    <w:p w14:paraId="61DD447E" w14:textId="77777777" w:rsidR="00BC44A6" w:rsidRPr="00880F95" w:rsidRDefault="00BC44A6" w:rsidP="00BC44A6">
      <w:pPr>
        <w:jc w:val="both"/>
        <w:rPr>
          <w:rFonts w:ascii="Arial" w:hAnsi="Arial" w:cs="Arial"/>
          <w:b/>
          <w:bCs/>
          <w:szCs w:val="24"/>
        </w:rPr>
      </w:pPr>
    </w:p>
    <w:p w14:paraId="619944FB" w14:textId="749B608B" w:rsidR="00BC44A6" w:rsidRPr="00880F95" w:rsidRDefault="00BC44A6" w:rsidP="00BC44A6">
      <w:pPr>
        <w:jc w:val="both"/>
        <w:rPr>
          <w:rFonts w:ascii="Arial" w:hAnsi="Arial" w:cs="Arial"/>
          <w:szCs w:val="24"/>
        </w:rPr>
      </w:pPr>
      <w:r w:rsidRPr="00880F95">
        <w:rPr>
          <w:rFonts w:ascii="Arial" w:hAnsi="Arial" w:cs="Arial"/>
          <w:szCs w:val="24"/>
        </w:rPr>
        <w:t>11.1. As obrigações do Credenciado constam no Anexo I – Termo de Referência.</w:t>
      </w:r>
    </w:p>
    <w:p w14:paraId="5DE51E80" w14:textId="77777777" w:rsidR="00BC44A6" w:rsidRPr="00880F95" w:rsidRDefault="00BC44A6" w:rsidP="00BC44A6">
      <w:pPr>
        <w:jc w:val="both"/>
        <w:rPr>
          <w:rFonts w:ascii="Arial" w:hAnsi="Arial" w:cs="Arial"/>
          <w:szCs w:val="24"/>
        </w:rPr>
      </w:pPr>
    </w:p>
    <w:p w14:paraId="4FF83CEE" w14:textId="39CFF6A8" w:rsidR="00BC44A6" w:rsidRPr="00880F95" w:rsidRDefault="00BC44A6" w:rsidP="00BC44A6">
      <w:pPr>
        <w:jc w:val="both"/>
        <w:rPr>
          <w:rFonts w:ascii="Arial" w:hAnsi="Arial" w:cs="Arial"/>
          <w:b/>
          <w:bCs/>
          <w:szCs w:val="24"/>
        </w:rPr>
      </w:pPr>
      <w:r w:rsidRPr="00880F95">
        <w:rPr>
          <w:rFonts w:ascii="Arial" w:hAnsi="Arial" w:cs="Arial"/>
          <w:b/>
          <w:bCs/>
          <w:szCs w:val="24"/>
        </w:rPr>
        <w:t>12. DAS OBRIGAÇÕES DA CREDENCIANTE</w:t>
      </w:r>
    </w:p>
    <w:p w14:paraId="137DD40D" w14:textId="77777777" w:rsidR="00BC44A6" w:rsidRPr="00880F95" w:rsidRDefault="00BC44A6" w:rsidP="00BC44A6">
      <w:pPr>
        <w:jc w:val="both"/>
        <w:rPr>
          <w:rFonts w:ascii="Arial" w:hAnsi="Arial" w:cs="Arial"/>
          <w:b/>
          <w:bCs/>
          <w:szCs w:val="24"/>
        </w:rPr>
      </w:pPr>
    </w:p>
    <w:p w14:paraId="014657F2" w14:textId="5D3CA1CE" w:rsidR="00BC44A6" w:rsidRDefault="00BC44A6" w:rsidP="00BC44A6">
      <w:pPr>
        <w:jc w:val="both"/>
        <w:rPr>
          <w:rFonts w:ascii="Arial" w:hAnsi="Arial" w:cs="Arial"/>
          <w:szCs w:val="24"/>
        </w:rPr>
      </w:pPr>
      <w:r w:rsidRPr="00880F95">
        <w:rPr>
          <w:rFonts w:ascii="Arial" w:hAnsi="Arial" w:cs="Arial"/>
          <w:szCs w:val="24"/>
        </w:rPr>
        <w:t>12.1. Acompanhar e fiscalizar a execução dos serviços.</w:t>
      </w:r>
    </w:p>
    <w:p w14:paraId="07E6B947" w14:textId="77777777" w:rsidR="00261715" w:rsidRPr="00880F95" w:rsidRDefault="00261715" w:rsidP="00BC44A6">
      <w:pPr>
        <w:jc w:val="both"/>
        <w:rPr>
          <w:rFonts w:ascii="Arial" w:hAnsi="Arial" w:cs="Arial"/>
          <w:szCs w:val="24"/>
        </w:rPr>
      </w:pPr>
    </w:p>
    <w:p w14:paraId="02A89E75" w14:textId="7A1846AE" w:rsidR="00BC44A6" w:rsidRDefault="00BC44A6" w:rsidP="00BC44A6">
      <w:pPr>
        <w:jc w:val="both"/>
        <w:rPr>
          <w:rFonts w:ascii="Arial" w:hAnsi="Arial" w:cs="Arial"/>
          <w:szCs w:val="24"/>
        </w:rPr>
      </w:pPr>
      <w:r w:rsidRPr="00880F95">
        <w:rPr>
          <w:rFonts w:ascii="Arial" w:hAnsi="Arial" w:cs="Arial"/>
          <w:szCs w:val="24"/>
        </w:rPr>
        <w:t>12.2. Informar ao Credenciado sobre as normas e procedimentos de acesso às suas instalações para a entrega dos serviços e as eventuais alterações efetuadas em tais preceitos.</w:t>
      </w:r>
    </w:p>
    <w:p w14:paraId="7B718226" w14:textId="77777777" w:rsidR="00261715" w:rsidRPr="00880F95" w:rsidRDefault="00261715" w:rsidP="00BC44A6">
      <w:pPr>
        <w:jc w:val="both"/>
        <w:rPr>
          <w:rFonts w:ascii="Arial" w:hAnsi="Arial" w:cs="Arial"/>
          <w:szCs w:val="24"/>
        </w:rPr>
      </w:pPr>
    </w:p>
    <w:p w14:paraId="19D3A32F" w14:textId="105C822A" w:rsidR="00BC44A6" w:rsidRDefault="00BC44A6" w:rsidP="00BC44A6">
      <w:pPr>
        <w:jc w:val="both"/>
        <w:rPr>
          <w:rFonts w:ascii="Arial" w:hAnsi="Arial" w:cs="Arial"/>
          <w:szCs w:val="24"/>
        </w:rPr>
      </w:pPr>
      <w:r w:rsidRPr="00880F95">
        <w:rPr>
          <w:rFonts w:ascii="Arial" w:hAnsi="Arial" w:cs="Arial"/>
          <w:szCs w:val="24"/>
        </w:rPr>
        <w:t>12.3. Prestar as informações e os esclarecimentos solicitados pelo Credenciado, relacionados com o objeto pactuado.</w:t>
      </w:r>
    </w:p>
    <w:p w14:paraId="32989E0F" w14:textId="77777777" w:rsidR="00517B69" w:rsidRPr="00880F95" w:rsidRDefault="00517B69" w:rsidP="00BC44A6">
      <w:pPr>
        <w:jc w:val="both"/>
        <w:rPr>
          <w:rFonts w:ascii="Arial" w:hAnsi="Arial" w:cs="Arial"/>
          <w:szCs w:val="24"/>
        </w:rPr>
      </w:pPr>
    </w:p>
    <w:p w14:paraId="6727F549" w14:textId="47FA4FF6" w:rsidR="00BC44A6" w:rsidRDefault="00BC44A6" w:rsidP="00BC44A6">
      <w:pPr>
        <w:jc w:val="both"/>
        <w:rPr>
          <w:rFonts w:ascii="Arial" w:hAnsi="Arial" w:cs="Arial"/>
          <w:szCs w:val="24"/>
        </w:rPr>
      </w:pPr>
      <w:r w:rsidRPr="00880F95">
        <w:rPr>
          <w:rFonts w:ascii="Arial" w:hAnsi="Arial" w:cs="Arial"/>
          <w:szCs w:val="24"/>
        </w:rPr>
        <w:t>12.4. Comunicar por escrito ao Credenciado quaisquer irregularidades verificadas na execução dos serviços, solicitando a revisão do serviço prestado que não esteja de acordo com as especificações do Termo de Referência.</w:t>
      </w:r>
    </w:p>
    <w:p w14:paraId="6D712513" w14:textId="77777777" w:rsidR="00261715" w:rsidRPr="00880F95" w:rsidRDefault="00261715" w:rsidP="00BC44A6">
      <w:pPr>
        <w:jc w:val="both"/>
        <w:rPr>
          <w:rFonts w:ascii="Arial" w:hAnsi="Arial" w:cs="Arial"/>
          <w:szCs w:val="24"/>
        </w:rPr>
      </w:pPr>
    </w:p>
    <w:p w14:paraId="02F9CD59" w14:textId="68DA6DE0" w:rsidR="00BC44A6" w:rsidRDefault="00BC44A6" w:rsidP="00BC44A6">
      <w:pPr>
        <w:jc w:val="both"/>
        <w:rPr>
          <w:rFonts w:ascii="Arial" w:hAnsi="Arial" w:cs="Arial"/>
          <w:szCs w:val="24"/>
        </w:rPr>
      </w:pPr>
      <w:r w:rsidRPr="00880F95">
        <w:rPr>
          <w:rFonts w:ascii="Arial" w:hAnsi="Arial" w:cs="Arial"/>
          <w:szCs w:val="24"/>
        </w:rPr>
        <w:lastRenderedPageBreak/>
        <w:t>12.5. Efetuar os pagamentos devidos ao Credenciado nos prazos estipulados no contrato, depois do recebimento da Nota Fiscal de Prestação de Serviços.</w:t>
      </w:r>
    </w:p>
    <w:p w14:paraId="5B1020E7" w14:textId="77777777" w:rsidR="00261715" w:rsidRPr="00880F95" w:rsidRDefault="00261715" w:rsidP="00BC44A6">
      <w:pPr>
        <w:jc w:val="both"/>
        <w:rPr>
          <w:rFonts w:ascii="Arial" w:hAnsi="Arial" w:cs="Arial"/>
          <w:szCs w:val="24"/>
        </w:rPr>
      </w:pPr>
    </w:p>
    <w:p w14:paraId="444786A1" w14:textId="1EB61E97" w:rsidR="00BC44A6" w:rsidRDefault="00BC44A6" w:rsidP="00BC44A6">
      <w:pPr>
        <w:jc w:val="both"/>
        <w:rPr>
          <w:rFonts w:ascii="Arial" w:hAnsi="Arial" w:cs="Arial"/>
          <w:szCs w:val="24"/>
        </w:rPr>
      </w:pPr>
      <w:r w:rsidRPr="00880F95">
        <w:rPr>
          <w:rFonts w:ascii="Arial" w:hAnsi="Arial" w:cs="Arial"/>
          <w:szCs w:val="24"/>
        </w:rPr>
        <w:t>12.6. Efetuar a retenção dos tributos legais sobre a Nota Fiscal de Prestação de Serviços de cada parcela;</w:t>
      </w:r>
    </w:p>
    <w:p w14:paraId="4F5553E5" w14:textId="77777777" w:rsidR="00261715" w:rsidRPr="00880F95" w:rsidRDefault="00261715" w:rsidP="00BC44A6">
      <w:pPr>
        <w:jc w:val="both"/>
        <w:rPr>
          <w:rFonts w:ascii="Arial" w:hAnsi="Arial" w:cs="Arial"/>
          <w:szCs w:val="24"/>
        </w:rPr>
      </w:pPr>
    </w:p>
    <w:p w14:paraId="0704AA48" w14:textId="4BC05621" w:rsidR="00BC44A6" w:rsidRDefault="00BC44A6" w:rsidP="00BC44A6">
      <w:pPr>
        <w:jc w:val="both"/>
        <w:rPr>
          <w:rFonts w:ascii="Arial" w:hAnsi="Arial" w:cs="Arial"/>
          <w:szCs w:val="24"/>
        </w:rPr>
      </w:pPr>
      <w:r w:rsidRPr="00880F95">
        <w:rPr>
          <w:rFonts w:ascii="Arial" w:hAnsi="Arial" w:cs="Arial"/>
          <w:szCs w:val="24"/>
        </w:rPr>
        <w:t xml:space="preserve">12.7. Estando os serviços de acordo com o solicitado e a respectiva Nota Fiscal devidamente atestada, a </w:t>
      </w:r>
      <w:proofErr w:type="spellStart"/>
      <w:r w:rsidRPr="00880F95">
        <w:rPr>
          <w:rFonts w:ascii="Arial" w:hAnsi="Arial" w:cs="Arial"/>
          <w:szCs w:val="24"/>
        </w:rPr>
        <w:t>Credenciante</w:t>
      </w:r>
      <w:proofErr w:type="spellEnd"/>
      <w:r w:rsidRPr="00880F95">
        <w:rPr>
          <w:rFonts w:ascii="Arial" w:hAnsi="Arial" w:cs="Arial"/>
          <w:szCs w:val="24"/>
        </w:rPr>
        <w:t xml:space="preserve"> efetuará o pagamento nas condições, preços e prazos estabelecidos no Termo de Referência.</w:t>
      </w:r>
    </w:p>
    <w:p w14:paraId="34898408" w14:textId="77777777" w:rsidR="00261715" w:rsidRPr="00880F95" w:rsidRDefault="00261715" w:rsidP="00BC44A6">
      <w:pPr>
        <w:jc w:val="both"/>
        <w:rPr>
          <w:rFonts w:ascii="Arial" w:hAnsi="Arial" w:cs="Arial"/>
          <w:szCs w:val="24"/>
        </w:rPr>
      </w:pPr>
    </w:p>
    <w:p w14:paraId="590543D4" w14:textId="39B6B070" w:rsidR="00BC44A6" w:rsidRDefault="00BC44A6" w:rsidP="00BC44A6">
      <w:pPr>
        <w:jc w:val="both"/>
        <w:rPr>
          <w:rFonts w:ascii="Arial" w:hAnsi="Arial" w:cs="Arial"/>
          <w:szCs w:val="24"/>
        </w:rPr>
      </w:pPr>
      <w:r w:rsidRPr="00880F95">
        <w:rPr>
          <w:rFonts w:ascii="Arial" w:hAnsi="Arial" w:cs="Arial"/>
          <w:szCs w:val="24"/>
        </w:rPr>
        <w:t>12.8. A Prefeitura Municipal de São Cristóvão do Sul - SC, através de cada Secretaria solicitante, deverá acompanhar os prazos de execução, exigindo que o Credenciado tome as providências necessárias para regularização dos serviços, sob pena das sanções administrativas previstas na Lei Federal 14.133/2021 e no Termo de Referência e demais cominações legais.</w:t>
      </w:r>
    </w:p>
    <w:p w14:paraId="45702877" w14:textId="77777777" w:rsidR="00261715" w:rsidRPr="00880F95" w:rsidRDefault="00261715" w:rsidP="00BC44A6">
      <w:pPr>
        <w:jc w:val="both"/>
        <w:rPr>
          <w:rFonts w:ascii="Arial" w:hAnsi="Arial" w:cs="Arial"/>
          <w:szCs w:val="24"/>
        </w:rPr>
      </w:pPr>
    </w:p>
    <w:p w14:paraId="3A07F448" w14:textId="309B94ED" w:rsidR="00BC44A6" w:rsidRDefault="00BC44A6" w:rsidP="00BC44A6">
      <w:pPr>
        <w:jc w:val="both"/>
        <w:rPr>
          <w:rFonts w:ascii="Arial" w:hAnsi="Arial" w:cs="Arial"/>
          <w:szCs w:val="24"/>
        </w:rPr>
      </w:pPr>
      <w:r w:rsidRPr="00880F95">
        <w:rPr>
          <w:rFonts w:ascii="Arial" w:hAnsi="Arial" w:cs="Arial"/>
          <w:szCs w:val="24"/>
        </w:rPr>
        <w:t>12.9. Rescindir unilateralmente o contrato nos casos previstos no art. 138 da Lei Federal nº 14.133/2021.</w:t>
      </w:r>
    </w:p>
    <w:p w14:paraId="3041C2A2" w14:textId="77777777" w:rsidR="00261715" w:rsidRPr="00880F95" w:rsidRDefault="00261715" w:rsidP="00BC44A6">
      <w:pPr>
        <w:jc w:val="both"/>
        <w:rPr>
          <w:rFonts w:ascii="Arial" w:hAnsi="Arial" w:cs="Arial"/>
          <w:szCs w:val="24"/>
        </w:rPr>
      </w:pPr>
    </w:p>
    <w:p w14:paraId="5E3346F2" w14:textId="5BAD1293" w:rsidR="00BC44A6" w:rsidRPr="00880F95" w:rsidRDefault="00BC44A6" w:rsidP="00BC44A6">
      <w:pPr>
        <w:jc w:val="both"/>
        <w:rPr>
          <w:rFonts w:ascii="Arial" w:hAnsi="Arial" w:cs="Arial"/>
          <w:szCs w:val="24"/>
        </w:rPr>
      </w:pPr>
      <w:r w:rsidRPr="00880F95">
        <w:rPr>
          <w:rFonts w:ascii="Arial" w:hAnsi="Arial" w:cs="Arial"/>
          <w:szCs w:val="24"/>
        </w:rPr>
        <w:t>12.10. Proporcionar as condições para que o Credenciado possa cumprir as obrigações pactuadas.</w:t>
      </w:r>
    </w:p>
    <w:p w14:paraId="42DD1252" w14:textId="77777777" w:rsidR="00BC44A6" w:rsidRPr="00880F95" w:rsidRDefault="00BC44A6" w:rsidP="00BC44A6">
      <w:pPr>
        <w:jc w:val="both"/>
        <w:rPr>
          <w:rFonts w:ascii="Arial" w:hAnsi="Arial" w:cs="Arial"/>
          <w:b/>
          <w:bCs/>
          <w:szCs w:val="24"/>
        </w:rPr>
      </w:pPr>
    </w:p>
    <w:p w14:paraId="7035951E" w14:textId="68453A5E" w:rsidR="00BC44A6" w:rsidRPr="00880F95" w:rsidRDefault="00BC44A6" w:rsidP="00BC44A6">
      <w:pPr>
        <w:jc w:val="both"/>
        <w:rPr>
          <w:rFonts w:ascii="Arial" w:hAnsi="Arial" w:cs="Arial"/>
          <w:b/>
          <w:bCs/>
          <w:szCs w:val="24"/>
        </w:rPr>
      </w:pPr>
      <w:r w:rsidRPr="00880F95">
        <w:rPr>
          <w:rFonts w:ascii="Arial" w:hAnsi="Arial" w:cs="Arial"/>
          <w:b/>
          <w:bCs/>
          <w:szCs w:val="24"/>
        </w:rPr>
        <w:t>13. DAS SANÇÕES</w:t>
      </w:r>
    </w:p>
    <w:p w14:paraId="6D5D5824" w14:textId="77777777" w:rsidR="00BC44A6" w:rsidRPr="00880F95" w:rsidRDefault="00BC44A6" w:rsidP="00BC44A6">
      <w:pPr>
        <w:jc w:val="both"/>
        <w:rPr>
          <w:rFonts w:ascii="Arial" w:hAnsi="Arial" w:cs="Arial"/>
          <w:b/>
          <w:bCs/>
          <w:szCs w:val="24"/>
        </w:rPr>
      </w:pPr>
    </w:p>
    <w:p w14:paraId="52A68C9E" w14:textId="3614BC64" w:rsidR="00BC44A6" w:rsidRPr="00880F95" w:rsidRDefault="00BC44A6" w:rsidP="00BC44A6">
      <w:pPr>
        <w:jc w:val="both"/>
        <w:rPr>
          <w:rFonts w:ascii="Arial" w:hAnsi="Arial" w:cs="Arial"/>
          <w:szCs w:val="24"/>
        </w:rPr>
      </w:pPr>
      <w:r w:rsidRPr="00880F95">
        <w:rPr>
          <w:rFonts w:ascii="Arial" w:hAnsi="Arial" w:cs="Arial"/>
          <w:szCs w:val="24"/>
        </w:rPr>
        <w:t>13.1. O Credenciado será responsabilizado administrativamente pelas seguintes infrações:</w:t>
      </w:r>
    </w:p>
    <w:p w14:paraId="429548A0" w14:textId="77777777" w:rsidR="00BC44A6" w:rsidRPr="00880F95" w:rsidRDefault="00BC44A6" w:rsidP="00BC44A6">
      <w:pPr>
        <w:jc w:val="both"/>
        <w:rPr>
          <w:rFonts w:ascii="Arial" w:hAnsi="Arial" w:cs="Arial"/>
          <w:szCs w:val="24"/>
        </w:rPr>
      </w:pPr>
    </w:p>
    <w:p w14:paraId="5A6D78D1" w14:textId="77777777" w:rsidR="00BC44A6" w:rsidRPr="00880F95" w:rsidRDefault="00BC44A6" w:rsidP="00BC44A6">
      <w:pPr>
        <w:jc w:val="both"/>
        <w:rPr>
          <w:rFonts w:ascii="Arial" w:hAnsi="Arial" w:cs="Arial"/>
          <w:szCs w:val="24"/>
        </w:rPr>
      </w:pPr>
      <w:r w:rsidRPr="00880F95">
        <w:rPr>
          <w:rFonts w:ascii="Arial" w:hAnsi="Arial" w:cs="Arial"/>
          <w:szCs w:val="24"/>
        </w:rPr>
        <w:t>a) dar causa à inexecução parcial do contrato;</w:t>
      </w:r>
    </w:p>
    <w:p w14:paraId="34C0C796" w14:textId="77777777" w:rsidR="00BC44A6" w:rsidRPr="00880F95" w:rsidRDefault="00BC44A6" w:rsidP="00BC44A6">
      <w:pPr>
        <w:jc w:val="both"/>
        <w:rPr>
          <w:rFonts w:ascii="Arial" w:hAnsi="Arial" w:cs="Arial"/>
          <w:szCs w:val="24"/>
        </w:rPr>
      </w:pPr>
      <w:r w:rsidRPr="00880F95">
        <w:rPr>
          <w:rFonts w:ascii="Arial" w:hAnsi="Arial" w:cs="Arial"/>
          <w:szCs w:val="24"/>
        </w:rPr>
        <w:t>b) dar causa à inexecução parcial do contrato que cause grave dano à Administração, ao funcionamento dos serviços públicos ou ao interesse coletivo;</w:t>
      </w:r>
    </w:p>
    <w:p w14:paraId="62B5A147" w14:textId="77777777" w:rsidR="00BC44A6" w:rsidRPr="00880F95" w:rsidRDefault="00BC44A6" w:rsidP="00BC44A6">
      <w:pPr>
        <w:jc w:val="both"/>
        <w:rPr>
          <w:rFonts w:ascii="Arial" w:hAnsi="Arial" w:cs="Arial"/>
          <w:szCs w:val="24"/>
        </w:rPr>
      </w:pPr>
      <w:r w:rsidRPr="00880F95">
        <w:rPr>
          <w:rFonts w:ascii="Arial" w:hAnsi="Arial" w:cs="Arial"/>
          <w:szCs w:val="24"/>
        </w:rPr>
        <w:t>c) dar causa à inexecução total do contrato;</w:t>
      </w:r>
    </w:p>
    <w:p w14:paraId="6CF90E30" w14:textId="77777777" w:rsidR="00BC44A6" w:rsidRPr="00880F95" w:rsidRDefault="00BC44A6" w:rsidP="00BC44A6">
      <w:pPr>
        <w:jc w:val="both"/>
        <w:rPr>
          <w:rFonts w:ascii="Arial" w:hAnsi="Arial" w:cs="Arial"/>
          <w:szCs w:val="24"/>
        </w:rPr>
      </w:pPr>
      <w:r w:rsidRPr="00880F95">
        <w:rPr>
          <w:rFonts w:ascii="Arial" w:hAnsi="Arial" w:cs="Arial"/>
          <w:szCs w:val="24"/>
        </w:rPr>
        <w:t>d) deixar de entregar a documentação exigida para o certame;</w:t>
      </w:r>
    </w:p>
    <w:p w14:paraId="29A228C5" w14:textId="77777777" w:rsidR="00BC44A6" w:rsidRPr="00880F95" w:rsidRDefault="00BC44A6" w:rsidP="00BC44A6">
      <w:pPr>
        <w:jc w:val="both"/>
        <w:rPr>
          <w:rFonts w:ascii="Arial" w:hAnsi="Arial" w:cs="Arial"/>
          <w:szCs w:val="24"/>
        </w:rPr>
      </w:pPr>
      <w:r w:rsidRPr="00880F95">
        <w:rPr>
          <w:rFonts w:ascii="Arial" w:hAnsi="Arial" w:cs="Arial"/>
          <w:szCs w:val="24"/>
        </w:rPr>
        <w:t>e) não manter a proposta, salvo em decorrência de fato superveniente devidamente justificado;</w:t>
      </w:r>
    </w:p>
    <w:p w14:paraId="73175A65" w14:textId="4D02E59B" w:rsidR="006D3C37" w:rsidRPr="00880F95" w:rsidRDefault="00BC44A6" w:rsidP="00BC44A6">
      <w:pPr>
        <w:jc w:val="both"/>
        <w:rPr>
          <w:rFonts w:ascii="Arial" w:hAnsi="Arial" w:cs="Arial"/>
          <w:szCs w:val="24"/>
        </w:rPr>
      </w:pPr>
      <w:r w:rsidRPr="00880F95">
        <w:rPr>
          <w:rFonts w:ascii="Arial" w:hAnsi="Arial" w:cs="Arial"/>
          <w:szCs w:val="24"/>
        </w:rPr>
        <w:t>f) não celebrar o contrato ou não entregar a documentação exigida para a contratação, quando convocado dentro do prazo de validade de sua proposta;</w:t>
      </w:r>
    </w:p>
    <w:p w14:paraId="127A8FAE" w14:textId="77777777" w:rsidR="00BC44A6" w:rsidRPr="00880F95" w:rsidRDefault="00BC44A6" w:rsidP="00BC44A6">
      <w:pPr>
        <w:jc w:val="both"/>
        <w:rPr>
          <w:rFonts w:ascii="Arial" w:hAnsi="Arial" w:cs="Arial"/>
          <w:szCs w:val="24"/>
        </w:rPr>
      </w:pPr>
      <w:r w:rsidRPr="00880F95">
        <w:rPr>
          <w:rFonts w:ascii="Arial" w:hAnsi="Arial" w:cs="Arial"/>
          <w:szCs w:val="24"/>
        </w:rPr>
        <w:t>g) ensejar o retardamento da execução ou da entrega do objeto da licitação sem motivo justificado;</w:t>
      </w:r>
    </w:p>
    <w:p w14:paraId="02E6C874" w14:textId="77777777" w:rsidR="00BC44A6" w:rsidRPr="00880F95" w:rsidRDefault="00BC44A6" w:rsidP="00BC44A6">
      <w:pPr>
        <w:jc w:val="both"/>
        <w:rPr>
          <w:rFonts w:ascii="Arial" w:hAnsi="Arial" w:cs="Arial"/>
          <w:szCs w:val="24"/>
        </w:rPr>
      </w:pPr>
      <w:r w:rsidRPr="00880F95">
        <w:rPr>
          <w:rFonts w:ascii="Arial" w:hAnsi="Arial" w:cs="Arial"/>
          <w:szCs w:val="24"/>
        </w:rPr>
        <w:t>h) apresentar declaração ou documentação falsa exigida para o certame ou prestar declaração falsa durante a licitação ou a execução do contrato;</w:t>
      </w:r>
    </w:p>
    <w:p w14:paraId="6AA4AD21" w14:textId="77777777" w:rsidR="00BC44A6" w:rsidRPr="00880F95" w:rsidRDefault="00BC44A6" w:rsidP="00BC44A6">
      <w:pPr>
        <w:jc w:val="both"/>
        <w:rPr>
          <w:rFonts w:ascii="Arial" w:hAnsi="Arial" w:cs="Arial"/>
          <w:szCs w:val="24"/>
        </w:rPr>
      </w:pPr>
      <w:r w:rsidRPr="00880F95">
        <w:rPr>
          <w:rFonts w:ascii="Arial" w:hAnsi="Arial" w:cs="Arial"/>
          <w:szCs w:val="24"/>
        </w:rPr>
        <w:t>i) fraudar a licitação ou praticar ato fraudulento na execução do contrato;</w:t>
      </w:r>
    </w:p>
    <w:p w14:paraId="4A92C486" w14:textId="77777777" w:rsidR="00BC44A6" w:rsidRPr="00880F95" w:rsidRDefault="00BC44A6" w:rsidP="00BC44A6">
      <w:pPr>
        <w:jc w:val="both"/>
        <w:rPr>
          <w:rFonts w:ascii="Arial" w:hAnsi="Arial" w:cs="Arial"/>
          <w:szCs w:val="24"/>
        </w:rPr>
      </w:pPr>
      <w:r w:rsidRPr="00880F95">
        <w:rPr>
          <w:rFonts w:ascii="Arial" w:hAnsi="Arial" w:cs="Arial"/>
          <w:szCs w:val="24"/>
        </w:rPr>
        <w:t>j) comportar-se de modo inidôneo ou cometer fraude de qualquer natureza;</w:t>
      </w:r>
    </w:p>
    <w:p w14:paraId="7B8A2AFB" w14:textId="77777777" w:rsidR="00BC44A6" w:rsidRPr="00880F95" w:rsidRDefault="00BC44A6" w:rsidP="00BC44A6">
      <w:pPr>
        <w:jc w:val="both"/>
        <w:rPr>
          <w:rFonts w:ascii="Arial" w:hAnsi="Arial" w:cs="Arial"/>
          <w:szCs w:val="24"/>
        </w:rPr>
      </w:pPr>
      <w:r w:rsidRPr="00880F95">
        <w:rPr>
          <w:rFonts w:ascii="Arial" w:hAnsi="Arial" w:cs="Arial"/>
          <w:szCs w:val="24"/>
        </w:rPr>
        <w:t>k) praticar atos ilícitos com vistas a frustrar os objetivos da licitação;</w:t>
      </w:r>
    </w:p>
    <w:p w14:paraId="7E9FEB5F" w14:textId="77777777" w:rsidR="00BC44A6" w:rsidRPr="00880F95" w:rsidRDefault="00BC44A6" w:rsidP="00BC44A6">
      <w:pPr>
        <w:jc w:val="both"/>
        <w:rPr>
          <w:rFonts w:ascii="Arial" w:hAnsi="Arial" w:cs="Arial"/>
          <w:szCs w:val="24"/>
        </w:rPr>
      </w:pPr>
      <w:r w:rsidRPr="00880F95">
        <w:rPr>
          <w:rFonts w:ascii="Arial" w:hAnsi="Arial" w:cs="Arial"/>
          <w:szCs w:val="24"/>
        </w:rPr>
        <w:t>l) praticar ato lesivo previsto no art. 5º da Lei nº 12.846, de 1º de agosto de 2013.</w:t>
      </w:r>
    </w:p>
    <w:p w14:paraId="48D17FC7" w14:textId="77777777" w:rsidR="00BC44A6" w:rsidRPr="00880F95" w:rsidRDefault="00BC44A6" w:rsidP="00BC44A6">
      <w:pPr>
        <w:jc w:val="both"/>
        <w:rPr>
          <w:rFonts w:ascii="Arial" w:hAnsi="Arial" w:cs="Arial"/>
          <w:szCs w:val="24"/>
        </w:rPr>
      </w:pPr>
    </w:p>
    <w:p w14:paraId="58159605" w14:textId="281FBEA6" w:rsidR="00BC44A6" w:rsidRPr="00880F95" w:rsidRDefault="00BC44A6" w:rsidP="00BC44A6">
      <w:pPr>
        <w:jc w:val="both"/>
        <w:rPr>
          <w:rFonts w:ascii="Arial" w:hAnsi="Arial" w:cs="Arial"/>
          <w:szCs w:val="24"/>
        </w:rPr>
      </w:pPr>
      <w:r w:rsidRPr="00880F95">
        <w:rPr>
          <w:rFonts w:ascii="Arial" w:hAnsi="Arial" w:cs="Arial"/>
          <w:szCs w:val="24"/>
        </w:rPr>
        <w:t>13.2. Serão aplicadas ao responsável pelas infrações administrativas previstas nesta Lei as seguintes sanções:</w:t>
      </w:r>
    </w:p>
    <w:p w14:paraId="21AA0247" w14:textId="77777777" w:rsidR="00BC44A6" w:rsidRPr="00880F95" w:rsidRDefault="00BC44A6" w:rsidP="00BC44A6">
      <w:pPr>
        <w:jc w:val="both"/>
        <w:rPr>
          <w:rFonts w:ascii="Arial" w:hAnsi="Arial" w:cs="Arial"/>
          <w:szCs w:val="24"/>
        </w:rPr>
      </w:pPr>
    </w:p>
    <w:p w14:paraId="4F29170E" w14:textId="77777777" w:rsidR="00BC44A6" w:rsidRPr="00880F95" w:rsidRDefault="00BC44A6" w:rsidP="00BC44A6">
      <w:pPr>
        <w:jc w:val="both"/>
        <w:rPr>
          <w:rFonts w:ascii="Arial" w:hAnsi="Arial" w:cs="Arial"/>
          <w:szCs w:val="24"/>
        </w:rPr>
      </w:pPr>
      <w:r w:rsidRPr="00880F95">
        <w:rPr>
          <w:rFonts w:ascii="Arial" w:hAnsi="Arial" w:cs="Arial"/>
          <w:szCs w:val="24"/>
        </w:rPr>
        <w:t>a) advertência;</w:t>
      </w:r>
    </w:p>
    <w:p w14:paraId="76665ABC" w14:textId="77777777" w:rsidR="00BC44A6" w:rsidRPr="00880F95" w:rsidRDefault="00BC44A6" w:rsidP="00BC44A6">
      <w:pPr>
        <w:jc w:val="both"/>
        <w:rPr>
          <w:rFonts w:ascii="Arial" w:hAnsi="Arial" w:cs="Arial"/>
          <w:szCs w:val="24"/>
        </w:rPr>
      </w:pPr>
      <w:r w:rsidRPr="00880F95">
        <w:rPr>
          <w:rFonts w:ascii="Arial" w:hAnsi="Arial" w:cs="Arial"/>
          <w:szCs w:val="24"/>
        </w:rPr>
        <w:lastRenderedPageBreak/>
        <w:t>b) multa;</w:t>
      </w:r>
    </w:p>
    <w:p w14:paraId="4FB3D8A7" w14:textId="77777777" w:rsidR="00BC44A6" w:rsidRPr="00880F95" w:rsidRDefault="00BC44A6" w:rsidP="00BC44A6">
      <w:pPr>
        <w:jc w:val="both"/>
        <w:rPr>
          <w:rFonts w:ascii="Arial" w:hAnsi="Arial" w:cs="Arial"/>
          <w:szCs w:val="24"/>
        </w:rPr>
      </w:pPr>
      <w:r w:rsidRPr="00880F95">
        <w:rPr>
          <w:rFonts w:ascii="Arial" w:hAnsi="Arial" w:cs="Arial"/>
          <w:szCs w:val="24"/>
        </w:rPr>
        <w:t>c) impedimento de licitar e contratar;</w:t>
      </w:r>
    </w:p>
    <w:p w14:paraId="418B7056" w14:textId="77777777" w:rsidR="00BC44A6" w:rsidRPr="00880F95" w:rsidRDefault="00BC44A6" w:rsidP="00BC44A6">
      <w:pPr>
        <w:jc w:val="both"/>
        <w:rPr>
          <w:rFonts w:ascii="Arial" w:hAnsi="Arial" w:cs="Arial"/>
          <w:szCs w:val="24"/>
        </w:rPr>
      </w:pPr>
      <w:r w:rsidRPr="00880F95">
        <w:rPr>
          <w:rFonts w:ascii="Arial" w:hAnsi="Arial" w:cs="Arial"/>
          <w:szCs w:val="24"/>
        </w:rPr>
        <w:t>d) declaração de inidoneidade para licitar ou contratar.</w:t>
      </w:r>
    </w:p>
    <w:p w14:paraId="5E11A074" w14:textId="77777777" w:rsidR="00BC44A6" w:rsidRPr="00880F95" w:rsidRDefault="00BC44A6" w:rsidP="00BC44A6">
      <w:pPr>
        <w:jc w:val="both"/>
        <w:rPr>
          <w:rFonts w:ascii="Arial" w:hAnsi="Arial" w:cs="Arial"/>
          <w:szCs w:val="24"/>
        </w:rPr>
      </w:pPr>
    </w:p>
    <w:p w14:paraId="1D615BC6" w14:textId="65457800" w:rsidR="00BC44A6" w:rsidRPr="00880F95" w:rsidRDefault="00BC44A6" w:rsidP="00BC44A6">
      <w:pPr>
        <w:jc w:val="both"/>
        <w:rPr>
          <w:rFonts w:ascii="Arial" w:hAnsi="Arial" w:cs="Arial"/>
          <w:szCs w:val="24"/>
        </w:rPr>
      </w:pPr>
      <w:r w:rsidRPr="00880F95">
        <w:rPr>
          <w:rFonts w:ascii="Arial" w:hAnsi="Arial" w:cs="Arial"/>
          <w:szCs w:val="24"/>
        </w:rPr>
        <w:t>13.3. Na aplicação das sanções serão considerados:</w:t>
      </w:r>
    </w:p>
    <w:p w14:paraId="3055C70F" w14:textId="77777777" w:rsidR="00BC44A6" w:rsidRPr="00880F95" w:rsidRDefault="00BC44A6" w:rsidP="00BC44A6">
      <w:pPr>
        <w:jc w:val="both"/>
        <w:rPr>
          <w:rFonts w:ascii="Arial" w:hAnsi="Arial" w:cs="Arial"/>
          <w:szCs w:val="24"/>
        </w:rPr>
      </w:pPr>
    </w:p>
    <w:p w14:paraId="3B0A8E2D" w14:textId="77777777" w:rsidR="00BC44A6" w:rsidRPr="00880F95" w:rsidRDefault="00BC44A6" w:rsidP="00BC44A6">
      <w:pPr>
        <w:jc w:val="both"/>
        <w:rPr>
          <w:rFonts w:ascii="Arial" w:hAnsi="Arial" w:cs="Arial"/>
          <w:szCs w:val="24"/>
        </w:rPr>
      </w:pPr>
      <w:r w:rsidRPr="00880F95">
        <w:rPr>
          <w:rFonts w:ascii="Arial" w:hAnsi="Arial" w:cs="Arial"/>
          <w:szCs w:val="24"/>
        </w:rPr>
        <w:t>a) a natureza e a gravidade da infração cometida;</w:t>
      </w:r>
    </w:p>
    <w:p w14:paraId="1EFD269F" w14:textId="77777777" w:rsidR="00BC44A6" w:rsidRPr="00880F95" w:rsidRDefault="00BC44A6" w:rsidP="00BC44A6">
      <w:pPr>
        <w:jc w:val="both"/>
        <w:rPr>
          <w:rFonts w:ascii="Arial" w:hAnsi="Arial" w:cs="Arial"/>
          <w:szCs w:val="24"/>
        </w:rPr>
      </w:pPr>
      <w:r w:rsidRPr="00880F95">
        <w:rPr>
          <w:rFonts w:ascii="Arial" w:hAnsi="Arial" w:cs="Arial"/>
          <w:szCs w:val="24"/>
        </w:rPr>
        <w:t>b) as peculiaridades do caso concreto;</w:t>
      </w:r>
    </w:p>
    <w:p w14:paraId="70BF662B" w14:textId="77777777" w:rsidR="00BC44A6" w:rsidRPr="00880F95" w:rsidRDefault="00BC44A6" w:rsidP="00BC44A6">
      <w:pPr>
        <w:jc w:val="both"/>
        <w:rPr>
          <w:rFonts w:ascii="Arial" w:hAnsi="Arial" w:cs="Arial"/>
          <w:szCs w:val="24"/>
        </w:rPr>
      </w:pPr>
      <w:r w:rsidRPr="00880F95">
        <w:rPr>
          <w:rFonts w:ascii="Arial" w:hAnsi="Arial" w:cs="Arial"/>
          <w:szCs w:val="24"/>
        </w:rPr>
        <w:t>c) as circunstâncias agravantes ou atenuantes;</w:t>
      </w:r>
    </w:p>
    <w:p w14:paraId="79BF799A" w14:textId="77777777" w:rsidR="00BC44A6" w:rsidRPr="00880F95" w:rsidRDefault="00BC44A6" w:rsidP="00BC44A6">
      <w:pPr>
        <w:jc w:val="both"/>
        <w:rPr>
          <w:rFonts w:ascii="Arial" w:hAnsi="Arial" w:cs="Arial"/>
          <w:szCs w:val="24"/>
        </w:rPr>
      </w:pPr>
      <w:r w:rsidRPr="00880F95">
        <w:rPr>
          <w:rFonts w:ascii="Arial" w:hAnsi="Arial" w:cs="Arial"/>
          <w:szCs w:val="24"/>
        </w:rPr>
        <w:t>d) os danos que dela provierem para a Administração Pública;</w:t>
      </w:r>
    </w:p>
    <w:p w14:paraId="0B275BB2" w14:textId="69D1079E" w:rsidR="00BC44A6" w:rsidRPr="00880F95" w:rsidRDefault="00BC44A6" w:rsidP="00BC44A6">
      <w:pPr>
        <w:jc w:val="both"/>
        <w:rPr>
          <w:rFonts w:ascii="Arial" w:hAnsi="Arial" w:cs="Arial"/>
          <w:szCs w:val="24"/>
        </w:rPr>
      </w:pPr>
      <w:r w:rsidRPr="00880F95">
        <w:rPr>
          <w:rFonts w:ascii="Arial" w:hAnsi="Arial" w:cs="Arial"/>
          <w:szCs w:val="24"/>
        </w:rPr>
        <w:t>e) a implantação ou o aperfeiçoamento de programa de integridade, conforme normas e orientações dos órgãos de controle.</w:t>
      </w:r>
    </w:p>
    <w:p w14:paraId="080CAD87" w14:textId="77777777" w:rsidR="00BC44A6" w:rsidRPr="00880F95" w:rsidRDefault="00BC44A6" w:rsidP="00BC44A6">
      <w:pPr>
        <w:jc w:val="both"/>
        <w:rPr>
          <w:rFonts w:ascii="Arial" w:hAnsi="Arial" w:cs="Arial"/>
          <w:szCs w:val="24"/>
        </w:rPr>
      </w:pPr>
    </w:p>
    <w:p w14:paraId="7FF571C2" w14:textId="12B5E425" w:rsidR="00BC44A6" w:rsidRPr="00880F95" w:rsidRDefault="00BC44A6" w:rsidP="00BC44A6">
      <w:pPr>
        <w:jc w:val="both"/>
        <w:rPr>
          <w:rFonts w:ascii="Arial" w:hAnsi="Arial" w:cs="Arial"/>
          <w:szCs w:val="24"/>
        </w:rPr>
      </w:pPr>
      <w:r w:rsidRPr="00880F95">
        <w:rPr>
          <w:rFonts w:ascii="Arial" w:hAnsi="Arial" w:cs="Arial"/>
          <w:szCs w:val="24"/>
        </w:rPr>
        <w:t>13.4. A sanção prevista na letra “a” do item 13.2 (advertência) será aplicada exclusivamente pela infração administrativa prevista na letra “a” do item 13.1 deste contrato, quando não se justificar a imposição de penalidade mais grave.</w:t>
      </w:r>
    </w:p>
    <w:p w14:paraId="437CE49D" w14:textId="77777777" w:rsidR="00BC44A6" w:rsidRPr="00880F95" w:rsidRDefault="00BC44A6" w:rsidP="00BC44A6">
      <w:pPr>
        <w:jc w:val="both"/>
        <w:rPr>
          <w:rFonts w:ascii="Arial" w:hAnsi="Arial" w:cs="Arial"/>
          <w:szCs w:val="24"/>
        </w:rPr>
      </w:pPr>
    </w:p>
    <w:p w14:paraId="061A253A" w14:textId="22F23061" w:rsidR="00BC44A6" w:rsidRPr="00880F95" w:rsidRDefault="00BC44A6" w:rsidP="00BC44A6">
      <w:pPr>
        <w:jc w:val="both"/>
        <w:rPr>
          <w:rFonts w:ascii="Arial" w:hAnsi="Arial" w:cs="Arial"/>
          <w:szCs w:val="24"/>
        </w:rPr>
      </w:pPr>
      <w:r w:rsidRPr="00880F95">
        <w:rPr>
          <w:rFonts w:ascii="Arial" w:hAnsi="Arial" w:cs="Arial"/>
          <w:szCs w:val="24"/>
        </w:rPr>
        <w:t>13.5. A sanção prevista na letra “b” do item 13.2 (multa) não poderá ser inferior a 0,5% (cinco décimos por cento) nem superior a 30% (trinta por cento) do valor do contrato licitado ou celebrado com contratação direta e será aplicada ao responsável por qualquer das infrações administrativas previstas no item 13.1 deste contrato, nos seguintes termos:</w:t>
      </w:r>
    </w:p>
    <w:p w14:paraId="2C55B80C" w14:textId="77777777" w:rsidR="00BC44A6" w:rsidRPr="00880F95" w:rsidRDefault="00BC44A6" w:rsidP="00BC44A6">
      <w:pPr>
        <w:jc w:val="both"/>
        <w:rPr>
          <w:rFonts w:ascii="Arial" w:hAnsi="Arial" w:cs="Arial"/>
          <w:szCs w:val="24"/>
        </w:rPr>
      </w:pPr>
    </w:p>
    <w:p w14:paraId="3412DE63" w14:textId="77777777" w:rsidR="00BC44A6" w:rsidRPr="00880F95" w:rsidRDefault="00BC44A6" w:rsidP="00BC44A6">
      <w:pPr>
        <w:jc w:val="both"/>
        <w:rPr>
          <w:rFonts w:ascii="Arial" w:hAnsi="Arial" w:cs="Arial"/>
          <w:szCs w:val="24"/>
        </w:rPr>
      </w:pPr>
      <w:r w:rsidRPr="00880F95">
        <w:rPr>
          <w:rFonts w:ascii="Arial" w:hAnsi="Arial" w:cs="Arial"/>
          <w:szCs w:val="24"/>
        </w:rPr>
        <w:t>a) se der causa à inexecução parcial do contrato, a multa, se aplicada, será de 5% (cinco por cento) sobre o valor correspondente à parte não cumprida;</w:t>
      </w:r>
    </w:p>
    <w:p w14:paraId="52EA5E45" w14:textId="77777777" w:rsidR="00BC44A6" w:rsidRPr="00880F95" w:rsidRDefault="00BC44A6" w:rsidP="00BC44A6">
      <w:pPr>
        <w:jc w:val="both"/>
        <w:rPr>
          <w:rFonts w:ascii="Arial" w:hAnsi="Arial" w:cs="Arial"/>
          <w:szCs w:val="24"/>
        </w:rPr>
      </w:pPr>
      <w:r w:rsidRPr="00880F95">
        <w:rPr>
          <w:rFonts w:ascii="Arial" w:hAnsi="Arial" w:cs="Arial"/>
          <w:szCs w:val="24"/>
        </w:rPr>
        <w:t>b) se der causa à inexecução parcial do contrato que cause grave dano à Administração, ao funcionamento dos serviços públicos ou ao interesse coletivo, a multa será de 20% (vinte por cento) sobre o valor correspondente à parte não cumprida;</w:t>
      </w:r>
    </w:p>
    <w:p w14:paraId="042F62E6" w14:textId="77777777" w:rsidR="00BC44A6" w:rsidRPr="00880F95" w:rsidRDefault="00BC44A6" w:rsidP="00BC44A6">
      <w:pPr>
        <w:jc w:val="both"/>
        <w:rPr>
          <w:rFonts w:ascii="Arial" w:hAnsi="Arial" w:cs="Arial"/>
          <w:szCs w:val="24"/>
        </w:rPr>
      </w:pPr>
      <w:r w:rsidRPr="00880F95">
        <w:rPr>
          <w:rFonts w:ascii="Arial" w:hAnsi="Arial" w:cs="Arial"/>
          <w:szCs w:val="24"/>
        </w:rPr>
        <w:t>c) se der causa à inexecução total do contrato, a multa será de 10% (dez por cento) sobre o valor total do contrato;</w:t>
      </w:r>
    </w:p>
    <w:p w14:paraId="28F1BF43" w14:textId="77777777" w:rsidR="00BC44A6" w:rsidRPr="00880F95" w:rsidRDefault="00BC44A6" w:rsidP="00BC44A6">
      <w:pPr>
        <w:jc w:val="both"/>
        <w:rPr>
          <w:rFonts w:ascii="Arial" w:hAnsi="Arial" w:cs="Arial"/>
          <w:szCs w:val="24"/>
        </w:rPr>
      </w:pPr>
      <w:r w:rsidRPr="00880F95">
        <w:rPr>
          <w:rFonts w:ascii="Arial" w:hAnsi="Arial" w:cs="Arial"/>
          <w:szCs w:val="24"/>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9789B7E" w14:textId="77777777" w:rsidR="00BC44A6" w:rsidRPr="00880F95" w:rsidRDefault="00BC44A6" w:rsidP="00BC44A6">
      <w:pPr>
        <w:jc w:val="both"/>
        <w:rPr>
          <w:rFonts w:ascii="Arial" w:hAnsi="Arial" w:cs="Arial"/>
          <w:szCs w:val="24"/>
        </w:rPr>
      </w:pPr>
    </w:p>
    <w:p w14:paraId="7448760C" w14:textId="38DB84D5" w:rsidR="00BC44A6" w:rsidRDefault="00BC44A6" w:rsidP="00BC44A6">
      <w:pPr>
        <w:jc w:val="both"/>
        <w:rPr>
          <w:rFonts w:ascii="Arial" w:hAnsi="Arial" w:cs="Arial"/>
          <w:szCs w:val="24"/>
        </w:rPr>
      </w:pPr>
      <w:r w:rsidRPr="00880F95">
        <w:rPr>
          <w:rFonts w:ascii="Arial" w:hAnsi="Arial" w:cs="Arial"/>
          <w:szCs w:val="24"/>
        </w:rPr>
        <w:t>13.6. A sanção prevista na letra “c” do item 13.2 (impedimento de licitar e contratar) será aplicada ao responsável pelas infrações administrativas previstas nas letras “b”, “c”, “d”, “e”, “f” e “g” do item 13.1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3EF7BA3" w14:textId="77777777" w:rsidR="00261715" w:rsidRPr="00880F95" w:rsidRDefault="00261715" w:rsidP="00BC44A6">
      <w:pPr>
        <w:jc w:val="both"/>
        <w:rPr>
          <w:rFonts w:ascii="Arial" w:hAnsi="Arial" w:cs="Arial"/>
          <w:szCs w:val="24"/>
        </w:rPr>
      </w:pPr>
    </w:p>
    <w:p w14:paraId="7C818B51" w14:textId="5883B03A" w:rsidR="00BC44A6" w:rsidRDefault="00BC44A6" w:rsidP="00BC44A6">
      <w:pPr>
        <w:jc w:val="both"/>
        <w:rPr>
          <w:rFonts w:ascii="Arial" w:hAnsi="Arial" w:cs="Arial"/>
          <w:szCs w:val="24"/>
        </w:rPr>
      </w:pPr>
      <w:r w:rsidRPr="00880F95">
        <w:rPr>
          <w:rFonts w:ascii="Arial" w:hAnsi="Arial" w:cs="Arial"/>
          <w:szCs w:val="24"/>
        </w:rPr>
        <w:t xml:space="preserve">13.7. A sanção prevista na “d” do item 13.2 (declaração de inidoneidade para licitar ou contratar ) será aplicada ao responsável pelas infrações administrativas previstas nas letras “h”, “i”, “j”, “k” e “l” do item 13.1 deste contrato, bem como pelas infrações administrativas previstas nas letras “b”, “c”, “d”, “e”, “f” e “g” do item 10.1 deste contrato que justifiquem a imposição de penalidade mais grave que a sanção prevista na letra “c” do item 7.2, e impedirá o responsável de licitar ou </w:t>
      </w:r>
      <w:r w:rsidRPr="00880F95">
        <w:rPr>
          <w:rFonts w:ascii="Arial" w:hAnsi="Arial" w:cs="Arial"/>
          <w:szCs w:val="24"/>
        </w:rPr>
        <w:lastRenderedPageBreak/>
        <w:t>contratar no âmbito da Administração Pública direta e indireta de todos os entes federativos, pelo prazo mínimo de 3 (três) anos e máximo de 6 (seis) anos.</w:t>
      </w:r>
    </w:p>
    <w:p w14:paraId="45993B32" w14:textId="77777777" w:rsidR="00261715" w:rsidRPr="00880F95" w:rsidRDefault="00261715" w:rsidP="00BC44A6">
      <w:pPr>
        <w:jc w:val="both"/>
        <w:rPr>
          <w:rFonts w:ascii="Arial" w:hAnsi="Arial" w:cs="Arial"/>
          <w:szCs w:val="24"/>
        </w:rPr>
      </w:pPr>
    </w:p>
    <w:p w14:paraId="12B21DC0" w14:textId="7B1447B9" w:rsidR="00BC44A6" w:rsidRPr="00880F95" w:rsidRDefault="00BC44A6" w:rsidP="00BC44A6">
      <w:pPr>
        <w:jc w:val="both"/>
        <w:rPr>
          <w:rFonts w:ascii="Arial" w:hAnsi="Arial" w:cs="Arial"/>
          <w:szCs w:val="24"/>
        </w:rPr>
      </w:pPr>
      <w:r w:rsidRPr="00880F95">
        <w:rPr>
          <w:rFonts w:ascii="Arial" w:hAnsi="Arial" w:cs="Arial"/>
          <w:szCs w:val="24"/>
        </w:rPr>
        <w:t>13.8. A sanção estabelecida na letra “d” do item 13.2 (declaração de inidoneidade para licitar ou contratar) deste contrato será precedida de análise jurídica e será de competência exclusiva do secretário municipal.</w:t>
      </w:r>
    </w:p>
    <w:p w14:paraId="1A1EB199" w14:textId="77777777" w:rsidR="00BC44A6" w:rsidRPr="00880F95" w:rsidRDefault="00BC44A6" w:rsidP="00BC44A6">
      <w:pPr>
        <w:jc w:val="both"/>
        <w:rPr>
          <w:rFonts w:ascii="Arial" w:hAnsi="Arial" w:cs="Arial"/>
          <w:szCs w:val="24"/>
        </w:rPr>
      </w:pPr>
    </w:p>
    <w:p w14:paraId="325F65F7" w14:textId="10D790D2" w:rsidR="00BC44A6" w:rsidRDefault="00BC44A6" w:rsidP="00BC44A6">
      <w:pPr>
        <w:jc w:val="both"/>
        <w:rPr>
          <w:rFonts w:ascii="Arial" w:hAnsi="Arial" w:cs="Arial"/>
          <w:szCs w:val="24"/>
        </w:rPr>
      </w:pPr>
      <w:r w:rsidRPr="00880F95">
        <w:rPr>
          <w:rFonts w:ascii="Arial" w:hAnsi="Arial" w:cs="Arial"/>
          <w:szCs w:val="24"/>
        </w:rPr>
        <w:t>13.9. As sanções previstas nas letras “a”, “c” e “d” do item 13.2 poderão ser aplicadas cumulativamente com a prevista na letra “b” do item 13.2 (multa) deste contrato.</w:t>
      </w:r>
    </w:p>
    <w:p w14:paraId="40B2CACC" w14:textId="77777777" w:rsidR="00261715" w:rsidRPr="00880F95" w:rsidRDefault="00261715" w:rsidP="00BC44A6">
      <w:pPr>
        <w:jc w:val="both"/>
        <w:rPr>
          <w:rFonts w:ascii="Arial" w:hAnsi="Arial" w:cs="Arial"/>
          <w:szCs w:val="24"/>
        </w:rPr>
      </w:pPr>
    </w:p>
    <w:p w14:paraId="740A5DF6" w14:textId="4F0C7A89" w:rsidR="00BC44A6" w:rsidRDefault="00BC44A6" w:rsidP="00BC44A6">
      <w:pPr>
        <w:jc w:val="both"/>
        <w:rPr>
          <w:rFonts w:ascii="Arial" w:hAnsi="Arial" w:cs="Arial"/>
          <w:szCs w:val="24"/>
        </w:rPr>
      </w:pPr>
      <w:r w:rsidRPr="00880F95">
        <w:rPr>
          <w:rFonts w:ascii="Arial" w:hAnsi="Arial" w:cs="Arial"/>
          <w:szCs w:val="24"/>
        </w:rPr>
        <w:t>13.10. Se a multa aplicada e as indenizações cabíveis forem superiores ao valor de pagamento eventualmente devido pela Administração ao Credenciado, além da perda desse valor, a diferença será descontada da garantia prestada ou será cobrada judicialmente.</w:t>
      </w:r>
    </w:p>
    <w:p w14:paraId="6A1A1A74" w14:textId="77777777" w:rsidR="00261715" w:rsidRPr="00880F95" w:rsidRDefault="00261715" w:rsidP="00BC44A6">
      <w:pPr>
        <w:jc w:val="both"/>
        <w:rPr>
          <w:rFonts w:ascii="Arial" w:hAnsi="Arial" w:cs="Arial"/>
          <w:szCs w:val="24"/>
        </w:rPr>
      </w:pPr>
    </w:p>
    <w:p w14:paraId="4CC39064" w14:textId="7F8B8C2D" w:rsidR="00BC44A6" w:rsidRDefault="00BC44A6" w:rsidP="00BC44A6">
      <w:pPr>
        <w:jc w:val="both"/>
        <w:rPr>
          <w:rFonts w:ascii="Arial" w:hAnsi="Arial" w:cs="Arial"/>
          <w:szCs w:val="24"/>
        </w:rPr>
      </w:pPr>
      <w:r w:rsidRPr="00880F95">
        <w:rPr>
          <w:rFonts w:ascii="Arial" w:hAnsi="Arial" w:cs="Arial"/>
          <w:szCs w:val="24"/>
        </w:rPr>
        <w:t>13.11. A aplicação das sanções previstas no item 13.2 deste contrato não exclui, em hipótese alguma, a obrigação de reparação integral do dano causado à Administração Pública.</w:t>
      </w:r>
    </w:p>
    <w:p w14:paraId="6C6F3E8B" w14:textId="77777777" w:rsidR="00261715" w:rsidRPr="00880F95" w:rsidRDefault="00261715" w:rsidP="00BC44A6">
      <w:pPr>
        <w:jc w:val="both"/>
        <w:rPr>
          <w:rFonts w:ascii="Arial" w:hAnsi="Arial" w:cs="Arial"/>
          <w:szCs w:val="24"/>
        </w:rPr>
      </w:pPr>
    </w:p>
    <w:p w14:paraId="05872712" w14:textId="650B1853" w:rsidR="00BC44A6" w:rsidRDefault="00BC44A6" w:rsidP="00BC44A6">
      <w:pPr>
        <w:jc w:val="both"/>
        <w:rPr>
          <w:rFonts w:ascii="Arial" w:hAnsi="Arial" w:cs="Arial"/>
          <w:szCs w:val="24"/>
        </w:rPr>
      </w:pPr>
      <w:r w:rsidRPr="00880F95">
        <w:rPr>
          <w:rFonts w:ascii="Arial" w:hAnsi="Arial" w:cs="Arial"/>
          <w:szCs w:val="24"/>
        </w:rPr>
        <w:t>13.12</w:t>
      </w:r>
      <w:r w:rsidR="00F35C8F" w:rsidRPr="00880F95">
        <w:rPr>
          <w:rFonts w:ascii="Arial" w:hAnsi="Arial" w:cs="Arial"/>
          <w:szCs w:val="24"/>
        </w:rPr>
        <w:t>.</w:t>
      </w:r>
      <w:r w:rsidRPr="00880F95">
        <w:rPr>
          <w:rFonts w:ascii="Arial" w:hAnsi="Arial" w:cs="Arial"/>
          <w:szCs w:val="24"/>
        </w:rPr>
        <w:t xml:space="preserve"> Na aplicação da sanção prevista na letra “b” do item </w:t>
      </w:r>
      <w:r w:rsidR="00F35C8F" w:rsidRPr="00880F95">
        <w:rPr>
          <w:rFonts w:ascii="Arial" w:hAnsi="Arial" w:cs="Arial"/>
          <w:szCs w:val="24"/>
        </w:rPr>
        <w:t>13</w:t>
      </w:r>
      <w:r w:rsidRPr="00880F95">
        <w:rPr>
          <w:rFonts w:ascii="Arial" w:hAnsi="Arial" w:cs="Arial"/>
          <w:szCs w:val="24"/>
        </w:rPr>
        <w:t>.2 (multa), será facultada a defesa do interessado no prazo de 15 (quinze) dias úteis, contado da data de sua intimação.</w:t>
      </w:r>
    </w:p>
    <w:p w14:paraId="44735A28" w14:textId="77777777" w:rsidR="00B576AA" w:rsidRPr="00880F95" w:rsidRDefault="00B576AA" w:rsidP="00BC44A6">
      <w:pPr>
        <w:jc w:val="both"/>
        <w:rPr>
          <w:rFonts w:ascii="Arial" w:hAnsi="Arial" w:cs="Arial"/>
          <w:szCs w:val="24"/>
        </w:rPr>
      </w:pPr>
    </w:p>
    <w:p w14:paraId="2CF28FBE" w14:textId="3A86B95C" w:rsidR="00BC44A6" w:rsidRDefault="00BC44A6" w:rsidP="00BC44A6">
      <w:pPr>
        <w:jc w:val="both"/>
        <w:rPr>
          <w:rFonts w:ascii="Arial" w:hAnsi="Arial" w:cs="Arial"/>
          <w:szCs w:val="24"/>
        </w:rPr>
      </w:pPr>
      <w:r w:rsidRPr="00880F95">
        <w:rPr>
          <w:rFonts w:ascii="Arial" w:hAnsi="Arial" w:cs="Arial"/>
          <w:szCs w:val="24"/>
        </w:rPr>
        <w:t>13.13</w:t>
      </w:r>
      <w:r w:rsidR="00F35C8F" w:rsidRPr="00880F95">
        <w:rPr>
          <w:rFonts w:ascii="Arial" w:hAnsi="Arial" w:cs="Arial"/>
          <w:szCs w:val="24"/>
        </w:rPr>
        <w:t>.</w:t>
      </w:r>
      <w:r w:rsidRPr="00880F95">
        <w:rPr>
          <w:rFonts w:ascii="Arial" w:hAnsi="Arial" w:cs="Arial"/>
          <w:szCs w:val="24"/>
        </w:rPr>
        <w:t xml:space="preserve"> A aplicação das sanções previstas nas letras “c” e “d” do item </w:t>
      </w:r>
      <w:r w:rsidR="00F35C8F" w:rsidRPr="00880F95">
        <w:rPr>
          <w:rFonts w:ascii="Arial" w:hAnsi="Arial" w:cs="Arial"/>
          <w:szCs w:val="24"/>
        </w:rPr>
        <w:t>13</w:t>
      </w:r>
      <w:r w:rsidRPr="00880F95">
        <w:rPr>
          <w:rFonts w:ascii="Arial" w:hAnsi="Arial" w:cs="Arial"/>
          <w:szCs w:val="24"/>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E4863A" w14:textId="77777777" w:rsidR="00B576AA" w:rsidRPr="00880F95" w:rsidRDefault="00B576AA" w:rsidP="00BC44A6">
      <w:pPr>
        <w:jc w:val="both"/>
        <w:rPr>
          <w:rFonts w:ascii="Arial" w:hAnsi="Arial" w:cs="Arial"/>
          <w:szCs w:val="24"/>
        </w:rPr>
      </w:pPr>
    </w:p>
    <w:p w14:paraId="70813A52" w14:textId="5D81C860" w:rsidR="00BC44A6" w:rsidRDefault="00BC44A6" w:rsidP="00BC44A6">
      <w:pPr>
        <w:jc w:val="both"/>
        <w:rPr>
          <w:rFonts w:ascii="Arial" w:hAnsi="Arial" w:cs="Arial"/>
          <w:szCs w:val="24"/>
        </w:rPr>
      </w:pPr>
      <w:r w:rsidRPr="00880F95">
        <w:rPr>
          <w:rFonts w:ascii="Arial" w:hAnsi="Arial" w:cs="Arial"/>
          <w:szCs w:val="24"/>
        </w:rPr>
        <w:t>13.14</w:t>
      </w:r>
      <w:r w:rsidR="00F35C8F" w:rsidRPr="00880F95">
        <w:rPr>
          <w:rFonts w:ascii="Arial" w:hAnsi="Arial" w:cs="Arial"/>
          <w:szCs w:val="24"/>
        </w:rPr>
        <w:t>.</w:t>
      </w:r>
      <w:r w:rsidRPr="00880F95">
        <w:rPr>
          <w:rFonts w:ascii="Arial" w:hAnsi="Arial" w:cs="Arial"/>
          <w:szCs w:val="24"/>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A394711" w14:textId="77777777" w:rsidR="00B576AA" w:rsidRPr="00880F95" w:rsidRDefault="00B576AA" w:rsidP="00BC44A6">
      <w:pPr>
        <w:jc w:val="both"/>
        <w:rPr>
          <w:rFonts w:ascii="Arial" w:hAnsi="Arial" w:cs="Arial"/>
          <w:szCs w:val="24"/>
        </w:rPr>
      </w:pPr>
    </w:p>
    <w:p w14:paraId="28A754E0" w14:textId="56F0EF6D" w:rsidR="00BC44A6" w:rsidRDefault="00BC44A6" w:rsidP="00BC44A6">
      <w:pPr>
        <w:jc w:val="both"/>
        <w:rPr>
          <w:rFonts w:ascii="Arial" w:hAnsi="Arial" w:cs="Arial"/>
          <w:szCs w:val="24"/>
        </w:rPr>
      </w:pPr>
      <w:r w:rsidRPr="00880F95">
        <w:rPr>
          <w:rFonts w:ascii="Arial" w:hAnsi="Arial" w:cs="Arial"/>
          <w:szCs w:val="24"/>
        </w:rPr>
        <w:t>13.15</w:t>
      </w:r>
      <w:r w:rsidR="00F35C8F" w:rsidRPr="00880F95">
        <w:rPr>
          <w:rFonts w:ascii="Arial" w:hAnsi="Arial" w:cs="Arial"/>
          <w:szCs w:val="24"/>
        </w:rPr>
        <w:t>.</w:t>
      </w:r>
      <w:r w:rsidRPr="00880F95">
        <w:rPr>
          <w:rFonts w:ascii="Arial" w:hAnsi="Arial" w:cs="Arial"/>
          <w:szCs w:val="24"/>
        </w:rPr>
        <w:t xml:space="preserve"> Serão indeferidas pela comissão, mediante decisão fundamentada, provas ilícitas, impertinentes, desnecessárias, protelatórias ou intempestivas.</w:t>
      </w:r>
    </w:p>
    <w:p w14:paraId="656BF2BF" w14:textId="77777777" w:rsidR="00B576AA" w:rsidRPr="00880F95" w:rsidRDefault="00B576AA" w:rsidP="00BC44A6">
      <w:pPr>
        <w:jc w:val="both"/>
        <w:rPr>
          <w:rFonts w:ascii="Arial" w:hAnsi="Arial" w:cs="Arial"/>
          <w:szCs w:val="24"/>
        </w:rPr>
      </w:pPr>
    </w:p>
    <w:p w14:paraId="7C8701B0" w14:textId="4AD86434" w:rsidR="00BC44A6" w:rsidRDefault="00BC44A6" w:rsidP="00BC44A6">
      <w:pPr>
        <w:jc w:val="both"/>
        <w:rPr>
          <w:rFonts w:ascii="Arial" w:hAnsi="Arial" w:cs="Arial"/>
          <w:szCs w:val="24"/>
        </w:rPr>
      </w:pPr>
      <w:r w:rsidRPr="00880F95">
        <w:rPr>
          <w:rFonts w:ascii="Arial" w:hAnsi="Arial" w:cs="Arial"/>
          <w:szCs w:val="24"/>
        </w:rPr>
        <w:t>13.16</w:t>
      </w:r>
      <w:r w:rsidR="00F35C8F" w:rsidRPr="00880F95">
        <w:rPr>
          <w:rFonts w:ascii="Arial" w:hAnsi="Arial" w:cs="Arial"/>
          <w:szCs w:val="24"/>
        </w:rPr>
        <w:t>.</w:t>
      </w:r>
      <w:r w:rsidRPr="00880F95">
        <w:rPr>
          <w:rFonts w:ascii="Arial" w:hAnsi="Arial" w:cs="Arial"/>
          <w:szCs w:val="24"/>
        </w:rPr>
        <w:t xml:space="preserve"> As penalidades aplicadas serão anotadas no registro cadastral dos fornecedores mantido pela Administração Municipal.</w:t>
      </w:r>
      <w:r w:rsidR="00F35C8F" w:rsidRPr="00880F95">
        <w:rPr>
          <w:rFonts w:ascii="Arial" w:hAnsi="Arial" w:cs="Arial"/>
          <w:szCs w:val="24"/>
        </w:rPr>
        <w:t xml:space="preserve"> </w:t>
      </w:r>
      <w:r w:rsidRPr="00880F95">
        <w:rPr>
          <w:rFonts w:ascii="Arial" w:hAnsi="Arial" w:cs="Arial"/>
          <w:szCs w:val="24"/>
        </w:rPr>
        <w:t>As importâncias relativas às multas deverão ser recolhidas à conta do Tesouro do Município</w:t>
      </w:r>
      <w:r w:rsidR="00F35C8F" w:rsidRPr="00880F95">
        <w:rPr>
          <w:rFonts w:ascii="Arial" w:hAnsi="Arial" w:cs="Arial"/>
          <w:szCs w:val="24"/>
        </w:rPr>
        <w:t>.</w:t>
      </w:r>
    </w:p>
    <w:p w14:paraId="7B031311" w14:textId="77777777" w:rsidR="00107981" w:rsidRDefault="00107981" w:rsidP="00BC44A6">
      <w:pPr>
        <w:jc w:val="both"/>
        <w:rPr>
          <w:rFonts w:ascii="Arial" w:hAnsi="Arial" w:cs="Arial"/>
          <w:szCs w:val="24"/>
        </w:rPr>
      </w:pPr>
    </w:p>
    <w:p w14:paraId="445F1467" w14:textId="3DDDC725" w:rsidR="00107981" w:rsidRDefault="00107981" w:rsidP="00BC44A6">
      <w:pPr>
        <w:jc w:val="both"/>
        <w:rPr>
          <w:rFonts w:ascii="Arial" w:hAnsi="Arial" w:cs="Arial"/>
          <w:b/>
          <w:bCs/>
          <w:szCs w:val="24"/>
        </w:rPr>
      </w:pPr>
      <w:r>
        <w:rPr>
          <w:rFonts w:ascii="Arial" w:hAnsi="Arial" w:cs="Arial"/>
          <w:b/>
          <w:bCs/>
          <w:szCs w:val="24"/>
        </w:rPr>
        <w:t>14. DO SISTEMA DE RODÍZIO</w:t>
      </w:r>
    </w:p>
    <w:p w14:paraId="70D10E5B" w14:textId="77777777" w:rsidR="00107981" w:rsidRDefault="00107981" w:rsidP="00BC44A6">
      <w:pPr>
        <w:jc w:val="both"/>
        <w:rPr>
          <w:rFonts w:ascii="Arial" w:hAnsi="Arial" w:cs="Arial"/>
          <w:b/>
          <w:bCs/>
          <w:szCs w:val="24"/>
        </w:rPr>
      </w:pPr>
    </w:p>
    <w:p w14:paraId="744380FC" w14:textId="357069FA" w:rsidR="00261715" w:rsidRPr="00261715" w:rsidRDefault="00107981" w:rsidP="00261715">
      <w:pPr>
        <w:jc w:val="both"/>
        <w:rPr>
          <w:rFonts w:ascii="Arial" w:hAnsi="Arial" w:cs="Arial"/>
          <w:szCs w:val="24"/>
        </w:rPr>
      </w:pPr>
      <w:r>
        <w:rPr>
          <w:rFonts w:ascii="Arial" w:hAnsi="Arial" w:cs="Arial"/>
          <w:szCs w:val="24"/>
        </w:rPr>
        <w:t>14.1.</w:t>
      </w:r>
      <w:r w:rsidR="00261715" w:rsidRPr="00261715">
        <w:rPr>
          <w:rFonts w:ascii="Arial" w:hAnsi="Arial" w:cs="Arial"/>
          <w:szCs w:val="24"/>
        </w:rPr>
        <w:t xml:space="preserve"> </w:t>
      </w:r>
      <w:r w:rsidR="00261715" w:rsidRPr="00261715">
        <w:rPr>
          <w:rFonts w:ascii="Arial" w:hAnsi="Arial" w:cs="Arial"/>
          <w:szCs w:val="24"/>
          <w:u w:val="single"/>
        </w:rPr>
        <w:t>A contratação será realizada de acordo com a ordem cronológica de recebimento de solicitação de credenciamento pelo Agente de Contratação e pela Comissão de Contratação, assegurando a igualdade de tratamento, dividindo os serviços proporcionalmente entre os credenciados, com objetivo de oportunizar a contratação de todos os credenciados no sistema de rodízio.</w:t>
      </w:r>
    </w:p>
    <w:p w14:paraId="5BC58D1C" w14:textId="6E0A180B" w:rsidR="00261715" w:rsidRPr="00261715" w:rsidRDefault="00261715" w:rsidP="00261715">
      <w:pPr>
        <w:jc w:val="both"/>
        <w:rPr>
          <w:rFonts w:ascii="Arial" w:hAnsi="Arial" w:cs="Arial"/>
          <w:szCs w:val="24"/>
        </w:rPr>
      </w:pPr>
      <w:r>
        <w:rPr>
          <w:rFonts w:ascii="Arial" w:hAnsi="Arial" w:cs="Arial"/>
          <w:szCs w:val="24"/>
        </w:rPr>
        <w:lastRenderedPageBreak/>
        <w:t xml:space="preserve">14.1.1. </w:t>
      </w:r>
      <w:r w:rsidRPr="00261715">
        <w:rPr>
          <w:rFonts w:ascii="Arial" w:hAnsi="Arial" w:cs="Arial"/>
          <w:szCs w:val="24"/>
        </w:rPr>
        <w:t>Caso haja simultaneidade no recebimento das solicitações, deverá ser realizado sorteio entre os</w:t>
      </w:r>
      <w:r>
        <w:rPr>
          <w:rFonts w:ascii="Arial" w:hAnsi="Arial" w:cs="Arial"/>
          <w:szCs w:val="24"/>
        </w:rPr>
        <w:t xml:space="preserve"> </w:t>
      </w:r>
      <w:r w:rsidRPr="00261715">
        <w:rPr>
          <w:rFonts w:ascii="Arial" w:hAnsi="Arial" w:cs="Arial"/>
          <w:szCs w:val="24"/>
        </w:rPr>
        <w:t>interessados que estão empatados, para definição da classificação destes na lista de rodizio de distribuição dos</w:t>
      </w:r>
      <w:r>
        <w:rPr>
          <w:rFonts w:ascii="Arial" w:hAnsi="Arial" w:cs="Arial"/>
          <w:szCs w:val="24"/>
        </w:rPr>
        <w:t xml:space="preserve"> </w:t>
      </w:r>
      <w:r w:rsidRPr="00261715">
        <w:rPr>
          <w:rFonts w:ascii="Arial" w:hAnsi="Arial" w:cs="Arial"/>
          <w:szCs w:val="24"/>
        </w:rPr>
        <w:t>serviços.</w:t>
      </w:r>
    </w:p>
    <w:p w14:paraId="37DA0A7F" w14:textId="77777777" w:rsidR="00261715" w:rsidRDefault="00261715" w:rsidP="00261715">
      <w:pPr>
        <w:jc w:val="both"/>
        <w:rPr>
          <w:rFonts w:ascii="Arial" w:hAnsi="Arial" w:cs="Arial"/>
          <w:szCs w:val="24"/>
        </w:rPr>
      </w:pPr>
    </w:p>
    <w:p w14:paraId="163A120C" w14:textId="0EAE1D34" w:rsidR="00261715" w:rsidRDefault="00261715" w:rsidP="00261715">
      <w:pPr>
        <w:jc w:val="both"/>
        <w:rPr>
          <w:rFonts w:ascii="Arial" w:hAnsi="Arial" w:cs="Arial"/>
          <w:szCs w:val="24"/>
        </w:rPr>
      </w:pPr>
      <w:r>
        <w:rPr>
          <w:rFonts w:ascii="Arial" w:hAnsi="Arial" w:cs="Arial"/>
          <w:szCs w:val="24"/>
        </w:rPr>
        <w:t>14.2.</w:t>
      </w:r>
      <w:r w:rsidRPr="00261715">
        <w:rPr>
          <w:rFonts w:ascii="Arial" w:hAnsi="Arial" w:cs="Arial"/>
          <w:szCs w:val="24"/>
        </w:rPr>
        <w:t xml:space="preserve"> Caso o credenciado não iniciar os serviços no prazo estabelecido ou realizar os serviços em</w:t>
      </w:r>
      <w:r>
        <w:rPr>
          <w:rFonts w:ascii="Arial" w:hAnsi="Arial" w:cs="Arial"/>
          <w:szCs w:val="24"/>
        </w:rPr>
        <w:t xml:space="preserve"> </w:t>
      </w:r>
      <w:r w:rsidRPr="00261715">
        <w:rPr>
          <w:rFonts w:ascii="Arial" w:hAnsi="Arial" w:cs="Arial"/>
          <w:szCs w:val="24"/>
        </w:rPr>
        <w:t>desacordo com as exigências da Secretaria solicitante, será passado a vez para a credenciado seguinte, desta</w:t>
      </w:r>
      <w:r>
        <w:rPr>
          <w:rFonts w:ascii="Arial" w:hAnsi="Arial" w:cs="Arial"/>
          <w:szCs w:val="24"/>
        </w:rPr>
        <w:t xml:space="preserve"> </w:t>
      </w:r>
      <w:r w:rsidRPr="00261715">
        <w:rPr>
          <w:rFonts w:ascii="Arial" w:hAnsi="Arial" w:cs="Arial"/>
          <w:szCs w:val="24"/>
        </w:rPr>
        <w:t>forma não prejudica o desenvolvimento das atividades nem paralisação os serviços em andamento.</w:t>
      </w:r>
    </w:p>
    <w:p w14:paraId="07F3DB48" w14:textId="77777777" w:rsidR="00B576AA" w:rsidRDefault="00B576AA" w:rsidP="00261715">
      <w:pPr>
        <w:jc w:val="both"/>
        <w:rPr>
          <w:rFonts w:ascii="Arial" w:hAnsi="Arial" w:cs="Arial"/>
          <w:szCs w:val="24"/>
        </w:rPr>
      </w:pPr>
    </w:p>
    <w:p w14:paraId="0B1ACC8F" w14:textId="1E2640CD" w:rsidR="00B576AA" w:rsidRPr="00261715" w:rsidRDefault="00B576AA" w:rsidP="00261715">
      <w:pPr>
        <w:jc w:val="both"/>
        <w:rPr>
          <w:rFonts w:ascii="Arial" w:hAnsi="Arial" w:cs="Arial"/>
          <w:szCs w:val="24"/>
        </w:rPr>
      </w:pPr>
      <w:r>
        <w:rPr>
          <w:rFonts w:ascii="Arial" w:hAnsi="Arial" w:cs="Arial"/>
          <w:szCs w:val="24"/>
        </w:rPr>
        <w:t xml:space="preserve">14.3. </w:t>
      </w:r>
      <w:r w:rsidR="00261715" w:rsidRPr="00261715">
        <w:rPr>
          <w:rFonts w:ascii="Arial" w:hAnsi="Arial" w:cs="Arial"/>
          <w:szCs w:val="24"/>
        </w:rPr>
        <w:t>Os credenciados que forem se cadastrando após o período determinado para o rodízio, durante a vigência</w:t>
      </w:r>
      <w:r>
        <w:rPr>
          <w:rFonts w:ascii="Arial" w:hAnsi="Arial" w:cs="Arial"/>
          <w:szCs w:val="24"/>
        </w:rPr>
        <w:t xml:space="preserve"> </w:t>
      </w:r>
      <w:r w:rsidR="00261715" w:rsidRPr="00261715">
        <w:rPr>
          <w:rFonts w:ascii="Arial" w:hAnsi="Arial" w:cs="Arial"/>
          <w:szCs w:val="24"/>
        </w:rPr>
        <w:t>do credenciamento, serão classificados no final da fila, sendo que tão somente após o rodízio dos já credenciados</w:t>
      </w:r>
      <w:r>
        <w:rPr>
          <w:rFonts w:ascii="Arial" w:hAnsi="Arial" w:cs="Arial"/>
          <w:szCs w:val="24"/>
        </w:rPr>
        <w:t xml:space="preserve"> </w:t>
      </w:r>
      <w:r w:rsidR="00261715" w:rsidRPr="00261715">
        <w:rPr>
          <w:rFonts w:ascii="Arial" w:hAnsi="Arial" w:cs="Arial"/>
          <w:szCs w:val="24"/>
        </w:rPr>
        <w:t>é que participarão, e assim sucessivamente, de acordo com a data e horário do protocolo.</w:t>
      </w:r>
    </w:p>
    <w:p w14:paraId="0A38C759" w14:textId="58132DE6" w:rsidR="00261715" w:rsidRDefault="00B576AA" w:rsidP="00261715">
      <w:pPr>
        <w:jc w:val="both"/>
        <w:rPr>
          <w:rFonts w:ascii="Arial" w:hAnsi="Arial" w:cs="Arial"/>
          <w:szCs w:val="24"/>
        </w:rPr>
      </w:pPr>
      <w:r>
        <w:rPr>
          <w:rFonts w:ascii="Arial" w:hAnsi="Arial" w:cs="Arial"/>
          <w:szCs w:val="24"/>
        </w:rPr>
        <w:t>14.3.1.</w:t>
      </w:r>
      <w:r w:rsidR="00261715" w:rsidRPr="00261715">
        <w:rPr>
          <w:rFonts w:ascii="Arial" w:hAnsi="Arial" w:cs="Arial"/>
          <w:szCs w:val="24"/>
        </w:rPr>
        <w:t xml:space="preserve"> A regra do subitem </w:t>
      </w:r>
      <w:r>
        <w:rPr>
          <w:rFonts w:ascii="Arial" w:hAnsi="Arial" w:cs="Arial"/>
          <w:szCs w:val="24"/>
        </w:rPr>
        <w:t>14</w:t>
      </w:r>
      <w:r w:rsidR="00261715" w:rsidRPr="00261715">
        <w:rPr>
          <w:rFonts w:ascii="Arial" w:hAnsi="Arial" w:cs="Arial"/>
          <w:szCs w:val="24"/>
        </w:rPr>
        <w:t>.1.1 também se aplica aos protocolos posteriores em que haja simultaneidade de</w:t>
      </w:r>
      <w:r>
        <w:rPr>
          <w:rFonts w:ascii="Arial" w:hAnsi="Arial" w:cs="Arial"/>
          <w:szCs w:val="24"/>
        </w:rPr>
        <w:t xml:space="preserve"> </w:t>
      </w:r>
      <w:r w:rsidR="00261715" w:rsidRPr="00261715">
        <w:rPr>
          <w:rFonts w:ascii="Arial" w:hAnsi="Arial" w:cs="Arial"/>
          <w:szCs w:val="24"/>
        </w:rPr>
        <w:t>pedidos no mesmo momento.</w:t>
      </w:r>
    </w:p>
    <w:p w14:paraId="62942221" w14:textId="77777777" w:rsidR="00B576AA" w:rsidRPr="00261715" w:rsidRDefault="00B576AA" w:rsidP="00261715">
      <w:pPr>
        <w:jc w:val="both"/>
        <w:rPr>
          <w:rFonts w:ascii="Arial" w:hAnsi="Arial" w:cs="Arial"/>
          <w:szCs w:val="24"/>
        </w:rPr>
      </w:pPr>
    </w:p>
    <w:p w14:paraId="438A5541" w14:textId="2C2C3D65" w:rsidR="00107981" w:rsidRDefault="00B576AA" w:rsidP="00261715">
      <w:pPr>
        <w:jc w:val="both"/>
        <w:rPr>
          <w:rFonts w:ascii="Arial" w:hAnsi="Arial" w:cs="Arial"/>
          <w:szCs w:val="24"/>
        </w:rPr>
      </w:pPr>
      <w:r>
        <w:rPr>
          <w:rFonts w:ascii="Arial" w:hAnsi="Arial" w:cs="Arial"/>
          <w:szCs w:val="24"/>
        </w:rPr>
        <w:t>14</w:t>
      </w:r>
      <w:r w:rsidR="00261715" w:rsidRPr="00261715">
        <w:rPr>
          <w:rFonts w:ascii="Arial" w:hAnsi="Arial" w:cs="Arial"/>
          <w:szCs w:val="24"/>
        </w:rPr>
        <w:t>.4</w:t>
      </w:r>
      <w:r>
        <w:rPr>
          <w:rFonts w:ascii="Arial" w:hAnsi="Arial" w:cs="Arial"/>
          <w:szCs w:val="24"/>
        </w:rPr>
        <w:t>.</w:t>
      </w:r>
      <w:r w:rsidR="00261715" w:rsidRPr="00261715">
        <w:rPr>
          <w:rFonts w:ascii="Arial" w:hAnsi="Arial" w:cs="Arial"/>
          <w:szCs w:val="24"/>
        </w:rPr>
        <w:t xml:space="preserve"> Nenhum proponente que esteja apto a ser credenciado, nos termos deste edital, deixará de participar do</w:t>
      </w:r>
      <w:r>
        <w:rPr>
          <w:rFonts w:ascii="Arial" w:hAnsi="Arial" w:cs="Arial"/>
          <w:szCs w:val="24"/>
        </w:rPr>
        <w:t xml:space="preserve"> </w:t>
      </w:r>
      <w:r w:rsidR="00261715" w:rsidRPr="00261715">
        <w:rPr>
          <w:rFonts w:ascii="Arial" w:hAnsi="Arial" w:cs="Arial"/>
          <w:szCs w:val="24"/>
        </w:rPr>
        <w:t>rodízio, salvo se finalizada a vigência do credenciamento, ou deixar de existir o interesse na prestação dos</w:t>
      </w:r>
      <w:r>
        <w:rPr>
          <w:rFonts w:ascii="Arial" w:hAnsi="Arial" w:cs="Arial"/>
          <w:szCs w:val="24"/>
        </w:rPr>
        <w:t xml:space="preserve"> </w:t>
      </w:r>
      <w:r w:rsidR="00261715" w:rsidRPr="00261715">
        <w:rPr>
          <w:rFonts w:ascii="Arial" w:hAnsi="Arial" w:cs="Arial"/>
          <w:szCs w:val="24"/>
        </w:rPr>
        <w:t>serviços do objeto do certame.</w:t>
      </w:r>
    </w:p>
    <w:p w14:paraId="02372DEF" w14:textId="77777777" w:rsidR="00A520C8" w:rsidRDefault="00A520C8" w:rsidP="00261715">
      <w:pPr>
        <w:jc w:val="both"/>
        <w:rPr>
          <w:rFonts w:ascii="Arial" w:hAnsi="Arial" w:cs="Arial"/>
          <w:szCs w:val="24"/>
        </w:rPr>
      </w:pPr>
    </w:p>
    <w:p w14:paraId="3D799206" w14:textId="229458BB" w:rsidR="00A520C8" w:rsidRDefault="00A520C8" w:rsidP="00261715">
      <w:pPr>
        <w:jc w:val="both"/>
        <w:rPr>
          <w:rFonts w:ascii="Arial" w:hAnsi="Arial" w:cs="Arial"/>
          <w:b/>
          <w:bCs/>
          <w:szCs w:val="24"/>
        </w:rPr>
      </w:pPr>
      <w:r>
        <w:rPr>
          <w:rFonts w:ascii="Arial" w:hAnsi="Arial" w:cs="Arial"/>
          <w:b/>
          <w:bCs/>
          <w:szCs w:val="24"/>
        </w:rPr>
        <w:t>15. DAS DOTAÇÕES ORÇAMENTÁRIAS</w:t>
      </w:r>
    </w:p>
    <w:p w14:paraId="5A0AE114" w14:textId="77777777" w:rsidR="00A520C8" w:rsidRDefault="00A520C8" w:rsidP="00261715">
      <w:pPr>
        <w:jc w:val="both"/>
        <w:rPr>
          <w:rFonts w:ascii="Arial" w:hAnsi="Arial" w:cs="Arial"/>
          <w:b/>
          <w:bCs/>
          <w:szCs w:val="24"/>
        </w:rPr>
      </w:pPr>
    </w:p>
    <w:p w14:paraId="2E0B4143" w14:textId="1104D790" w:rsidR="00A520C8" w:rsidRDefault="00A520C8" w:rsidP="00A520C8">
      <w:pPr>
        <w:jc w:val="both"/>
        <w:rPr>
          <w:rFonts w:ascii="Arial" w:hAnsi="Arial" w:cs="Arial"/>
          <w:szCs w:val="24"/>
        </w:rPr>
      </w:pPr>
      <w:r>
        <w:rPr>
          <w:rFonts w:ascii="Arial" w:hAnsi="Arial" w:cs="Arial"/>
          <w:szCs w:val="24"/>
        </w:rPr>
        <w:t xml:space="preserve">15.1. </w:t>
      </w:r>
      <w:r w:rsidRPr="00A520C8">
        <w:rPr>
          <w:rFonts w:ascii="Arial" w:hAnsi="Arial" w:cs="Arial"/>
          <w:szCs w:val="24"/>
        </w:rPr>
        <w:t xml:space="preserve">As despesas decorrentes da aquisição do objeto do presente certame correrão as contas das dotações específicas do orçamento do exercício de 2024 </w:t>
      </w:r>
      <w:r>
        <w:rPr>
          <w:rFonts w:ascii="Arial" w:hAnsi="Arial" w:cs="Arial"/>
          <w:szCs w:val="24"/>
        </w:rPr>
        <w:t xml:space="preserve">e anos posteriores (se for o caso) </w:t>
      </w:r>
      <w:r w:rsidRPr="00A520C8">
        <w:rPr>
          <w:rFonts w:ascii="Arial" w:hAnsi="Arial" w:cs="Arial"/>
          <w:szCs w:val="24"/>
        </w:rPr>
        <w:t>especificadas abaixo:</w:t>
      </w:r>
    </w:p>
    <w:p w14:paraId="51F1CB22" w14:textId="77777777" w:rsidR="00A520C8" w:rsidRDefault="00A520C8" w:rsidP="00A520C8">
      <w:pPr>
        <w:jc w:val="both"/>
        <w:rPr>
          <w:rFonts w:ascii="Arial" w:hAnsi="Arial" w:cs="Arial"/>
          <w:szCs w:val="24"/>
        </w:rPr>
      </w:pPr>
    </w:p>
    <w:p w14:paraId="0BDC6B27" w14:textId="5648C726" w:rsidR="00F569D6" w:rsidRDefault="00F569D6" w:rsidP="00A520C8">
      <w:pPr>
        <w:jc w:val="both"/>
        <w:rPr>
          <w:rFonts w:ascii="Arial" w:hAnsi="Arial" w:cs="Arial"/>
          <w:sz w:val="20"/>
        </w:rPr>
      </w:pPr>
      <w:r>
        <w:rPr>
          <w:rFonts w:ascii="Arial" w:hAnsi="Arial" w:cs="Arial"/>
          <w:sz w:val="20"/>
        </w:rPr>
        <w:t>PREFEITURA MUNICIPAL</w:t>
      </w:r>
    </w:p>
    <w:p w14:paraId="6A5CCFC2" w14:textId="77777777" w:rsidR="00475069" w:rsidRDefault="00475069" w:rsidP="00A520C8">
      <w:pPr>
        <w:jc w:val="both"/>
        <w:rPr>
          <w:rFonts w:ascii="Arial" w:hAnsi="Arial" w:cs="Arial"/>
          <w:sz w:val="20"/>
        </w:rPr>
      </w:pPr>
    </w:p>
    <w:p w14:paraId="2598DDD9" w14:textId="26AAA005" w:rsidR="00F569D6" w:rsidRDefault="00F569D6" w:rsidP="00A520C8">
      <w:pPr>
        <w:jc w:val="both"/>
        <w:rPr>
          <w:rFonts w:ascii="Arial" w:hAnsi="Arial" w:cs="Arial"/>
          <w:sz w:val="20"/>
        </w:rPr>
      </w:pPr>
      <w:r>
        <w:rPr>
          <w:rFonts w:ascii="Arial" w:hAnsi="Arial" w:cs="Arial"/>
          <w:sz w:val="20"/>
        </w:rPr>
        <w:t>SEC. DE ADMINISTRAÇÃO</w:t>
      </w:r>
      <w:r w:rsidR="00402424">
        <w:rPr>
          <w:rFonts w:ascii="Arial" w:hAnsi="Arial" w:cs="Arial"/>
          <w:sz w:val="20"/>
        </w:rPr>
        <w:t>/GABINETE</w:t>
      </w:r>
    </w:p>
    <w:p w14:paraId="4CF61128" w14:textId="1F621FB9" w:rsidR="00F569D6" w:rsidRPr="00B80DF4" w:rsidRDefault="00475069" w:rsidP="00A520C8">
      <w:pPr>
        <w:jc w:val="both"/>
        <w:rPr>
          <w:rFonts w:ascii="Arial" w:hAnsi="Arial" w:cs="Arial"/>
          <w:i/>
          <w:iCs/>
          <w:sz w:val="20"/>
        </w:rPr>
      </w:pPr>
      <w:r>
        <w:rPr>
          <w:rFonts w:ascii="Arial" w:hAnsi="Arial" w:cs="Arial"/>
          <w:b/>
          <w:bCs/>
          <w:i/>
          <w:iCs/>
          <w:sz w:val="20"/>
        </w:rPr>
        <w:t>0</w:t>
      </w:r>
      <w:r w:rsidR="00F569D6" w:rsidRPr="00F31C78">
        <w:rPr>
          <w:rFonts w:ascii="Arial" w:hAnsi="Arial" w:cs="Arial"/>
          <w:b/>
          <w:bCs/>
          <w:i/>
          <w:iCs/>
          <w:sz w:val="20"/>
        </w:rPr>
        <w:t xml:space="preserve">8 </w:t>
      </w:r>
      <w:r w:rsidR="00F569D6" w:rsidRPr="00B80DF4">
        <w:rPr>
          <w:rFonts w:ascii="Arial" w:hAnsi="Arial" w:cs="Arial"/>
          <w:i/>
          <w:iCs/>
          <w:sz w:val="20"/>
        </w:rPr>
        <w:t>- 3.3.90.00.00.00.00.00 - APLICACOES DIRETAS</w:t>
      </w:r>
    </w:p>
    <w:p w14:paraId="7E71AAB2" w14:textId="67B51978" w:rsidR="00F569D6" w:rsidRDefault="00402424" w:rsidP="00A520C8">
      <w:pPr>
        <w:jc w:val="both"/>
        <w:rPr>
          <w:rFonts w:ascii="Arial" w:hAnsi="Arial" w:cs="Arial"/>
          <w:i/>
          <w:iCs/>
          <w:sz w:val="20"/>
        </w:rPr>
      </w:pPr>
      <w:r>
        <w:rPr>
          <w:rFonts w:ascii="Arial" w:hAnsi="Arial" w:cs="Arial"/>
          <w:b/>
          <w:bCs/>
          <w:i/>
          <w:iCs/>
          <w:sz w:val="20"/>
        </w:rPr>
        <w:t xml:space="preserve">02 </w:t>
      </w:r>
      <w:r w:rsidRPr="00B80DF4">
        <w:rPr>
          <w:rFonts w:ascii="Arial" w:hAnsi="Arial" w:cs="Arial"/>
          <w:i/>
          <w:iCs/>
          <w:sz w:val="20"/>
        </w:rPr>
        <w:t>- 3.3.90.00.00.00.00.00 - APLICACOES DIRETAS</w:t>
      </w:r>
      <w:r w:rsidR="001F3FE7">
        <w:rPr>
          <w:rFonts w:ascii="Arial" w:hAnsi="Arial" w:cs="Arial"/>
          <w:i/>
          <w:iCs/>
          <w:sz w:val="20"/>
        </w:rPr>
        <w:tab/>
      </w:r>
    </w:p>
    <w:p w14:paraId="371EB83C" w14:textId="77777777" w:rsidR="00475069" w:rsidRDefault="00475069" w:rsidP="00A520C8">
      <w:pPr>
        <w:jc w:val="both"/>
        <w:rPr>
          <w:rFonts w:ascii="Arial" w:hAnsi="Arial" w:cs="Arial"/>
          <w:sz w:val="20"/>
        </w:rPr>
      </w:pPr>
    </w:p>
    <w:p w14:paraId="06FB85D6" w14:textId="3DDF35C6" w:rsidR="00F569D6" w:rsidRDefault="00F569D6" w:rsidP="00A520C8">
      <w:pPr>
        <w:jc w:val="both"/>
        <w:rPr>
          <w:rFonts w:ascii="Arial" w:hAnsi="Arial" w:cs="Arial"/>
          <w:sz w:val="20"/>
        </w:rPr>
      </w:pPr>
      <w:r>
        <w:rPr>
          <w:rFonts w:ascii="Arial" w:hAnsi="Arial" w:cs="Arial"/>
          <w:sz w:val="20"/>
        </w:rPr>
        <w:t>SEC. DE EDUCAÇÃO, CULTURA E DESPORTO</w:t>
      </w:r>
    </w:p>
    <w:p w14:paraId="224F93FB" w14:textId="24B2BA30" w:rsidR="00402424" w:rsidRPr="00402424" w:rsidRDefault="00402424" w:rsidP="00A520C8">
      <w:pPr>
        <w:jc w:val="both"/>
        <w:rPr>
          <w:rFonts w:ascii="Arial" w:hAnsi="Arial" w:cs="Arial"/>
          <w:sz w:val="20"/>
        </w:rPr>
      </w:pPr>
      <w:r>
        <w:rPr>
          <w:rFonts w:ascii="Arial" w:hAnsi="Arial" w:cs="Arial"/>
          <w:b/>
          <w:bCs/>
          <w:sz w:val="20"/>
        </w:rPr>
        <w:t xml:space="preserve">22 </w:t>
      </w:r>
      <w:r>
        <w:rPr>
          <w:rFonts w:ascii="Arial" w:hAnsi="Arial" w:cs="Arial"/>
          <w:sz w:val="20"/>
        </w:rPr>
        <w:t xml:space="preserve">- </w:t>
      </w:r>
      <w:r>
        <w:rPr>
          <w:rFonts w:ascii="Arial" w:hAnsi="Arial" w:cs="Arial"/>
          <w:i/>
          <w:iCs/>
          <w:sz w:val="20"/>
        </w:rPr>
        <w:t>3</w:t>
      </w:r>
      <w:r w:rsidRPr="00A520C8">
        <w:rPr>
          <w:rFonts w:ascii="Arial" w:hAnsi="Arial" w:cs="Arial"/>
          <w:i/>
          <w:iCs/>
          <w:sz w:val="20"/>
        </w:rPr>
        <w:t>.</w:t>
      </w:r>
      <w:r>
        <w:rPr>
          <w:rFonts w:ascii="Arial" w:hAnsi="Arial" w:cs="Arial"/>
          <w:i/>
          <w:iCs/>
          <w:sz w:val="20"/>
        </w:rPr>
        <w:t>3</w:t>
      </w:r>
      <w:r w:rsidRPr="00A520C8">
        <w:rPr>
          <w:rFonts w:ascii="Arial" w:hAnsi="Arial" w:cs="Arial"/>
          <w:i/>
          <w:iCs/>
          <w:sz w:val="20"/>
        </w:rPr>
        <w:t>.90.00.00.00.00.00 - APLICACOES DIRETAS</w:t>
      </w:r>
    </w:p>
    <w:p w14:paraId="26D9E346" w14:textId="3C2C50DB" w:rsidR="00B80DF4" w:rsidRDefault="00B80DF4" w:rsidP="00A520C8">
      <w:pPr>
        <w:jc w:val="both"/>
        <w:rPr>
          <w:rFonts w:ascii="Arial" w:hAnsi="Arial" w:cs="Arial"/>
          <w:i/>
          <w:iCs/>
          <w:sz w:val="20"/>
        </w:rPr>
      </w:pPr>
      <w:r w:rsidRPr="00F31C78">
        <w:rPr>
          <w:rFonts w:ascii="Arial" w:hAnsi="Arial" w:cs="Arial"/>
          <w:b/>
          <w:bCs/>
          <w:sz w:val="20"/>
        </w:rPr>
        <w:t>25</w:t>
      </w:r>
      <w:r>
        <w:rPr>
          <w:rFonts w:ascii="Arial" w:hAnsi="Arial" w:cs="Arial"/>
          <w:sz w:val="20"/>
        </w:rPr>
        <w:t xml:space="preserve"> - </w:t>
      </w:r>
      <w:r>
        <w:rPr>
          <w:rFonts w:ascii="Arial" w:hAnsi="Arial" w:cs="Arial"/>
          <w:i/>
          <w:iCs/>
          <w:sz w:val="20"/>
        </w:rPr>
        <w:t>3</w:t>
      </w:r>
      <w:r w:rsidRPr="00A520C8">
        <w:rPr>
          <w:rFonts w:ascii="Arial" w:hAnsi="Arial" w:cs="Arial"/>
          <w:i/>
          <w:iCs/>
          <w:sz w:val="20"/>
        </w:rPr>
        <w:t>.</w:t>
      </w:r>
      <w:r>
        <w:rPr>
          <w:rFonts w:ascii="Arial" w:hAnsi="Arial" w:cs="Arial"/>
          <w:i/>
          <w:iCs/>
          <w:sz w:val="20"/>
        </w:rPr>
        <w:t>3</w:t>
      </w:r>
      <w:r w:rsidRPr="00A520C8">
        <w:rPr>
          <w:rFonts w:ascii="Arial" w:hAnsi="Arial" w:cs="Arial"/>
          <w:i/>
          <w:iCs/>
          <w:sz w:val="20"/>
        </w:rPr>
        <w:t>.90.00.00.00.00.00 - APLICACOES DIRETAS</w:t>
      </w:r>
    </w:p>
    <w:p w14:paraId="77182A65" w14:textId="6D25054C" w:rsidR="00B80DF4" w:rsidRPr="00F569D6" w:rsidRDefault="00B80DF4" w:rsidP="00A520C8">
      <w:pPr>
        <w:jc w:val="both"/>
        <w:rPr>
          <w:rFonts w:ascii="Arial" w:hAnsi="Arial" w:cs="Arial"/>
          <w:sz w:val="20"/>
        </w:rPr>
      </w:pPr>
      <w:r w:rsidRPr="00F31C78">
        <w:rPr>
          <w:rFonts w:ascii="Arial" w:hAnsi="Arial" w:cs="Arial"/>
          <w:b/>
          <w:bCs/>
          <w:i/>
          <w:iCs/>
          <w:sz w:val="20"/>
        </w:rPr>
        <w:t>29</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1ED7760C" w14:textId="52FD833A" w:rsidR="00F35C8F" w:rsidRDefault="00B80DF4" w:rsidP="00BC44A6">
      <w:pPr>
        <w:jc w:val="both"/>
        <w:rPr>
          <w:rFonts w:ascii="Arial" w:hAnsi="Arial" w:cs="Arial"/>
          <w:i/>
          <w:iCs/>
          <w:sz w:val="20"/>
        </w:rPr>
      </w:pPr>
      <w:r w:rsidRPr="00F31C78">
        <w:rPr>
          <w:rFonts w:ascii="Arial" w:hAnsi="Arial" w:cs="Arial"/>
          <w:b/>
          <w:bCs/>
          <w:i/>
          <w:iCs/>
          <w:sz w:val="20"/>
        </w:rPr>
        <w:t>32</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70576F2C" w14:textId="6B519C1F" w:rsidR="001F3FE7" w:rsidRDefault="001F3FE7" w:rsidP="00BC44A6">
      <w:pPr>
        <w:jc w:val="both"/>
        <w:rPr>
          <w:rFonts w:ascii="Arial" w:hAnsi="Arial" w:cs="Arial"/>
          <w:i/>
          <w:iCs/>
          <w:sz w:val="20"/>
        </w:rPr>
      </w:pPr>
      <w:r>
        <w:rPr>
          <w:rFonts w:ascii="Arial" w:hAnsi="Arial" w:cs="Arial"/>
          <w:b/>
          <w:bCs/>
          <w:i/>
          <w:iCs/>
          <w:sz w:val="20"/>
        </w:rPr>
        <w:t xml:space="preserve">45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72FFDC7B" w14:textId="77777777" w:rsidR="001F3FE7" w:rsidRDefault="001F3FE7" w:rsidP="00BC44A6">
      <w:pPr>
        <w:jc w:val="both"/>
        <w:rPr>
          <w:rFonts w:ascii="Arial" w:hAnsi="Arial" w:cs="Arial"/>
          <w:i/>
          <w:iCs/>
          <w:sz w:val="20"/>
        </w:rPr>
      </w:pPr>
    </w:p>
    <w:p w14:paraId="71F32297" w14:textId="04DF596F" w:rsidR="001F3FE7" w:rsidRDefault="001F3FE7" w:rsidP="00BC44A6">
      <w:pPr>
        <w:jc w:val="both"/>
        <w:rPr>
          <w:rFonts w:ascii="Arial" w:hAnsi="Arial" w:cs="Arial"/>
          <w:sz w:val="20"/>
        </w:rPr>
      </w:pPr>
      <w:r>
        <w:rPr>
          <w:rFonts w:ascii="Arial" w:hAnsi="Arial" w:cs="Arial"/>
          <w:sz w:val="20"/>
        </w:rPr>
        <w:t>SEC. DE OBRAS</w:t>
      </w:r>
    </w:p>
    <w:p w14:paraId="7C607323" w14:textId="7E246E5A" w:rsidR="001F3FE7" w:rsidRDefault="001F3FE7" w:rsidP="00BC44A6">
      <w:pPr>
        <w:jc w:val="both"/>
        <w:rPr>
          <w:rFonts w:ascii="Arial" w:hAnsi="Arial" w:cs="Arial"/>
          <w:i/>
          <w:iCs/>
          <w:sz w:val="20"/>
        </w:rPr>
      </w:pPr>
      <w:r w:rsidRPr="001F3FE7">
        <w:rPr>
          <w:rFonts w:ascii="Arial" w:hAnsi="Arial" w:cs="Arial"/>
          <w:b/>
          <w:bCs/>
          <w:i/>
          <w:iCs/>
          <w:sz w:val="20"/>
        </w:rPr>
        <w:t>52</w:t>
      </w:r>
      <w:r>
        <w:rPr>
          <w:rFonts w:ascii="Arial" w:hAnsi="Arial" w:cs="Arial"/>
          <w:b/>
          <w:bCs/>
          <w:sz w:val="20"/>
        </w:rPr>
        <w:t xml:space="preserve"> </w:t>
      </w:r>
      <w:r>
        <w:rPr>
          <w:rFonts w:ascii="Arial" w:hAnsi="Arial" w:cs="Arial"/>
          <w:sz w:val="20"/>
        </w:rPr>
        <w:t xml:space="preserve">- </w:t>
      </w:r>
      <w:r>
        <w:rPr>
          <w:rFonts w:ascii="Arial" w:hAnsi="Arial" w:cs="Arial"/>
          <w:i/>
          <w:iCs/>
          <w:sz w:val="20"/>
        </w:rPr>
        <w:t>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72CE9DA1" w14:textId="77777777" w:rsidR="00517B69" w:rsidRDefault="00517B69" w:rsidP="00BC44A6">
      <w:pPr>
        <w:jc w:val="both"/>
        <w:rPr>
          <w:rFonts w:ascii="Arial" w:hAnsi="Arial" w:cs="Arial"/>
          <w:i/>
          <w:iCs/>
          <w:sz w:val="20"/>
        </w:rPr>
      </w:pPr>
    </w:p>
    <w:p w14:paraId="22F6A435" w14:textId="650B765F" w:rsidR="001F3FE7" w:rsidRDefault="001F3FE7" w:rsidP="00BC44A6">
      <w:pPr>
        <w:jc w:val="both"/>
        <w:rPr>
          <w:rFonts w:ascii="Arial" w:hAnsi="Arial" w:cs="Arial"/>
          <w:sz w:val="20"/>
        </w:rPr>
      </w:pPr>
      <w:r>
        <w:rPr>
          <w:rFonts w:ascii="Arial" w:hAnsi="Arial" w:cs="Arial"/>
          <w:sz w:val="20"/>
        </w:rPr>
        <w:t>SEC. DE AGRICULTURA</w:t>
      </w:r>
    </w:p>
    <w:p w14:paraId="0B04D7F6" w14:textId="709DB43A" w:rsidR="001F3FE7" w:rsidRPr="001F3FE7" w:rsidRDefault="001F3FE7" w:rsidP="00BC44A6">
      <w:pPr>
        <w:jc w:val="both"/>
        <w:rPr>
          <w:rFonts w:ascii="Arial" w:hAnsi="Arial" w:cs="Arial"/>
          <w:i/>
          <w:iCs/>
          <w:sz w:val="20"/>
        </w:rPr>
      </w:pPr>
      <w:r>
        <w:rPr>
          <w:rFonts w:ascii="Arial" w:hAnsi="Arial" w:cs="Arial"/>
          <w:b/>
          <w:bCs/>
          <w:i/>
          <w:iCs/>
          <w:sz w:val="20"/>
        </w:rPr>
        <w:t xml:space="preserve">68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439508E8" w14:textId="77777777" w:rsidR="00281C69" w:rsidRDefault="00281C69" w:rsidP="00BC44A6">
      <w:pPr>
        <w:jc w:val="both"/>
        <w:rPr>
          <w:rFonts w:ascii="Arial" w:hAnsi="Arial" w:cs="Arial"/>
          <w:i/>
          <w:iCs/>
          <w:sz w:val="20"/>
        </w:rPr>
      </w:pPr>
    </w:p>
    <w:p w14:paraId="191C8333" w14:textId="4307A909" w:rsidR="00281C69" w:rsidRDefault="00402424" w:rsidP="00BC44A6">
      <w:pPr>
        <w:jc w:val="both"/>
        <w:rPr>
          <w:rFonts w:ascii="Arial" w:hAnsi="Arial" w:cs="Arial"/>
          <w:sz w:val="20"/>
        </w:rPr>
      </w:pPr>
      <w:r>
        <w:rPr>
          <w:rFonts w:ascii="Arial" w:hAnsi="Arial" w:cs="Arial"/>
          <w:sz w:val="20"/>
        </w:rPr>
        <w:t>DEFESA C</w:t>
      </w:r>
      <w:r w:rsidR="0072298D">
        <w:rPr>
          <w:rFonts w:ascii="Arial" w:hAnsi="Arial" w:cs="Arial"/>
          <w:sz w:val="20"/>
        </w:rPr>
        <w:t>I</w:t>
      </w:r>
      <w:r>
        <w:rPr>
          <w:rFonts w:ascii="Arial" w:hAnsi="Arial" w:cs="Arial"/>
          <w:sz w:val="20"/>
        </w:rPr>
        <w:t>VIL</w:t>
      </w:r>
    </w:p>
    <w:p w14:paraId="19E24435" w14:textId="6C65E6E4" w:rsidR="00281C69" w:rsidRPr="00281C69" w:rsidRDefault="00281C69" w:rsidP="00BC44A6">
      <w:pPr>
        <w:jc w:val="both"/>
        <w:rPr>
          <w:rFonts w:ascii="Arial" w:hAnsi="Arial" w:cs="Arial"/>
          <w:i/>
          <w:iCs/>
          <w:sz w:val="20"/>
        </w:rPr>
      </w:pPr>
      <w:r>
        <w:rPr>
          <w:rFonts w:ascii="Arial" w:hAnsi="Arial" w:cs="Arial"/>
          <w:b/>
          <w:bCs/>
          <w:i/>
          <w:iCs/>
          <w:sz w:val="20"/>
        </w:rPr>
        <w:t>7</w:t>
      </w:r>
      <w:r w:rsidR="0072298D">
        <w:rPr>
          <w:rFonts w:ascii="Arial" w:hAnsi="Arial" w:cs="Arial"/>
          <w:b/>
          <w:bCs/>
          <w:i/>
          <w:iCs/>
          <w:sz w:val="20"/>
        </w:rPr>
        <w:t>5</w:t>
      </w:r>
      <w:r>
        <w:rPr>
          <w:rFonts w:ascii="Arial" w:hAnsi="Arial" w:cs="Arial"/>
          <w:b/>
          <w:bCs/>
          <w:i/>
          <w:iCs/>
          <w:sz w:val="20"/>
        </w:rPr>
        <w:t xml:space="preserve">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36B149B5" w14:textId="77777777" w:rsidR="00281C69" w:rsidRDefault="00281C69" w:rsidP="00BC44A6">
      <w:pPr>
        <w:jc w:val="both"/>
        <w:rPr>
          <w:rFonts w:ascii="Arial" w:hAnsi="Arial" w:cs="Arial"/>
          <w:i/>
          <w:iCs/>
          <w:sz w:val="20"/>
        </w:rPr>
      </w:pPr>
    </w:p>
    <w:p w14:paraId="341ACEDB" w14:textId="1053C75F" w:rsidR="00281C69" w:rsidRDefault="00281C69" w:rsidP="00BC44A6">
      <w:pPr>
        <w:jc w:val="both"/>
        <w:rPr>
          <w:rFonts w:ascii="Arial" w:hAnsi="Arial" w:cs="Arial"/>
          <w:sz w:val="20"/>
        </w:rPr>
      </w:pPr>
      <w:r>
        <w:rPr>
          <w:rFonts w:ascii="Arial" w:hAnsi="Arial" w:cs="Arial"/>
          <w:sz w:val="20"/>
        </w:rPr>
        <w:t>FUNDO MUNICIPAL DE SAÚDE</w:t>
      </w:r>
    </w:p>
    <w:p w14:paraId="58AFB29B" w14:textId="1C57A926" w:rsidR="00281C69" w:rsidRDefault="00475069" w:rsidP="00BC44A6">
      <w:pPr>
        <w:jc w:val="both"/>
        <w:rPr>
          <w:rFonts w:ascii="Arial" w:hAnsi="Arial" w:cs="Arial"/>
          <w:i/>
          <w:iCs/>
          <w:sz w:val="20"/>
        </w:rPr>
      </w:pPr>
      <w:r>
        <w:rPr>
          <w:rFonts w:ascii="Arial" w:hAnsi="Arial" w:cs="Arial"/>
          <w:b/>
          <w:bCs/>
          <w:i/>
          <w:iCs/>
          <w:sz w:val="20"/>
        </w:rPr>
        <w:t>0</w:t>
      </w:r>
      <w:r w:rsidR="00281C69">
        <w:rPr>
          <w:rFonts w:ascii="Arial" w:hAnsi="Arial" w:cs="Arial"/>
          <w:b/>
          <w:bCs/>
          <w:i/>
          <w:iCs/>
          <w:sz w:val="20"/>
        </w:rPr>
        <w:t xml:space="preserve">8 </w:t>
      </w:r>
      <w:r w:rsidR="00281C69">
        <w:rPr>
          <w:rFonts w:ascii="Arial" w:hAnsi="Arial" w:cs="Arial"/>
          <w:i/>
          <w:iCs/>
          <w:sz w:val="20"/>
        </w:rPr>
        <w:t>- 3</w:t>
      </w:r>
      <w:r w:rsidR="00281C69" w:rsidRPr="00B80DF4">
        <w:rPr>
          <w:rFonts w:ascii="Arial" w:hAnsi="Arial" w:cs="Arial"/>
          <w:i/>
          <w:iCs/>
          <w:sz w:val="20"/>
        </w:rPr>
        <w:t>.</w:t>
      </w:r>
      <w:r w:rsidR="00281C69">
        <w:rPr>
          <w:rFonts w:ascii="Arial" w:hAnsi="Arial" w:cs="Arial"/>
          <w:i/>
          <w:iCs/>
          <w:sz w:val="20"/>
        </w:rPr>
        <w:t>3</w:t>
      </w:r>
      <w:r w:rsidR="00281C69" w:rsidRPr="00B80DF4">
        <w:rPr>
          <w:rFonts w:ascii="Arial" w:hAnsi="Arial" w:cs="Arial"/>
          <w:i/>
          <w:iCs/>
          <w:sz w:val="20"/>
        </w:rPr>
        <w:t>.90.00.00.00.00.00 - APLICACOES DIRETAS</w:t>
      </w:r>
    </w:p>
    <w:p w14:paraId="7A40156E" w14:textId="401527C4" w:rsidR="00281C69" w:rsidRDefault="00281C69" w:rsidP="00BC44A6">
      <w:pPr>
        <w:jc w:val="both"/>
        <w:rPr>
          <w:rFonts w:ascii="Arial" w:hAnsi="Arial" w:cs="Arial"/>
          <w:sz w:val="20"/>
        </w:rPr>
      </w:pPr>
      <w:r>
        <w:rPr>
          <w:rFonts w:ascii="Arial" w:hAnsi="Arial" w:cs="Arial"/>
          <w:sz w:val="20"/>
        </w:rPr>
        <w:lastRenderedPageBreak/>
        <w:t>FUNDO MUNICIPAL DE ASSISTÊNCIA SOCIAL</w:t>
      </w:r>
    </w:p>
    <w:p w14:paraId="44A97286" w14:textId="3AEF4FB3" w:rsidR="00281C69" w:rsidRPr="00281C69" w:rsidRDefault="00475069" w:rsidP="00BC44A6">
      <w:pPr>
        <w:jc w:val="both"/>
        <w:rPr>
          <w:rFonts w:ascii="Arial" w:hAnsi="Arial" w:cs="Arial"/>
          <w:i/>
          <w:iCs/>
          <w:sz w:val="20"/>
        </w:rPr>
      </w:pPr>
      <w:r>
        <w:rPr>
          <w:rFonts w:ascii="Arial" w:hAnsi="Arial" w:cs="Arial"/>
          <w:b/>
          <w:bCs/>
          <w:i/>
          <w:iCs/>
          <w:sz w:val="20"/>
        </w:rPr>
        <w:t>0</w:t>
      </w:r>
      <w:r w:rsidR="00281C69">
        <w:rPr>
          <w:rFonts w:ascii="Arial" w:hAnsi="Arial" w:cs="Arial"/>
          <w:b/>
          <w:bCs/>
          <w:i/>
          <w:iCs/>
          <w:sz w:val="20"/>
        </w:rPr>
        <w:t>3</w:t>
      </w:r>
      <w:r w:rsidR="00281C69">
        <w:rPr>
          <w:rFonts w:ascii="Arial" w:hAnsi="Arial" w:cs="Arial"/>
          <w:i/>
          <w:iCs/>
          <w:sz w:val="20"/>
        </w:rPr>
        <w:t xml:space="preserve"> - 3</w:t>
      </w:r>
      <w:r w:rsidR="00281C69" w:rsidRPr="00B80DF4">
        <w:rPr>
          <w:rFonts w:ascii="Arial" w:hAnsi="Arial" w:cs="Arial"/>
          <w:i/>
          <w:iCs/>
          <w:sz w:val="20"/>
        </w:rPr>
        <w:t>.</w:t>
      </w:r>
      <w:r w:rsidR="00281C69">
        <w:rPr>
          <w:rFonts w:ascii="Arial" w:hAnsi="Arial" w:cs="Arial"/>
          <w:i/>
          <w:iCs/>
          <w:sz w:val="20"/>
        </w:rPr>
        <w:t>3</w:t>
      </w:r>
      <w:r w:rsidR="00281C69" w:rsidRPr="00B80DF4">
        <w:rPr>
          <w:rFonts w:ascii="Arial" w:hAnsi="Arial" w:cs="Arial"/>
          <w:i/>
          <w:iCs/>
          <w:sz w:val="20"/>
        </w:rPr>
        <w:t>.90.00.00.00.00.00 - APLICACOES DIRETAS</w:t>
      </w:r>
    </w:p>
    <w:p w14:paraId="50E6BF0E" w14:textId="77777777" w:rsidR="00B80DF4" w:rsidRPr="00880F95" w:rsidRDefault="00B80DF4" w:rsidP="00BC44A6">
      <w:pPr>
        <w:jc w:val="both"/>
        <w:rPr>
          <w:rFonts w:ascii="Arial" w:hAnsi="Arial" w:cs="Arial"/>
          <w:szCs w:val="24"/>
        </w:rPr>
      </w:pPr>
    </w:p>
    <w:p w14:paraId="6258B44C" w14:textId="4E435A90" w:rsidR="00BC44A6" w:rsidRPr="00880F95" w:rsidRDefault="00BC44A6" w:rsidP="00BC44A6">
      <w:pPr>
        <w:jc w:val="both"/>
        <w:rPr>
          <w:rFonts w:ascii="Arial" w:hAnsi="Arial" w:cs="Arial"/>
          <w:b/>
          <w:bCs/>
          <w:szCs w:val="24"/>
        </w:rPr>
      </w:pPr>
      <w:r w:rsidRPr="00880F95">
        <w:rPr>
          <w:rFonts w:ascii="Arial" w:hAnsi="Arial" w:cs="Arial"/>
          <w:b/>
          <w:bCs/>
          <w:szCs w:val="24"/>
        </w:rPr>
        <w:t>1</w:t>
      </w:r>
      <w:r w:rsidR="00A520C8">
        <w:rPr>
          <w:rFonts w:ascii="Arial" w:hAnsi="Arial" w:cs="Arial"/>
          <w:b/>
          <w:bCs/>
          <w:szCs w:val="24"/>
        </w:rPr>
        <w:t>6</w:t>
      </w:r>
      <w:r w:rsidR="00F35C8F" w:rsidRPr="00880F95">
        <w:rPr>
          <w:rFonts w:ascii="Arial" w:hAnsi="Arial" w:cs="Arial"/>
          <w:b/>
          <w:bCs/>
          <w:szCs w:val="24"/>
        </w:rPr>
        <w:t>.</w:t>
      </w:r>
      <w:r w:rsidRPr="00880F95">
        <w:rPr>
          <w:rFonts w:ascii="Arial" w:hAnsi="Arial" w:cs="Arial"/>
          <w:b/>
          <w:bCs/>
          <w:szCs w:val="24"/>
        </w:rPr>
        <w:t xml:space="preserve"> DAS DISPOSIÇÕES FINAIS</w:t>
      </w:r>
    </w:p>
    <w:p w14:paraId="4D6EE204" w14:textId="77777777" w:rsidR="00F35C8F" w:rsidRPr="00880F95" w:rsidRDefault="00F35C8F" w:rsidP="00BC44A6">
      <w:pPr>
        <w:jc w:val="both"/>
        <w:rPr>
          <w:rFonts w:ascii="Arial" w:hAnsi="Arial" w:cs="Arial"/>
          <w:b/>
          <w:bCs/>
          <w:szCs w:val="24"/>
        </w:rPr>
      </w:pPr>
    </w:p>
    <w:p w14:paraId="0009AF17" w14:textId="680249E5" w:rsidR="00BC44A6"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.1</w:t>
      </w:r>
      <w:r w:rsidR="00F35C8F" w:rsidRPr="00880F95">
        <w:rPr>
          <w:rFonts w:ascii="Arial" w:hAnsi="Arial" w:cs="Arial"/>
          <w:szCs w:val="24"/>
        </w:rPr>
        <w:t>.</w:t>
      </w:r>
      <w:r w:rsidRPr="00880F95">
        <w:rPr>
          <w:rFonts w:ascii="Arial" w:hAnsi="Arial" w:cs="Arial"/>
          <w:szCs w:val="24"/>
        </w:rPr>
        <w:t xml:space="preserve"> A simples apresentação, pelo interessado, da documentação exigida no presente certame não induzirá automática celebração do Contrato, sendo </w:t>
      </w:r>
      <w:proofErr w:type="spellStart"/>
      <w:r w:rsidRPr="00880F95">
        <w:rPr>
          <w:rFonts w:ascii="Arial" w:hAnsi="Arial" w:cs="Arial"/>
          <w:szCs w:val="24"/>
        </w:rPr>
        <w:t>esta</w:t>
      </w:r>
      <w:proofErr w:type="spellEnd"/>
      <w:r w:rsidRPr="00880F95">
        <w:rPr>
          <w:rFonts w:ascii="Arial" w:hAnsi="Arial" w:cs="Arial"/>
          <w:szCs w:val="24"/>
        </w:rPr>
        <w:t xml:space="preserve"> submetida à habilitação prevista no Item 3 deste Edital.</w:t>
      </w:r>
    </w:p>
    <w:p w14:paraId="4D3ECD3D" w14:textId="77777777" w:rsidR="00B576AA" w:rsidRPr="00880F95" w:rsidRDefault="00B576AA" w:rsidP="00BC44A6">
      <w:pPr>
        <w:jc w:val="both"/>
        <w:rPr>
          <w:rFonts w:ascii="Arial" w:hAnsi="Arial" w:cs="Arial"/>
          <w:szCs w:val="24"/>
        </w:rPr>
      </w:pPr>
    </w:p>
    <w:p w14:paraId="0E8EB2EA" w14:textId="4EE0B672" w:rsidR="00BC44A6"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.2</w:t>
      </w:r>
      <w:r w:rsidR="00F35C8F" w:rsidRPr="00880F95">
        <w:rPr>
          <w:rFonts w:ascii="Arial" w:hAnsi="Arial" w:cs="Arial"/>
          <w:szCs w:val="24"/>
        </w:rPr>
        <w:t>.</w:t>
      </w:r>
      <w:r w:rsidRPr="00880F95">
        <w:rPr>
          <w:rFonts w:ascii="Arial" w:hAnsi="Arial" w:cs="Arial"/>
          <w:szCs w:val="24"/>
        </w:rPr>
        <w:t xml:space="preserve"> Os Credenciados serão os únicos e exclusivos responsáveis pelas informações disponibilizadas e sua atualização junto à Prefeitura Municipal de </w:t>
      </w:r>
      <w:r w:rsidR="00F35C8F" w:rsidRPr="00880F95">
        <w:rPr>
          <w:rFonts w:ascii="Arial" w:hAnsi="Arial" w:cs="Arial"/>
          <w:szCs w:val="24"/>
        </w:rPr>
        <w:t>São Cristóvão do Sul</w:t>
      </w:r>
      <w:r w:rsidRPr="00880F95">
        <w:rPr>
          <w:rFonts w:ascii="Arial" w:hAnsi="Arial" w:cs="Arial"/>
          <w:szCs w:val="24"/>
        </w:rPr>
        <w:t xml:space="preserve"> - SC.</w:t>
      </w:r>
    </w:p>
    <w:p w14:paraId="56E4C63B" w14:textId="77777777" w:rsidR="00B576AA" w:rsidRPr="00880F95" w:rsidRDefault="00B576AA" w:rsidP="00BC44A6">
      <w:pPr>
        <w:jc w:val="both"/>
        <w:rPr>
          <w:rFonts w:ascii="Arial" w:hAnsi="Arial" w:cs="Arial"/>
          <w:szCs w:val="24"/>
        </w:rPr>
      </w:pPr>
    </w:p>
    <w:p w14:paraId="13727F46" w14:textId="0500EB01" w:rsidR="00BC44A6"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.3</w:t>
      </w:r>
      <w:r w:rsidR="00F35C8F" w:rsidRPr="00880F95">
        <w:rPr>
          <w:rFonts w:ascii="Arial" w:hAnsi="Arial" w:cs="Arial"/>
          <w:szCs w:val="24"/>
        </w:rPr>
        <w:t>.</w:t>
      </w:r>
      <w:r w:rsidRPr="00880F95">
        <w:rPr>
          <w:rFonts w:ascii="Arial" w:hAnsi="Arial" w:cs="Arial"/>
          <w:szCs w:val="24"/>
        </w:rPr>
        <w:t xml:space="preserve"> O Credenciamento terá vigência inicial de 12 (doze) meses, prorrogáveis por iguais e sucessivos períodos, caso haja interesse da Administração Municipal, nos termos da legislação atinente à matéria.</w:t>
      </w:r>
    </w:p>
    <w:p w14:paraId="08F0714C" w14:textId="77777777" w:rsidR="00B576AA" w:rsidRPr="00880F95" w:rsidRDefault="00B576AA" w:rsidP="00BC44A6">
      <w:pPr>
        <w:jc w:val="both"/>
        <w:rPr>
          <w:rFonts w:ascii="Arial" w:hAnsi="Arial" w:cs="Arial"/>
          <w:szCs w:val="24"/>
        </w:rPr>
      </w:pPr>
    </w:p>
    <w:p w14:paraId="2A894D68" w14:textId="48ACB19D" w:rsidR="00BC44A6"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.4</w:t>
      </w:r>
      <w:r w:rsidR="00F35C8F" w:rsidRPr="00880F95">
        <w:rPr>
          <w:rFonts w:ascii="Arial" w:hAnsi="Arial" w:cs="Arial"/>
          <w:szCs w:val="24"/>
        </w:rPr>
        <w:t>.</w:t>
      </w:r>
      <w:r w:rsidRPr="00880F95">
        <w:rPr>
          <w:rFonts w:ascii="Arial" w:hAnsi="Arial" w:cs="Arial"/>
          <w:szCs w:val="24"/>
        </w:rPr>
        <w:t xml:space="preserve"> A Prefeitura Municipal de </w:t>
      </w:r>
      <w:r w:rsidR="00F35C8F" w:rsidRPr="00880F95">
        <w:rPr>
          <w:rFonts w:ascii="Arial" w:hAnsi="Arial" w:cs="Arial"/>
          <w:szCs w:val="24"/>
        </w:rPr>
        <w:t>São Cristóvão do Sul</w:t>
      </w:r>
      <w:r w:rsidRPr="00880F95">
        <w:rPr>
          <w:rFonts w:ascii="Arial" w:hAnsi="Arial" w:cs="Arial"/>
          <w:szCs w:val="24"/>
        </w:rPr>
        <w:t xml:space="preserve"> - SC poderá alterar, revogar ou anular o presente credenciamento, na forma da lei, sem que caiba aos participantes qualquer direito a reembolso, indenização ou compensação.</w:t>
      </w:r>
    </w:p>
    <w:p w14:paraId="1D2DEA9D" w14:textId="77777777" w:rsidR="00B576AA" w:rsidRPr="00880F95" w:rsidRDefault="00B576AA" w:rsidP="00BC44A6">
      <w:pPr>
        <w:jc w:val="both"/>
        <w:rPr>
          <w:rFonts w:ascii="Arial" w:hAnsi="Arial" w:cs="Arial"/>
          <w:szCs w:val="24"/>
        </w:rPr>
      </w:pPr>
    </w:p>
    <w:p w14:paraId="67B90602" w14:textId="78627924" w:rsidR="004230FC" w:rsidRPr="00880F95" w:rsidRDefault="00BC44A6" w:rsidP="00BC44A6">
      <w:pPr>
        <w:jc w:val="both"/>
        <w:rPr>
          <w:rFonts w:ascii="Arial" w:hAnsi="Arial" w:cs="Arial"/>
          <w:szCs w:val="24"/>
        </w:rPr>
      </w:pPr>
      <w:r w:rsidRPr="00880F95">
        <w:rPr>
          <w:rFonts w:ascii="Arial" w:hAnsi="Arial" w:cs="Arial"/>
          <w:szCs w:val="24"/>
        </w:rPr>
        <w:t>1</w:t>
      </w:r>
      <w:r w:rsidR="00A520C8">
        <w:rPr>
          <w:rFonts w:ascii="Arial" w:hAnsi="Arial" w:cs="Arial"/>
          <w:szCs w:val="24"/>
        </w:rPr>
        <w:t>6</w:t>
      </w:r>
      <w:r w:rsidRPr="00880F95">
        <w:rPr>
          <w:rFonts w:ascii="Arial" w:hAnsi="Arial" w:cs="Arial"/>
          <w:szCs w:val="24"/>
        </w:rPr>
        <w:t>.5</w:t>
      </w:r>
      <w:r w:rsidR="00F35C8F" w:rsidRPr="00880F95">
        <w:rPr>
          <w:rFonts w:ascii="Arial" w:hAnsi="Arial" w:cs="Arial"/>
          <w:szCs w:val="24"/>
        </w:rPr>
        <w:t>.</w:t>
      </w:r>
      <w:r w:rsidRPr="00880F95">
        <w:rPr>
          <w:rFonts w:ascii="Arial" w:hAnsi="Arial" w:cs="Arial"/>
          <w:szCs w:val="24"/>
        </w:rPr>
        <w:t xml:space="preserve"> Os casos omissos serão decididos pela Comissão de Licitação, na forma da Lei Federal nº 14.133/2021.</w:t>
      </w:r>
    </w:p>
    <w:p w14:paraId="76F6D61A" w14:textId="77777777" w:rsidR="00F35C8F" w:rsidRPr="00880F95" w:rsidRDefault="00F35C8F" w:rsidP="00BC44A6">
      <w:pPr>
        <w:jc w:val="both"/>
        <w:rPr>
          <w:rFonts w:ascii="Arial" w:hAnsi="Arial" w:cs="Arial"/>
          <w:szCs w:val="24"/>
        </w:rPr>
      </w:pPr>
    </w:p>
    <w:p w14:paraId="3B860192" w14:textId="670101EC" w:rsidR="002A56DD" w:rsidRPr="00A520C8" w:rsidRDefault="00F35C8F" w:rsidP="00A520C8">
      <w:pPr>
        <w:jc w:val="both"/>
        <w:rPr>
          <w:rFonts w:ascii="Arial" w:hAnsi="Arial" w:cs="Arial"/>
          <w:b/>
        </w:rPr>
      </w:pPr>
      <w:r w:rsidRPr="00A520C8">
        <w:rPr>
          <w:rFonts w:ascii="Arial" w:hAnsi="Arial" w:cs="Arial"/>
          <w:b/>
        </w:rPr>
        <w:t>1</w:t>
      </w:r>
      <w:r w:rsidR="00A520C8" w:rsidRPr="00A520C8">
        <w:rPr>
          <w:rFonts w:ascii="Arial" w:hAnsi="Arial" w:cs="Arial"/>
          <w:b/>
        </w:rPr>
        <w:t>7</w:t>
      </w:r>
      <w:r w:rsidRPr="00A520C8">
        <w:rPr>
          <w:rFonts w:ascii="Arial" w:hAnsi="Arial" w:cs="Arial"/>
          <w:b/>
        </w:rPr>
        <w:t xml:space="preserve">. DO FORO </w:t>
      </w:r>
    </w:p>
    <w:p w14:paraId="17ABEAD6" w14:textId="77777777" w:rsidR="00A520C8" w:rsidRPr="00A520C8" w:rsidRDefault="00A520C8" w:rsidP="00A520C8">
      <w:pPr>
        <w:jc w:val="both"/>
        <w:rPr>
          <w:rFonts w:ascii="Arial" w:hAnsi="Arial" w:cs="Arial"/>
        </w:rPr>
      </w:pPr>
    </w:p>
    <w:p w14:paraId="3C0537D0" w14:textId="02C1B847" w:rsidR="00F35C8F" w:rsidRPr="00A520C8" w:rsidRDefault="00F35C8F" w:rsidP="00A520C8">
      <w:pPr>
        <w:jc w:val="both"/>
      </w:pPr>
      <w:r w:rsidRPr="00A520C8">
        <w:rPr>
          <w:rFonts w:ascii="Arial" w:hAnsi="Arial" w:cs="Arial"/>
        </w:rPr>
        <w:t>1</w:t>
      </w:r>
      <w:r w:rsidR="00A520C8" w:rsidRPr="00A520C8">
        <w:rPr>
          <w:rFonts w:ascii="Arial" w:hAnsi="Arial" w:cs="Arial"/>
        </w:rPr>
        <w:t>7</w:t>
      </w:r>
      <w:r w:rsidRPr="00A520C8">
        <w:rPr>
          <w:rFonts w:ascii="Arial" w:hAnsi="Arial" w:cs="Arial"/>
        </w:rPr>
        <w:t>.1. Para dirimir toda e qualquer questão que derivar do Contrato decorrente deste Edital de Chamada Pública, fica eleito o foro de Curitibanos, SC, que é Comarca deste Município, com renúncia expressa de qualquer outro, por mais privilegiado que seja</w:t>
      </w:r>
      <w:r w:rsidRPr="00A520C8">
        <w:t>.</w:t>
      </w:r>
    </w:p>
    <w:p w14:paraId="56489E78" w14:textId="77777777" w:rsidR="00F35C8F" w:rsidRPr="00880F95" w:rsidRDefault="00F35C8F" w:rsidP="00BC44A6">
      <w:pPr>
        <w:jc w:val="both"/>
        <w:rPr>
          <w:rFonts w:ascii="Arial" w:hAnsi="Arial" w:cs="Arial"/>
          <w:szCs w:val="24"/>
        </w:rPr>
      </w:pPr>
    </w:p>
    <w:p w14:paraId="4770794C" w14:textId="39D7640C" w:rsidR="00F35C8F" w:rsidRPr="00880F95" w:rsidRDefault="00F35C8F" w:rsidP="00BC44A6">
      <w:pPr>
        <w:jc w:val="both"/>
        <w:rPr>
          <w:rFonts w:ascii="Arial" w:hAnsi="Arial" w:cs="Arial"/>
          <w:b/>
          <w:bCs/>
          <w:szCs w:val="24"/>
        </w:rPr>
      </w:pPr>
      <w:r w:rsidRPr="00880F95">
        <w:rPr>
          <w:rFonts w:ascii="Arial" w:hAnsi="Arial" w:cs="Arial"/>
          <w:b/>
          <w:bCs/>
          <w:szCs w:val="24"/>
        </w:rPr>
        <w:t>1</w:t>
      </w:r>
      <w:r w:rsidR="00A520C8">
        <w:rPr>
          <w:rFonts w:ascii="Arial" w:hAnsi="Arial" w:cs="Arial"/>
          <w:b/>
          <w:bCs/>
          <w:szCs w:val="24"/>
        </w:rPr>
        <w:t>8</w:t>
      </w:r>
      <w:r w:rsidRPr="00880F95">
        <w:rPr>
          <w:rFonts w:ascii="Arial" w:hAnsi="Arial" w:cs="Arial"/>
          <w:b/>
          <w:bCs/>
          <w:szCs w:val="24"/>
        </w:rPr>
        <w:t>. DOS ANEXOS DO EDITAL</w:t>
      </w:r>
    </w:p>
    <w:p w14:paraId="6DEB65E0" w14:textId="77777777" w:rsidR="00F35C8F" w:rsidRPr="00880F95" w:rsidRDefault="00F35C8F" w:rsidP="00BC44A6">
      <w:pPr>
        <w:jc w:val="both"/>
        <w:rPr>
          <w:rFonts w:ascii="Arial" w:hAnsi="Arial" w:cs="Arial"/>
          <w:szCs w:val="24"/>
        </w:rPr>
      </w:pPr>
    </w:p>
    <w:p w14:paraId="0B2C7C16" w14:textId="268F0D1E" w:rsidR="00F35C8F" w:rsidRPr="00880F95" w:rsidRDefault="00F35C8F" w:rsidP="00F35C8F">
      <w:pPr>
        <w:jc w:val="both"/>
        <w:rPr>
          <w:rFonts w:ascii="Arial" w:hAnsi="Arial" w:cs="Arial"/>
          <w:szCs w:val="24"/>
        </w:rPr>
      </w:pPr>
      <w:r w:rsidRPr="00880F95">
        <w:rPr>
          <w:rFonts w:ascii="Arial" w:hAnsi="Arial" w:cs="Arial"/>
          <w:szCs w:val="24"/>
        </w:rPr>
        <w:t>1</w:t>
      </w:r>
      <w:r w:rsidR="00A520C8">
        <w:rPr>
          <w:rFonts w:ascii="Arial" w:hAnsi="Arial" w:cs="Arial"/>
          <w:szCs w:val="24"/>
        </w:rPr>
        <w:t>8</w:t>
      </w:r>
      <w:r w:rsidRPr="00880F95">
        <w:rPr>
          <w:rFonts w:ascii="Arial" w:hAnsi="Arial" w:cs="Arial"/>
          <w:szCs w:val="24"/>
        </w:rPr>
        <w:t>.1. São partes integrantes, indissociáveis e atreladas ao conteúdo deste Edital os seguintes anexos, cujo teor vincula totalmente os interessados:</w:t>
      </w:r>
    </w:p>
    <w:p w14:paraId="086B0006" w14:textId="77777777" w:rsidR="00F35C8F" w:rsidRPr="00880F95" w:rsidRDefault="00F35C8F" w:rsidP="00F35C8F">
      <w:pPr>
        <w:jc w:val="both"/>
        <w:rPr>
          <w:rFonts w:ascii="Arial" w:hAnsi="Arial" w:cs="Arial"/>
          <w:szCs w:val="24"/>
        </w:rPr>
      </w:pPr>
    </w:p>
    <w:p w14:paraId="44A12026" w14:textId="77777777" w:rsidR="00F35C8F" w:rsidRPr="00880F95" w:rsidRDefault="00F35C8F" w:rsidP="00F35C8F">
      <w:pPr>
        <w:jc w:val="both"/>
        <w:rPr>
          <w:rFonts w:ascii="Arial" w:hAnsi="Arial" w:cs="Arial"/>
          <w:b/>
          <w:bCs/>
          <w:szCs w:val="24"/>
        </w:rPr>
      </w:pPr>
      <w:r w:rsidRPr="00880F95">
        <w:rPr>
          <w:rFonts w:ascii="Arial" w:hAnsi="Arial" w:cs="Arial"/>
          <w:b/>
          <w:bCs/>
          <w:szCs w:val="24"/>
        </w:rPr>
        <w:t>Anexo I - Termo de Referência;</w:t>
      </w:r>
    </w:p>
    <w:p w14:paraId="68304FEA" w14:textId="037424F9" w:rsidR="00F35C8F" w:rsidRDefault="00F35C8F" w:rsidP="00F35C8F">
      <w:pPr>
        <w:jc w:val="both"/>
        <w:rPr>
          <w:rFonts w:ascii="Arial" w:hAnsi="Arial" w:cs="Arial"/>
          <w:b/>
          <w:bCs/>
          <w:szCs w:val="24"/>
        </w:rPr>
      </w:pPr>
      <w:r w:rsidRPr="00880F95">
        <w:rPr>
          <w:rFonts w:ascii="Arial" w:hAnsi="Arial" w:cs="Arial"/>
          <w:b/>
          <w:bCs/>
          <w:szCs w:val="24"/>
        </w:rPr>
        <w:t>Anexo II - Solicitação de Credenciamento e Declarações</w:t>
      </w:r>
      <w:r w:rsidR="002A56DD">
        <w:rPr>
          <w:rFonts w:ascii="Arial" w:hAnsi="Arial" w:cs="Arial"/>
          <w:b/>
          <w:bCs/>
          <w:szCs w:val="24"/>
        </w:rPr>
        <w:t>;</w:t>
      </w:r>
    </w:p>
    <w:p w14:paraId="469B8015" w14:textId="770E38DD" w:rsidR="002A56DD" w:rsidRPr="00880F95" w:rsidRDefault="002A56DD" w:rsidP="002A56DD">
      <w:pPr>
        <w:jc w:val="both"/>
        <w:rPr>
          <w:rFonts w:ascii="Arial" w:hAnsi="Arial" w:cs="Arial"/>
          <w:b/>
          <w:bCs/>
          <w:szCs w:val="24"/>
        </w:rPr>
      </w:pPr>
      <w:r w:rsidRPr="00880F95">
        <w:rPr>
          <w:rFonts w:ascii="Arial" w:hAnsi="Arial" w:cs="Arial"/>
          <w:b/>
          <w:bCs/>
          <w:szCs w:val="24"/>
        </w:rPr>
        <w:t>Anexo II</w:t>
      </w:r>
      <w:r>
        <w:rPr>
          <w:rFonts w:ascii="Arial" w:hAnsi="Arial" w:cs="Arial"/>
          <w:b/>
          <w:bCs/>
          <w:szCs w:val="24"/>
        </w:rPr>
        <w:t>I</w:t>
      </w:r>
      <w:r w:rsidRPr="00880F95">
        <w:rPr>
          <w:rFonts w:ascii="Arial" w:hAnsi="Arial" w:cs="Arial"/>
          <w:b/>
          <w:bCs/>
          <w:szCs w:val="24"/>
        </w:rPr>
        <w:t xml:space="preserve"> - Minuta do Contrato/Termo de Credenciamento;</w:t>
      </w:r>
    </w:p>
    <w:p w14:paraId="107060F4" w14:textId="42597AF8" w:rsidR="00F35C8F" w:rsidRPr="00880F95" w:rsidRDefault="00F35C8F" w:rsidP="00F35C8F">
      <w:pPr>
        <w:jc w:val="both"/>
        <w:rPr>
          <w:rFonts w:ascii="Arial" w:hAnsi="Arial" w:cs="Arial"/>
          <w:b/>
          <w:bCs/>
          <w:szCs w:val="24"/>
        </w:rPr>
      </w:pPr>
    </w:p>
    <w:p w14:paraId="17A4920A" w14:textId="73E05F4A" w:rsidR="00F35C8F" w:rsidRPr="00880F95" w:rsidRDefault="00F35C8F" w:rsidP="00F35C8F">
      <w:pPr>
        <w:jc w:val="both"/>
        <w:rPr>
          <w:rFonts w:ascii="Arial" w:hAnsi="Arial" w:cs="Arial"/>
          <w:szCs w:val="24"/>
        </w:rPr>
      </w:pPr>
      <w:r w:rsidRPr="00880F95">
        <w:rPr>
          <w:rFonts w:ascii="Arial" w:hAnsi="Arial" w:cs="Arial"/>
          <w:szCs w:val="24"/>
        </w:rPr>
        <w:t xml:space="preserve">São Cristóvão do Sul, SC, </w:t>
      </w:r>
      <w:r w:rsidR="007D63D4">
        <w:rPr>
          <w:rFonts w:ascii="Arial" w:hAnsi="Arial" w:cs="Arial"/>
          <w:szCs w:val="24"/>
        </w:rPr>
        <w:t>12</w:t>
      </w:r>
      <w:r w:rsidRPr="00880F95">
        <w:rPr>
          <w:rFonts w:ascii="Arial" w:hAnsi="Arial" w:cs="Arial"/>
          <w:szCs w:val="24"/>
        </w:rPr>
        <w:t xml:space="preserve"> de </w:t>
      </w:r>
      <w:r w:rsidR="002A56DD">
        <w:rPr>
          <w:rFonts w:ascii="Arial" w:hAnsi="Arial" w:cs="Arial"/>
          <w:szCs w:val="24"/>
        </w:rPr>
        <w:t>setembro</w:t>
      </w:r>
      <w:r w:rsidRPr="00880F95">
        <w:rPr>
          <w:rFonts w:ascii="Arial" w:hAnsi="Arial" w:cs="Arial"/>
          <w:szCs w:val="24"/>
        </w:rPr>
        <w:t xml:space="preserve"> de 2024.</w:t>
      </w:r>
    </w:p>
    <w:p w14:paraId="68BC53C4" w14:textId="77777777" w:rsidR="004230FC" w:rsidRPr="00880F95" w:rsidRDefault="004230FC" w:rsidP="004230FC">
      <w:pPr>
        <w:jc w:val="both"/>
        <w:rPr>
          <w:rFonts w:ascii="Arial" w:hAnsi="Arial" w:cs="Arial"/>
          <w:szCs w:val="24"/>
        </w:rPr>
      </w:pPr>
    </w:p>
    <w:p w14:paraId="57512E84" w14:textId="77777777" w:rsidR="00B63FCE" w:rsidRPr="00880F95" w:rsidRDefault="00B63FCE" w:rsidP="00BB09D4">
      <w:pPr>
        <w:suppressAutoHyphens w:val="0"/>
        <w:spacing w:line="360" w:lineRule="auto"/>
        <w:jc w:val="both"/>
        <w:rPr>
          <w:rFonts w:ascii="Arial" w:hAnsi="Arial" w:cs="Arial"/>
          <w:szCs w:val="24"/>
        </w:rPr>
      </w:pPr>
    </w:p>
    <w:p w14:paraId="579E4E24" w14:textId="691543E6" w:rsidR="00B63FCE" w:rsidRPr="00880F95" w:rsidRDefault="0039794C" w:rsidP="00B63FCE">
      <w:pPr>
        <w:suppressAutoHyphens w:val="0"/>
        <w:spacing w:line="360" w:lineRule="auto"/>
        <w:jc w:val="center"/>
        <w:rPr>
          <w:rFonts w:ascii="Arial" w:hAnsi="Arial" w:cs="Arial"/>
          <w:b/>
          <w:bCs/>
          <w:szCs w:val="24"/>
        </w:rPr>
      </w:pPr>
      <w:r w:rsidRPr="00880F95">
        <w:rPr>
          <w:rFonts w:ascii="Arial" w:hAnsi="Arial" w:cs="Arial"/>
          <w:b/>
          <w:bCs/>
          <w:szCs w:val="24"/>
        </w:rPr>
        <w:t>ILSE AMÉLIA LEOBET</w:t>
      </w:r>
    </w:p>
    <w:p w14:paraId="0A84885D" w14:textId="39093373" w:rsidR="002539AE" w:rsidRPr="00880F95" w:rsidRDefault="0039794C" w:rsidP="003D7C86">
      <w:pPr>
        <w:suppressAutoHyphens w:val="0"/>
        <w:spacing w:line="360" w:lineRule="auto"/>
        <w:jc w:val="center"/>
        <w:rPr>
          <w:rFonts w:ascii="Arial" w:hAnsi="Arial" w:cs="Arial"/>
          <w:b/>
          <w:bCs/>
          <w:szCs w:val="24"/>
        </w:rPr>
      </w:pPr>
      <w:r w:rsidRPr="00880F95">
        <w:rPr>
          <w:rFonts w:ascii="Arial" w:hAnsi="Arial" w:cs="Arial"/>
          <w:b/>
          <w:bCs/>
          <w:szCs w:val="24"/>
        </w:rPr>
        <w:t>PREFEITA MUNICIPAL</w:t>
      </w:r>
    </w:p>
    <w:p w14:paraId="2207FF0D" w14:textId="77777777" w:rsidR="00F35C8F" w:rsidRPr="00880F95" w:rsidRDefault="00F35C8F" w:rsidP="002539AE">
      <w:pPr>
        <w:jc w:val="both"/>
        <w:rPr>
          <w:rFonts w:ascii="Arial" w:hAnsi="Arial" w:cs="Arial"/>
          <w:b/>
          <w:bCs/>
          <w:iCs/>
          <w:szCs w:val="24"/>
          <w:lang w:eastAsia="x-none"/>
        </w:rPr>
      </w:pPr>
    </w:p>
    <w:p w14:paraId="316D49D5" w14:textId="77777777" w:rsidR="007A4124" w:rsidRPr="00880F95" w:rsidRDefault="007A4124" w:rsidP="002539AE">
      <w:pPr>
        <w:jc w:val="both"/>
        <w:rPr>
          <w:rFonts w:ascii="Arial" w:hAnsi="Arial" w:cs="Arial"/>
          <w:b/>
          <w:bCs/>
          <w:iCs/>
          <w:szCs w:val="24"/>
          <w:lang w:eastAsia="x-none"/>
        </w:rPr>
      </w:pPr>
    </w:p>
    <w:p w14:paraId="09D0AB2D" w14:textId="655FF863" w:rsidR="002539AE" w:rsidRPr="00880F95" w:rsidRDefault="002A56DD" w:rsidP="002539AE">
      <w:pPr>
        <w:jc w:val="both"/>
        <w:rPr>
          <w:rFonts w:ascii="Arial" w:hAnsi="Arial" w:cs="Arial"/>
          <w:b/>
          <w:bCs/>
          <w:iCs/>
          <w:szCs w:val="24"/>
          <w:lang w:eastAsia="x-none"/>
        </w:rPr>
      </w:pPr>
      <w:r>
        <w:rPr>
          <w:rFonts w:ascii="Arial" w:hAnsi="Arial" w:cs="Arial"/>
          <w:b/>
          <w:bCs/>
          <w:iCs/>
          <w:szCs w:val="24"/>
          <w:lang w:eastAsia="x-none"/>
        </w:rPr>
        <w:lastRenderedPageBreak/>
        <w:t>PARECER</w:t>
      </w:r>
      <w:r w:rsidR="002539AE" w:rsidRPr="00880F95">
        <w:rPr>
          <w:rFonts w:ascii="Arial" w:hAnsi="Arial" w:cs="Arial"/>
          <w:b/>
          <w:bCs/>
          <w:iCs/>
          <w:szCs w:val="24"/>
          <w:lang w:eastAsia="x-none"/>
        </w:rPr>
        <w:t xml:space="preserve"> JURÍDICO</w:t>
      </w:r>
    </w:p>
    <w:p w14:paraId="2B3D4A28" w14:textId="77777777" w:rsidR="002539AE" w:rsidRPr="00880F95" w:rsidRDefault="002539AE" w:rsidP="002539AE">
      <w:pPr>
        <w:jc w:val="both"/>
        <w:rPr>
          <w:rFonts w:ascii="Arial" w:hAnsi="Arial" w:cs="Arial"/>
          <w:bCs/>
          <w:iCs/>
          <w:szCs w:val="24"/>
          <w:lang w:eastAsia="x-none"/>
        </w:rPr>
      </w:pPr>
    </w:p>
    <w:p w14:paraId="0FE27FEB" w14:textId="1A78D8C4" w:rsidR="002539AE" w:rsidRPr="00880F95" w:rsidRDefault="00F35C8F" w:rsidP="002539AE">
      <w:pPr>
        <w:jc w:val="both"/>
        <w:rPr>
          <w:rFonts w:ascii="Arial" w:hAnsi="Arial" w:cs="Arial"/>
          <w:bCs/>
          <w:iCs/>
          <w:szCs w:val="24"/>
          <w:lang w:eastAsia="x-none"/>
        </w:rPr>
      </w:pPr>
      <w:r w:rsidRPr="00880F95">
        <w:rPr>
          <w:rFonts w:ascii="Arial" w:hAnsi="Arial" w:cs="Arial"/>
          <w:bCs/>
          <w:iCs/>
          <w:szCs w:val="24"/>
          <w:lang w:eastAsia="x-none"/>
        </w:rPr>
        <w:t>O presente edital cumpre as exigências legais estando em conformidade com a Lei Federal nº 14.133/21 e suas alterações, pelo que de acordo com o artigo 53 da referida lei, e dou como aprovado.</w:t>
      </w:r>
    </w:p>
    <w:p w14:paraId="4EA6112F" w14:textId="77777777" w:rsidR="009C64DA" w:rsidRPr="00880F95" w:rsidRDefault="009C64DA"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2858FC69" w14:textId="5E01AA9A" w:rsidR="00AF04B4" w:rsidRPr="00880F95" w:rsidRDefault="002A56DD"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color w:val="000000"/>
          <w:szCs w:val="24"/>
          <w:lang w:eastAsia="pt-BR"/>
        </w:rPr>
      </w:pPr>
      <w:r>
        <w:rPr>
          <w:rFonts w:ascii="Arial" w:hAnsi="Arial" w:cs="Arial"/>
          <w:b/>
          <w:bCs/>
          <w:color w:val="000000"/>
          <w:szCs w:val="24"/>
          <w:lang w:eastAsia="pt-BR"/>
        </w:rPr>
        <w:t>AUGUSTO PASQUALINI</w:t>
      </w:r>
    </w:p>
    <w:p w14:paraId="78D81D56" w14:textId="01B593BA" w:rsidR="00AF04B4" w:rsidRPr="00880F95"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r w:rsidRPr="00880F95">
        <w:rPr>
          <w:rFonts w:ascii="Arial" w:hAnsi="Arial" w:cs="Arial"/>
          <w:color w:val="000000"/>
          <w:szCs w:val="24"/>
          <w:lang w:eastAsia="pt-BR"/>
        </w:rPr>
        <w:t>A</w:t>
      </w:r>
      <w:r w:rsidR="002A56DD">
        <w:rPr>
          <w:rFonts w:ascii="Arial" w:hAnsi="Arial" w:cs="Arial"/>
          <w:color w:val="000000"/>
          <w:szCs w:val="24"/>
          <w:lang w:eastAsia="pt-BR"/>
        </w:rPr>
        <w:t>DVOGADO</w:t>
      </w:r>
    </w:p>
    <w:p w14:paraId="15EA5A3D" w14:textId="7E1A5C36" w:rsidR="00AF04B4" w:rsidRPr="00880F95"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r w:rsidRPr="00880F95">
        <w:rPr>
          <w:rFonts w:ascii="Arial" w:hAnsi="Arial" w:cs="Arial"/>
          <w:color w:val="000000"/>
          <w:szCs w:val="24"/>
          <w:lang w:eastAsia="pt-BR"/>
        </w:rPr>
        <w:t>Advogado-</w:t>
      </w:r>
      <w:r w:rsidRPr="00880F95">
        <w:rPr>
          <w:rFonts w:ascii="Arial" w:hAnsi="Arial" w:cs="Arial"/>
          <w:szCs w:val="24"/>
        </w:rPr>
        <w:t xml:space="preserve">OAB-SC </w:t>
      </w:r>
      <w:r w:rsidR="002A56DD" w:rsidRPr="002A56DD">
        <w:rPr>
          <w:rFonts w:ascii="Arial" w:hAnsi="Arial" w:cs="Arial"/>
          <w:szCs w:val="24"/>
        </w:rPr>
        <w:t>68728</w:t>
      </w:r>
    </w:p>
    <w:p w14:paraId="0466B155" w14:textId="77777777" w:rsidR="00985C63" w:rsidRPr="00880F95" w:rsidRDefault="00985C63"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0DB38454" w14:textId="77777777" w:rsidR="00985C63" w:rsidRPr="00880F95" w:rsidRDefault="00985C63"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75EF657A" w14:textId="77777777" w:rsidR="00475069" w:rsidRDefault="00475069" w:rsidP="00BD253C">
      <w:pPr>
        <w:suppressAutoHyphens w:val="0"/>
        <w:spacing w:line="360" w:lineRule="auto"/>
        <w:jc w:val="center"/>
        <w:rPr>
          <w:rFonts w:ascii="Arial" w:hAnsi="Arial" w:cs="Arial"/>
          <w:b/>
          <w:szCs w:val="24"/>
          <w:lang w:eastAsia="pt-BR"/>
        </w:rPr>
      </w:pPr>
    </w:p>
    <w:p w14:paraId="4A9E880C" w14:textId="77777777" w:rsidR="00475069" w:rsidRDefault="00475069" w:rsidP="00BD253C">
      <w:pPr>
        <w:suppressAutoHyphens w:val="0"/>
        <w:spacing w:line="360" w:lineRule="auto"/>
        <w:jc w:val="center"/>
        <w:rPr>
          <w:rFonts w:ascii="Arial" w:hAnsi="Arial" w:cs="Arial"/>
          <w:b/>
          <w:szCs w:val="24"/>
          <w:lang w:eastAsia="pt-BR"/>
        </w:rPr>
      </w:pPr>
    </w:p>
    <w:p w14:paraId="339E1B34" w14:textId="77777777" w:rsidR="00475069" w:rsidRDefault="00475069" w:rsidP="00BD253C">
      <w:pPr>
        <w:suppressAutoHyphens w:val="0"/>
        <w:spacing w:line="360" w:lineRule="auto"/>
        <w:jc w:val="center"/>
        <w:rPr>
          <w:rFonts w:ascii="Arial" w:hAnsi="Arial" w:cs="Arial"/>
          <w:b/>
          <w:szCs w:val="24"/>
          <w:lang w:eastAsia="pt-BR"/>
        </w:rPr>
      </w:pPr>
    </w:p>
    <w:p w14:paraId="64E80313" w14:textId="77777777" w:rsidR="00475069" w:rsidRDefault="00475069" w:rsidP="00BD253C">
      <w:pPr>
        <w:suppressAutoHyphens w:val="0"/>
        <w:spacing w:line="360" w:lineRule="auto"/>
        <w:jc w:val="center"/>
        <w:rPr>
          <w:rFonts w:ascii="Arial" w:hAnsi="Arial" w:cs="Arial"/>
          <w:b/>
          <w:szCs w:val="24"/>
          <w:lang w:eastAsia="pt-BR"/>
        </w:rPr>
      </w:pPr>
    </w:p>
    <w:p w14:paraId="07483D13" w14:textId="77777777" w:rsidR="00475069" w:rsidRDefault="00475069" w:rsidP="00BD253C">
      <w:pPr>
        <w:suppressAutoHyphens w:val="0"/>
        <w:spacing w:line="360" w:lineRule="auto"/>
        <w:jc w:val="center"/>
        <w:rPr>
          <w:rFonts w:ascii="Arial" w:hAnsi="Arial" w:cs="Arial"/>
          <w:b/>
          <w:szCs w:val="24"/>
          <w:lang w:eastAsia="pt-BR"/>
        </w:rPr>
      </w:pPr>
    </w:p>
    <w:p w14:paraId="5146B982" w14:textId="77777777" w:rsidR="00475069" w:rsidRDefault="00475069" w:rsidP="00BD253C">
      <w:pPr>
        <w:suppressAutoHyphens w:val="0"/>
        <w:spacing w:line="360" w:lineRule="auto"/>
        <w:jc w:val="center"/>
        <w:rPr>
          <w:rFonts w:ascii="Arial" w:hAnsi="Arial" w:cs="Arial"/>
          <w:b/>
          <w:szCs w:val="24"/>
          <w:lang w:eastAsia="pt-BR"/>
        </w:rPr>
      </w:pPr>
    </w:p>
    <w:p w14:paraId="52E9E46E" w14:textId="77777777" w:rsidR="00475069" w:rsidRDefault="00475069" w:rsidP="00BD253C">
      <w:pPr>
        <w:suppressAutoHyphens w:val="0"/>
        <w:spacing w:line="360" w:lineRule="auto"/>
        <w:jc w:val="center"/>
        <w:rPr>
          <w:rFonts w:ascii="Arial" w:hAnsi="Arial" w:cs="Arial"/>
          <w:b/>
          <w:szCs w:val="24"/>
          <w:lang w:eastAsia="pt-BR"/>
        </w:rPr>
      </w:pPr>
    </w:p>
    <w:p w14:paraId="33A5A0EB" w14:textId="77777777" w:rsidR="00475069" w:rsidRDefault="00475069" w:rsidP="00BD253C">
      <w:pPr>
        <w:suppressAutoHyphens w:val="0"/>
        <w:spacing w:line="360" w:lineRule="auto"/>
        <w:jc w:val="center"/>
        <w:rPr>
          <w:rFonts w:ascii="Arial" w:hAnsi="Arial" w:cs="Arial"/>
          <w:b/>
          <w:szCs w:val="24"/>
          <w:lang w:eastAsia="pt-BR"/>
        </w:rPr>
      </w:pPr>
    </w:p>
    <w:p w14:paraId="5338AAE8" w14:textId="77777777" w:rsidR="00475069" w:rsidRDefault="00475069" w:rsidP="00BD253C">
      <w:pPr>
        <w:suppressAutoHyphens w:val="0"/>
        <w:spacing w:line="360" w:lineRule="auto"/>
        <w:jc w:val="center"/>
        <w:rPr>
          <w:rFonts w:ascii="Arial" w:hAnsi="Arial" w:cs="Arial"/>
          <w:b/>
          <w:szCs w:val="24"/>
          <w:lang w:eastAsia="pt-BR"/>
        </w:rPr>
      </w:pPr>
    </w:p>
    <w:p w14:paraId="12EAB33E" w14:textId="77777777" w:rsidR="00475069" w:rsidRDefault="00475069" w:rsidP="00BD253C">
      <w:pPr>
        <w:suppressAutoHyphens w:val="0"/>
        <w:spacing w:line="360" w:lineRule="auto"/>
        <w:jc w:val="center"/>
        <w:rPr>
          <w:rFonts w:ascii="Arial" w:hAnsi="Arial" w:cs="Arial"/>
          <w:b/>
          <w:szCs w:val="24"/>
          <w:lang w:eastAsia="pt-BR"/>
        </w:rPr>
      </w:pPr>
    </w:p>
    <w:p w14:paraId="651FCC2B" w14:textId="77777777" w:rsidR="00475069" w:rsidRDefault="00475069" w:rsidP="00BD253C">
      <w:pPr>
        <w:suppressAutoHyphens w:val="0"/>
        <w:spacing w:line="360" w:lineRule="auto"/>
        <w:jc w:val="center"/>
        <w:rPr>
          <w:rFonts w:ascii="Arial" w:hAnsi="Arial" w:cs="Arial"/>
          <w:b/>
          <w:szCs w:val="24"/>
          <w:lang w:eastAsia="pt-BR"/>
        </w:rPr>
      </w:pPr>
    </w:p>
    <w:p w14:paraId="638AD7E1" w14:textId="77777777" w:rsidR="00475069" w:rsidRDefault="00475069" w:rsidP="00BD253C">
      <w:pPr>
        <w:suppressAutoHyphens w:val="0"/>
        <w:spacing w:line="360" w:lineRule="auto"/>
        <w:jc w:val="center"/>
        <w:rPr>
          <w:rFonts w:ascii="Arial" w:hAnsi="Arial" w:cs="Arial"/>
          <w:b/>
          <w:szCs w:val="24"/>
          <w:lang w:eastAsia="pt-BR"/>
        </w:rPr>
      </w:pPr>
    </w:p>
    <w:p w14:paraId="7A1D0FB9" w14:textId="77777777" w:rsidR="00475069" w:rsidRDefault="00475069" w:rsidP="00BD253C">
      <w:pPr>
        <w:suppressAutoHyphens w:val="0"/>
        <w:spacing w:line="360" w:lineRule="auto"/>
        <w:jc w:val="center"/>
        <w:rPr>
          <w:rFonts w:ascii="Arial" w:hAnsi="Arial" w:cs="Arial"/>
          <w:b/>
          <w:szCs w:val="24"/>
          <w:lang w:eastAsia="pt-BR"/>
        </w:rPr>
      </w:pPr>
    </w:p>
    <w:p w14:paraId="086A1F1B" w14:textId="77777777" w:rsidR="00475069" w:rsidRDefault="00475069" w:rsidP="00BD253C">
      <w:pPr>
        <w:suppressAutoHyphens w:val="0"/>
        <w:spacing w:line="360" w:lineRule="auto"/>
        <w:jc w:val="center"/>
        <w:rPr>
          <w:rFonts w:ascii="Arial" w:hAnsi="Arial" w:cs="Arial"/>
          <w:b/>
          <w:szCs w:val="24"/>
          <w:lang w:eastAsia="pt-BR"/>
        </w:rPr>
      </w:pPr>
    </w:p>
    <w:p w14:paraId="00832A4B" w14:textId="77777777" w:rsidR="00475069" w:rsidRDefault="00475069" w:rsidP="00BD253C">
      <w:pPr>
        <w:suppressAutoHyphens w:val="0"/>
        <w:spacing w:line="360" w:lineRule="auto"/>
        <w:jc w:val="center"/>
        <w:rPr>
          <w:rFonts w:ascii="Arial" w:hAnsi="Arial" w:cs="Arial"/>
          <w:b/>
          <w:szCs w:val="24"/>
          <w:lang w:eastAsia="pt-BR"/>
        </w:rPr>
      </w:pPr>
    </w:p>
    <w:p w14:paraId="11BB28EE" w14:textId="77777777" w:rsidR="00475069" w:rsidRDefault="00475069" w:rsidP="00BD253C">
      <w:pPr>
        <w:suppressAutoHyphens w:val="0"/>
        <w:spacing w:line="360" w:lineRule="auto"/>
        <w:jc w:val="center"/>
        <w:rPr>
          <w:rFonts w:ascii="Arial" w:hAnsi="Arial" w:cs="Arial"/>
          <w:b/>
          <w:szCs w:val="24"/>
          <w:lang w:eastAsia="pt-BR"/>
        </w:rPr>
      </w:pPr>
    </w:p>
    <w:p w14:paraId="06B944A4" w14:textId="77777777" w:rsidR="007D63D4" w:rsidRDefault="007D63D4" w:rsidP="00BD253C">
      <w:pPr>
        <w:suppressAutoHyphens w:val="0"/>
        <w:spacing w:line="360" w:lineRule="auto"/>
        <w:jc w:val="center"/>
        <w:rPr>
          <w:rFonts w:ascii="Arial" w:hAnsi="Arial" w:cs="Arial"/>
          <w:b/>
          <w:szCs w:val="24"/>
          <w:lang w:eastAsia="pt-BR"/>
        </w:rPr>
      </w:pPr>
    </w:p>
    <w:p w14:paraId="48C5E829" w14:textId="77777777" w:rsidR="007D63D4" w:rsidRDefault="007D63D4" w:rsidP="00BD253C">
      <w:pPr>
        <w:suppressAutoHyphens w:val="0"/>
        <w:spacing w:line="360" w:lineRule="auto"/>
        <w:jc w:val="center"/>
        <w:rPr>
          <w:rFonts w:ascii="Arial" w:hAnsi="Arial" w:cs="Arial"/>
          <w:b/>
          <w:szCs w:val="24"/>
          <w:lang w:eastAsia="pt-BR"/>
        </w:rPr>
      </w:pPr>
    </w:p>
    <w:p w14:paraId="19448D62" w14:textId="77777777" w:rsidR="007D63D4" w:rsidRDefault="007D63D4" w:rsidP="00BD253C">
      <w:pPr>
        <w:suppressAutoHyphens w:val="0"/>
        <w:spacing w:line="360" w:lineRule="auto"/>
        <w:jc w:val="center"/>
        <w:rPr>
          <w:rFonts w:ascii="Arial" w:hAnsi="Arial" w:cs="Arial"/>
          <w:b/>
          <w:szCs w:val="24"/>
          <w:lang w:eastAsia="pt-BR"/>
        </w:rPr>
      </w:pPr>
    </w:p>
    <w:p w14:paraId="2B75335E" w14:textId="77777777" w:rsidR="007D63D4" w:rsidRDefault="007D63D4" w:rsidP="00BD253C">
      <w:pPr>
        <w:suppressAutoHyphens w:val="0"/>
        <w:spacing w:line="360" w:lineRule="auto"/>
        <w:jc w:val="center"/>
        <w:rPr>
          <w:rFonts w:ascii="Arial" w:hAnsi="Arial" w:cs="Arial"/>
          <w:b/>
          <w:szCs w:val="24"/>
          <w:lang w:eastAsia="pt-BR"/>
        </w:rPr>
      </w:pPr>
    </w:p>
    <w:p w14:paraId="265B16FF" w14:textId="77777777" w:rsidR="007D63D4" w:rsidRDefault="007D63D4" w:rsidP="00BD253C">
      <w:pPr>
        <w:suppressAutoHyphens w:val="0"/>
        <w:spacing w:line="360" w:lineRule="auto"/>
        <w:jc w:val="center"/>
        <w:rPr>
          <w:rFonts w:ascii="Arial" w:hAnsi="Arial" w:cs="Arial"/>
          <w:b/>
          <w:szCs w:val="24"/>
          <w:lang w:eastAsia="pt-BR"/>
        </w:rPr>
      </w:pPr>
    </w:p>
    <w:p w14:paraId="56E27A99" w14:textId="77777777" w:rsidR="007D63D4" w:rsidRDefault="007D63D4" w:rsidP="00BD253C">
      <w:pPr>
        <w:suppressAutoHyphens w:val="0"/>
        <w:spacing w:line="360" w:lineRule="auto"/>
        <w:jc w:val="center"/>
        <w:rPr>
          <w:rFonts w:ascii="Arial" w:hAnsi="Arial" w:cs="Arial"/>
          <w:b/>
          <w:szCs w:val="24"/>
          <w:lang w:eastAsia="pt-BR"/>
        </w:rPr>
      </w:pPr>
    </w:p>
    <w:p w14:paraId="375F235B" w14:textId="77777777" w:rsidR="007D63D4" w:rsidRDefault="007D63D4" w:rsidP="00BD253C">
      <w:pPr>
        <w:suppressAutoHyphens w:val="0"/>
        <w:spacing w:line="360" w:lineRule="auto"/>
        <w:jc w:val="center"/>
        <w:rPr>
          <w:rFonts w:ascii="Arial" w:hAnsi="Arial" w:cs="Arial"/>
          <w:b/>
          <w:szCs w:val="24"/>
          <w:lang w:eastAsia="pt-BR"/>
        </w:rPr>
      </w:pPr>
    </w:p>
    <w:p w14:paraId="5119DB09" w14:textId="36AB859F" w:rsidR="00BD253C" w:rsidRDefault="00BD253C" w:rsidP="00BD253C">
      <w:pPr>
        <w:suppressAutoHyphens w:val="0"/>
        <w:spacing w:line="360" w:lineRule="auto"/>
        <w:jc w:val="center"/>
        <w:rPr>
          <w:rFonts w:ascii="Arial" w:hAnsi="Arial" w:cs="Arial"/>
          <w:b/>
          <w:szCs w:val="24"/>
          <w:lang w:eastAsia="pt-BR"/>
        </w:rPr>
      </w:pPr>
      <w:r>
        <w:rPr>
          <w:rFonts w:ascii="Arial" w:hAnsi="Arial" w:cs="Arial"/>
          <w:b/>
          <w:szCs w:val="24"/>
          <w:lang w:eastAsia="pt-BR"/>
        </w:rPr>
        <w:lastRenderedPageBreak/>
        <w:t>CHAMAMENTO PÚBLICO Nº 01</w:t>
      </w:r>
      <w:r w:rsidR="007D63D4">
        <w:rPr>
          <w:rFonts w:ascii="Arial" w:hAnsi="Arial" w:cs="Arial"/>
          <w:b/>
          <w:szCs w:val="24"/>
          <w:lang w:eastAsia="pt-BR"/>
        </w:rPr>
        <w:t>1</w:t>
      </w:r>
      <w:r>
        <w:rPr>
          <w:rFonts w:ascii="Arial" w:hAnsi="Arial" w:cs="Arial"/>
          <w:b/>
          <w:szCs w:val="24"/>
          <w:lang w:eastAsia="pt-BR"/>
        </w:rPr>
        <w:t>/2024</w:t>
      </w:r>
    </w:p>
    <w:p w14:paraId="67F4BC56" w14:textId="33099FB8" w:rsidR="00BD253C" w:rsidRPr="00880F95" w:rsidRDefault="00BD253C" w:rsidP="00BD253C">
      <w:pPr>
        <w:suppressAutoHyphens w:val="0"/>
        <w:spacing w:line="360" w:lineRule="auto"/>
        <w:jc w:val="center"/>
        <w:rPr>
          <w:rFonts w:ascii="Arial" w:hAnsi="Arial" w:cs="Arial"/>
          <w:b/>
          <w:szCs w:val="24"/>
          <w:lang w:eastAsia="pt-BR"/>
        </w:rPr>
      </w:pPr>
      <w:r w:rsidRPr="00880F95">
        <w:rPr>
          <w:rFonts w:ascii="Arial" w:hAnsi="Arial" w:cs="Arial"/>
          <w:b/>
          <w:szCs w:val="24"/>
          <w:lang w:eastAsia="pt-BR"/>
        </w:rPr>
        <w:t xml:space="preserve">PROCESSO LICITATÓRIO Nº </w:t>
      </w:r>
      <w:r>
        <w:rPr>
          <w:rFonts w:ascii="Arial" w:hAnsi="Arial" w:cs="Arial"/>
          <w:b/>
          <w:szCs w:val="24"/>
          <w:lang w:eastAsia="pt-BR"/>
        </w:rPr>
        <w:t>11</w:t>
      </w:r>
      <w:r w:rsidR="007D63D4">
        <w:rPr>
          <w:rFonts w:ascii="Arial" w:hAnsi="Arial" w:cs="Arial"/>
          <w:b/>
          <w:szCs w:val="24"/>
          <w:lang w:eastAsia="pt-BR"/>
        </w:rPr>
        <w:t>6</w:t>
      </w:r>
      <w:r w:rsidRPr="00880F95">
        <w:rPr>
          <w:rFonts w:ascii="Arial" w:hAnsi="Arial" w:cs="Arial"/>
          <w:b/>
          <w:szCs w:val="24"/>
          <w:lang w:eastAsia="pt-BR"/>
        </w:rPr>
        <w:t>/2024</w:t>
      </w:r>
    </w:p>
    <w:p w14:paraId="0B0BEAF9" w14:textId="32EA27CE" w:rsidR="00762AC1" w:rsidRDefault="00BD253C" w:rsidP="00BD253C">
      <w:pPr>
        <w:jc w:val="center"/>
        <w:rPr>
          <w:rFonts w:ascii="Arial" w:hAnsi="Arial" w:cs="Arial"/>
          <w:b/>
          <w:szCs w:val="24"/>
          <w:lang w:eastAsia="pt-BR"/>
        </w:rPr>
      </w:pPr>
      <w:r>
        <w:rPr>
          <w:rFonts w:ascii="Arial" w:hAnsi="Arial" w:cs="Arial"/>
          <w:b/>
          <w:szCs w:val="24"/>
          <w:lang w:eastAsia="pt-BR"/>
        </w:rPr>
        <w:t>EDITAL DE CREDENCIAMENTO</w:t>
      </w:r>
    </w:p>
    <w:p w14:paraId="64BAC688" w14:textId="77777777" w:rsidR="00BD253C" w:rsidRPr="00880F95" w:rsidRDefault="00BD253C" w:rsidP="00BD253C">
      <w:pPr>
        <w:jc w:val="center"/>
        <w:rPr>
          <w:rFonts w:ascii="Arial" w:hAnsi="Arial" w:cs="Arial"/>
          <w:b/>
          <w:bCs/>
          <w:szCs w:val="24"/>
        </w:rPr>
      </w:pPr>
    </w:p>
    <w:p w14:paraId="189EF378" w14:textId="77777777" w:rsidR="00762AC1" w:rsidRPr="00880F95" w:rsidRDefault="00762AC1" w:rsidP="00762AC1">
      <w:pPr>
        <w:jc w:val="center"/>
        <w:rPr>
          <w:rFonts w:ascii="Arial" w:hAnsi="Arial" w:cs="Arial"/>
          <w:b/>
          <w:bCs/>
          <w:szCs w:val="24"/>
        </w:rPr>
      </w:pPr>
      <w:r w:rsidRPr="00880F95">
        <w:rPr>
          <w:rFonts w:ascii="Arial" w:hAnsi="Arial" w:cs="Arial"/>
          <w:b/>
          <w:bCs/>
          <w:szCs w:val="24"/>
        </w:rPr>
        <w:t>ANEXO I</w:t>
      </w:r>
    </w:p>
    <w:p w14:paraId="7D65ED97" w14:textId="77777777" w:rsidR="00762AC1" w:rsidRPr="00880F95" w:rsidRDefault="00762AC1" w:rsidP="00762AC1">
      <w:pPr>
        <w:jc w:val="center"/>
        <w:rPr>
          <w:rFonts w:ascii="Arial" w:hAnsi="Arial" w:cs="Arial"/>
          <w:b/>
          <w:bCs/>
          <w:szCs w:val="24"/>
        </w:rPr>
      </w:pPr>
    </w:p>
    <w:p w14:paraId="70A8B351" w14:textId="71D878CB" w:rsidR="00762AC1" w:rsidRPr="00880F95" w:rsidRDefault="00762AC1" w:rsidP="00762AC1">
      <w:pPr>
        <w:jc w:val="center"/>
        <w:rPr>
          <w:rFonts w:ascii="Arial" w:hAnsi="Arial" w:cs="Arial"/>
          <w:b/>
          <w:bCs/>
          <w:szCs w:val="24"/>
        </w:rPr>
      </w:pPr>
      <w:r w:rsidRPr="00880F95">
        <w:rPr>
          <w:rFonts w:ascii="Arial" w:hAnsi="Arial" w:cs="Arial"/>
          <w:b/>
          <w:bCs/>
          <w:spacing w:val="-59"/>
          <w:szCs w:val="24"/>
        </w:rPr>
        <w:t xml:space="preserve"> </w:t>
      </w:r>
      <w:r w:rsidRPr="00880F95">
        <w:rPr>
          <w:rFonts w:ascii="Arial" w:hAnsi="Arial" w:cs="Arial"/>
          <w:b/>
          <w:bCs/>
          <w:szCs w:val="24"/>
          <w:u w:val="single"/>
        </w:rPr>
        <w:t>TERMO</w:t>
      </w:r>
      <w:r w:rsidRPr="00880F95">
        <w:rPr>
          <w:rFonts w:ascii="Arial" w:hAnsi="Arial" w:cs="Arial"/>
          <w:b/>
          <w:bCs/>
          <w:spacing w:val="-1"/>
          <w:szCs w:val="24"/>
          <w:u w:val="single"/>
        </w:rPr>
        <w:t xml:space="preserve"> </w:t>
      </w:r>
      <w:r w:rsidRPr="00880F95">
        <w:rPr>
          <w:rFonts w:ascii="Arial" w:hAnsi="Arial" w:cs="Arial"/>
          <w:b/>
          <w:bCs/>
          <w:szCs w:val="24"/>
          <w:u w:val="single"/>
        </w:rPr>
        <w:t>DE</w:t>
      </w:r>
      <w:r w:rsidRPr="00880F95">
        <w:rPr>
          <w:rFonts w:ascii="Arial" w:hAnsi="Arial" w:cs="Arial"/>
          <w:b/>
          <w:bCs/>
          <w:spacing w:val="2"/>
          <w:szCs w:val="24"/>
          <w:u w:val="single"/>
        </w:rPr>
        <w:t xml:space="preserve"> </w:t>
      </w:r>
      <w:r w:rsidRPr="00880F95">
        <w:rPr>
          <w:rFonts w:ascii="Arial" w:hAnsi="Arial" w:cs="Arial"/>
          <w:b/>
          <w:bCs/>
          <w:szCs w:val="24"/>
          <w:u w:val="single"/>
        </w:rPr>
        <w:t>REFERÊNCIA</w:t>
      </w:r>
    </w:p>
    <w:p w14:paraId="12F41760" w14:textId="77777777" w:rsidR="00762AC1" w:rsidRPr="00880F95" w:rsidRDefault="00762AC1" w:rsidP="00762AC1">
      <w:pPr>
        <w:jc w:val="center"/>
        <w:rPr>
          <w:rFonts w:ascii="Arial" w:hAnsi="Arial" w:cs="Arial"/>
          <w:b/>
          <w:szCs w:val="24"/>
        </w:rPr>
      </w:pPr>
    </w:p>
    <w:p w14:paraId="05030FDB" w14:textId="77777777" w:rsidR="0045748D" w:rsidRPr="00880F95" w:rsidRDefault="0045748D" w:rsidP="004A5207">
      <w:pPr>
        <w:jc w:val="both"/>
        <w:rPr>
          <w:rFonts w:ascii="Arial" w:hAnsi="Arial" w:cs="Arial"/>
          <w:b/>
          <w:szCs w:val="24"/>
        </w:rPr>
      </w:pPr>
      <w:r w:rsidRPr="00880F95">
        <w:rPr>
          <w:rFonts w:ascii="Arial" w:hAnsi="Arial" w:cs="Arial"/>
          <w:b/>
          <w:szCs w:val="24"/>
        </w:rPr>
        <w:t>1. DO OBJETO</w:t>
      </w:r>
    </w:p>
    <w:p w14:paraId="1F5EFC7A" w14:textId="77777777" w:rsidR="0045748D" w:rsidRPr="00880F95" w:rsidRDefault="0045748D" w:rsidP="004A5207">
      <w:pPr>
        <w:jc w:val="both"/>
        <w:rPr>
          <w:rFonts w:ascii="Arial" w:hAnsi="Arial" w:cs="Arial"/>
          <w:b/>
          <w:szCs w:val="24"/>
        </w:rPr>
      </w:pPr>
    </w:p>
    <w:p w14:paraId="39775420" w14:textId="3B4AC23C" w:rsidR="00762AC1" w:rsidRPr="00880F95" w:rsidRDefault="0045748D" w:rsidP="004A5207">
      <w:pPr>
        <w:jc w:val="both"/>
        <w:rPr>
          <w:rFonts w:ascii="Arial" w:hAnsi="Arial" w:cs="Arial"/>
          <w:b/>
          <w:bCs/>
          <w:szCs w:val="24"/>
          <w:lang w:eastAsia="pt-BR"/>
        </w:rPr>
      </w:pPr>
      <w:r w:rsidRPr="00880F95">
        <w:rPr>
          <w:rFonts w:ascii="Arial" w:hAnsi="Arial" w:cs="Arial"/>
          <w:bCs/>
          <w:szCs w:val="24"/>
        </w:rPr>
        <w:t>1.1.</w:t>
      </w:r>
      <w:r w:rsidR="00BD253C">
        <w:rPr>
          <w:rFonts w:ascii="Arial" w:hAnsi="Arial" w:cs="Arial"/>
          <w:b/>
          <w:szCs w:val="24"/>
        </w:rPr>
        <w:t xml:space="preserve"> </w:t>
      </w:r>
      <w:r w:rsidR="007D63D4" w:rsidRPr="00880F95">
        <w:rPr>
          <w:rFonts w:ascii="Arial" w:hAnsi="Arial" w:cs="Arial"/>
          <w:b/>
          <w:bCs/>
          <w:szCs w:val="24"/>
        </w:rPr>
        <w:t>CREDENCIAMENTO PARA CONTRATAÇÃO DE PESSOA</w:t>
      </w:r>
      <w:r w:rsidR="007D63D4">
        <w:rPr>
          <w:rFonts w:ascii="Arial" w:hAnsi="Arial" w:cs="Arial"/>
          <w:b/>
          <w:bCs/>
          <w:szCs w:val="24"/>
        </w:rPr>
        <w:t>S</w:t>
      </w:r>
      <w:r w:rsidR="007D63D4" w:rsidRPr="00880F95">
        <w:rPr>
          <w:rFonts w:ascii="Arial" w:hAnsi="Arial" w:cs="Arial"/>
          <w:b/>
          <w:bCs/>
          <w:szCs w:val="24"/>
        </w:rPr>
        <w:t xml:space="preserve"> JURÍDICA</w:t>
      </w:r>
      <w:r w:rsidR="007D63D4">
        <w:rPr>
          <w:rFonts w:ascii="Arial" w:hAnsi="Arial" w:cs="Arial"/>
          <w:b/>
          <w:bCs/>
          <w:szCs w:val="24"/>
        </w:rPr>
        <w:t>S</w:t>
      </w:r>
      <w:r w:rsidR="007D63D4" w:rsidRPr="00880F95">
        <w:rPr>
          <w:rFonts w:ascii="Arial" w:hAnsi="Arial" w:cs="Arial"/>
          <w:b/>
          <w:bCs/>
          <w:szCs w:val="24"/>
        </w:rPr>
        <w:t xml:space="preserve"> </w:t>
      </w:r>
      <w:r w:rsidR="007D63D4">
        <w:rPr>
          <w:rFonts w:ascii="Arial" w:hAnsi="Arial" w:cs="Arial"/>
          <w:b/>
          <w:bCs/>
          <w:szCs w:val="24"/>
        </w:rPr>
        <w:t>N</w:t>
      </w:r>
      <w:r w:rsidR="007D63D4" w:rsidRPr="00880F95">
        <w:rPr>
          <w:rFonts w:ascii="Arial" w:hAnsi="Arial" w:cs="Arial"/>
          <w:b/>
          <w:bCs/>
          <w:szCs w:val="24"/>
        </w:rPr>
        <w:t xml:space="preserve">A </w:t>
      </w:r>
      <w:r w:rsidR="007D63D4" w:rsidRPr="009D6813">
        <w:rPr>
          <w:rFonts w:ascii="Arial" w:hAnsi="Arial" w:cs="Arial"/>
          <w:b/>
          <w:bCs/>
          <w:lang w:eastAsia="pt-BR"/>
        </w:rPr>
        <w:t>PRESTAÇÃO DE SERVIÇOS DE LAVAÇÃO E LIMPEZA</w:t>
      </w:r>
      <w:r w:rsidR="007D63D4">
        <w:rPr>
          <w:rFonts w:ascii="Arial" w:hAnsi="Arial" w:cs="Arial"/>
          <w:b/>
          <w:bCs/>
          <w:lang w:eastAsia="pt-BR"/>
        </w:rPr>
        <w:t xml:space="preserve"> </w:t>
      </w:r>
      <w:r w:rsidR="007D63D4" w:rsidRPr="009D6813">
        <w:rPr>
          <w:rFonts w:ascii="Arial" w:hAnsi="Arial" w:cs="Arial"/>
          <w:b/>
          <w:bCs/>
          <w:lang w:eastAsia="pt-BR"/>
        </w:rPr>
        <w:t>INTERNA PARA A MANUTENÇÃO DA FROTA DE VEÍCULOS, UTILITÁRIOS, CAMINHÕES,</w:t>
      </w:r>
      <w:r w:rsidR="007D63D4">
        <w:rPr>
          <w:rFonts w:ascii="Arial" w:hAnsi="Arial" w:cs="Arial"/>
          <w:b/>
          <w:bCs/>
          <w:lang w:eastAsia="pt-BR"/>
        </w:rPr>
        <w:t xml:space="preserve"> </w:t>
      </w:r>
      <w:r w:rsidR="007D63D4" w:rsidRPr="009D6813">
        <w:rPr>
          <w:rFonts w:ascii="Arial" w:hAnsi="Arial" w:cs="Arial"/>
          <w:b/>
          <w:bCs/>
          <w:lang w:eastAsia="pt-BR"/>
        </w:rPr>
        <w:t>ÔNIBUS E MÁQUINAS QUE INTEGRAM A FROTA MUNICIPAL</w:t>
      </w:r>
      <w:r w:rsidR="007D63D4">
        <w:rPr>
          <w:rFonts w:ascii="Arial" w:hAnsi="Arial" w:cs="Arial"/>
          <w:b/>
          <w:bCs/>
          <w:lang w:eastAsia="pt-BR"/>
        </w:rPr>
        <w:t xml:space="preserve"> </w:t>
      </w:r>
      <w:r w:rsidR="007D63D4" w:rsidRPr="00F222A5">
        <w:rPr>
          <w:rFonts w:ascii="Arial" w:hAnsi="Arial" w:cs="Arial"/>
          <w:b/>
          <w:bCs/>
          <w:lang w:eastAsia="pt-BR"/>
        </w:rPr>
        <w:t xml:space="preserve">DE </w:t>
      </w:r>
      <w:r w:rsidR="007D63D4">
        <w:rPr>
          <w:rFonts w:ascii="Arial" w:hAnsi="Arial" w:cs="Arial"/>
          <w:b/>
          <w:bCs/>
          <w:lang w:eastAsia="pt-BR"/>
        </w:rPr>
        <w:t>SÃO CRISTÓVÃO DO SUL</w:t>
      </w:r>
      <w:r w:rsidR="007D63D4" w:rsidRPr="00F222A5">
        <w:rPr>
          <w:rFonts w:ascii="Arial" w:hAnsi="Arial" w:cs="Arial"/>
          <w:b/>
          <w:bCs/>
          <w:lang w:eastAsia="pt-BR"/>
        </w:rPr>
        <w:t>/SC,</w:t>
      </w:r>
      <w:r w:rsidR="007D63D4">
        <w:rPr>
          <w:rFonts w:ascii="Arial" w:hAnsi="Arial" w:cs="Arial"/>
          <w:b/>
          <w:bCs/>
          <w:lang w:eastAsia="pt-BR"/>
        </w:rPr>
        <w:t xml:space="preserve"> </w:t>
      </w:r>
      <w:r w:rsidR="007D63D4" w:rsidRPr="00F222A5">
        <w:rPr>
          <w:rFonts w:ascii="Arial" w:hAnsi="Arial" w:cs="Arial"/>
          <w:b/>
          <w:bCs/>
          <w:lang w:eastAsia="pt-BR"/>
        </w:rPr>
        <w:t xml:space="preserve">EM CONFORMIDADE </w:t>
      </w:r>
      <w:r w:rsidR="007D63D4">
        <w:rPr>
          <w:rFonts w:ascii="Arial" w:hAnsi="Arial" w:cs="Arial"/>
          <w:b/>
          <w:bCs/>
          <w:lang w:eastAsia="pt-BR"/>
        </w:rPr>
        <w:t>COM AS</w:t>
      </w:r>
      <w:r w:rsidR="007D63D4" w:rsidRPr="00F222A5">
        <w:rPr>
          <w:rFonts w:ascii="Arial" w:hAnsi="Arial" w:cs="Arial"/>
          <w:b/>
          <w:bCs/>
          <w:lang w:eastAsia="pt-BR"/>
        </w:rPr>
        <w:t xml:space="preserve"> CONDIÇÕES E ESPECIFICAÇÕES DO EDITAL E </w:t>
      </w:r>
      <w:r w:rsidR="007D63D4">
        <w:rPr>
          <w:rFonts w:ascii="Arial" w:hAnsi="Arial" w:cs="Arial"/>
          <w:b/>
          <w:bCs/>
          <w:lang w:eastAsia="pt-BR"/>
        </w:rPr>
        <w:t xml:space="preserve">SEUS </w:t>
      </w:r>
      <w:r w:rsidR="007D63D4" w:rsidRPr="00F222A5">
        <w:rPr>
          <w:rFonts w:ascii="Arial" w:hAnsi="Arial" w:cs="Arial"/>
          <w:b/>
          <w:bCs/>
          <w:lang w:eastAsia="pt-BR"/>
        </w:rPr>
        <w:t>ANEXOS</w:t>
      </w:r>
      <w:r w:rsidR="007D63D4">
        <w:rPr>
          <w:rFonts w:ascii="Arial" w:hAnsi="Arial" w:cs="Arial"/>
          <w:b/>
          <w:bCs/>
          <w:lang w:eastAsia="pt-BR"/>
        </w:rPr>
        <w:t>.</w:t>
      </w:r>
    </w:p>
    <w:p w14:paraId="33BC9098" w14:textId="77777777" w:rsidR="004A5207" w:rsidRPr="00880F95" w:rsidRDefault="004A5207" w:rsidP="00762AC1">
      <w:pPr>
        <w:rPr>
          <w:rFonts w:ascii="Arial" w:hAnsi="Arial" w:cs="Arial"/>
          <w:b/>
          <w:szCs w:val="24"/>
        </w:rPr>
      </w:pPr>
    </w:p>
    <w:p w14:paraId="31E3286B" w14:textId="244768BD" w:rsidR="00762AC1" w:rsidRPr="00880F95" w:rsidRDefault="0045748D" w:rsidP="00762AC1">
      <w:pPr>
        <w:rPr>
          <w:rFonts w:ascii="Arial" w:hAnsi="Arial" w:cs="Arial"/>
          <w:b/>
          <w:bCs/>
          <w:spacing w:val="-41"/>
          <w:szCs w:val="24"/>
        </w:rPr>
      </w:pPr>
      <w:bookmarkStart w:id="0" w:name="1._APRESENTAÇÃO:"/>
      <w:bookmarkEnd w:id="0"/>
      <w:r w:rsidRPr="00880F95">
        <w:rPr>
          <w:rFonts w:ascii="Arial" w:hAnsi="Arial" w:cs="Arial"/>
          <w:b/>
          <w:bCs/>
          <w:spacing w:val="10"/>
          <w:szCs w:val="24"/>
        </w:rPr>
        <w:t>2</w:t>
      </w:r>
      <w:r w:rsidR="00E56D46" w:rsidRPr="00880F95">
        <w:rPr>
          <w:rFonts w:ascii="Arial" w:hAnsi="Arial" w:cs="Arial"/>
          <w:b/>
          <w:bCs/>
          <w:spacing w:val="10"/>
          <w:szCs w:val="24"/>
        </w:rPr>
        <w:t xml:space="preserve">. </w:t>
      </w:r>
      <w:r w:rsidRPr="00880F95">
        <w:rPr>
          <w:rFonts w:ascii="Arial" w:hAnsi="Arial" w:cs="Arial"/>
          <w:b/>
          <w:bCs/>
          <w:spacing w:val="10"/>
          <w:szCs w:val="24"/>
        </w:rPr>
        <w:t>DA JUSTIFICATIVA</w:t>
      </w:r>
    </w:p>
    <w:p w14:paraId="09C64D8E" w14:textId="77777777" w:rsidR="00E56D46" w:rsidRPr="00880F95" w:rsidRDefault="00E56D46" w:rsidP="00762AC1">
      <w:pPr>
        <w:rPr>
          <w:rFonts w:ascii="Arial" w:hAnsi="Arial" w:cs="Arial"/>
          <w:b/>
          <w:bCs/>
          <w:i/>
          <w:szCs w:val="24"/>
        </w:rPr>
      </w:pPr>
    </w:p>
    <w:p w14:paraId="04049D7E" w14:textId="589056BB" w:rsidR="007D63D4" w:rsidRDefault="007D63D4" w:rsidP="007D63D4">
      <w:pPr>
        <w:jc w:val="both"/>
        <w:rPr>
          <w:rFonts w:ascii="Arial" w:hAnsi="Arial" w:cs="Arial"/>
          <w:szCs w:val="24"/>
        </w:rPr>
      </w:pPr>
      <w:r>
        <w:rPr>
          <w:rFonts w:ascii="Arial" w:hAnsi="Arial" w:cs="Arial"/>
          <w:szCs w:val="24"/>
        </w:rPr>
        <w:t>2</w:t>
      </w:r>
      <w:r>
        <w:rPr>
          <w:rFonts w:ascii="Arial" w:hAnsi="Arial" w:cs="Arial"/>
          <w:szCs w:val="24"/>
        </w:rPr>
        <w:t xml:space="preserve">.1. </w:t>
      </w:r>
      <w:r w:rsidRPr="00A42FED">
        <w:rPr>
          <w:rFonts w:ascii="Arial" w:hAnsi="Arial" w:cs="Arial"/>
          <w:szCs w:val="24"/>
        </w:rPr>
        <w:t>A justificativa para a contratação de empresa</w:t>
      </w:r>
      <w:r w:rsidR="00DC2CD4">
        <w:rPr>
          <w:rFonts w:ascii="Arial" w:hAnsi="Arial" w:cs="Arial"/>
          <w:szCs w:val="24"/>
        </w:rPr>
        <w:t>s</w:t>
      </w:r>
      <w:r w:rsidRPr="00A42FED">
        <w:rPr>
          <w:rFonts w:ascii="Arial" w:hAnsi="Arial" w:cs="Arial"/>
          <w:szCs w:val="24"/>
        </w:rPr>
        <w:t xml:space="preserve"> especializada</w:t>
      </w:r>
      <w:r w:rsidR="00DC2CD4">
        <w:rPr>
          <w:rFonts w:ascii="Arial" w:hAnsi="Arial" w:cs="Arial"/>
          <w:szCs w:val="24"/>
        </w:rPr>
        <w:t>s</w:t>
      </w:r>
      <w:r w:rsidRPr="00A42FED">
        <w:rPr>
          <w:rFonts w:ascii="Arial" w:hAnsi="Arial" w:cs="Arial"/>
          <w:szCs w:val="24"/>
        </w:rPr>
        <w:t xml:space="preserve"> na prestação de serviços de lavagem e limpeza interna para a manutenção da frota municipal de veículos, utilitários, caminhões, ônibus e máquinas pode ser baseada em diversos fatores importantes</w:t>
      </w:r>
      <w:r>
        <w:rPr>
          <w:rFonts w:ascii="Arial" w:hAnsi="Arial" w:cs="Arial"/>
          <w:szCs w:val="24"/>
        </w:rPr>
        <w:t>, conforme segue:</w:t>
      </w:r>
    </w:p>
    <w:p w14:paraId="58191037" w14:textId="1CD25D7A" w:rsidR="007D63D4" w:rsidRPr="00A42FED" w:rsidRDefault="007D63D4" w:rsidP="007D63D4">
      <w:pPr>
        <w:jc w:val="both"/>
        <w:rPr>
          <w:rFonts w:ascii="Arial" w:hAnsi="Arial" w:cs="Arial"/>
          <w:szCs w:val="24"/>
        </w:rPr>
      </w:pPr>
      <w:r>
        <w:rPr>
          <w:rFonts w:ascii="Arial" w:hAnsi="Arial" w:cs="Arial"/>
          <w:szCs w:val="24"/>
        </w:rPr>
        <w:t>2</w:t>
      </w:r>
      <w:r>
        <w:rPr>
          <w:rFonts w:ascii="Arial" w:hAnsi="Arial" w:cs="Arial"/>
          <w:szCs w:val="24"/>
        </w:rPr>
        <w:t>.1.1.</w:t>
      </w:r>
      <w:r w:rsidRPr="00A42FED">
        <w:rPr>
          <w:rFonts w:ascii="Arial" w:hAnsi="Arial" w:cs="Arial"/>
          <w:szCs w:val="24"/>
        </w:rPr>
        <w:t xml:space="preserve"> </w:t>
      </w:r>
      <w:r w:rsidRPr="00A42FED">
        <w:rPr>
          <w:rFonts w:ascii="Arial" w:hAnsi="Arial" w:cs="Arial"/>
          <w:b/>
          <w:bCs/>
          <w:szCs w:val="24"/>
        </w:rPr>
        <w:t>QUALIDADE E EFICIÊNCIA DOS SERVIÇOS</w:t>
      </w:r>
    </w:p>
    <w:p w14:paraId="548FEA37" w14:textId="77777777" w:rsidR="007D63D4" w:rsidRDefault="007D63D4" w:rsidP="007D63D4">
      <w:pPr>
        <w:jc w:val="both"/>
        <w:rPr>
          <w:rFonts w:ascii="Arial" w:hAnsi="Arial" w:cs="Arial"/>
          <w:szCs w:val="24"/>
        </w:rPr>
      </w:pPr>
      <w:r w:rsidRPr="00A42FED">
        <w:rPr>
          <w:rFonts w:ascii="Arial" w:hAnsi="Arial" w:cs="Arial"/>
          <w:szCs w:val="24"/>
        </w:rPr>
        <w:t>Empresas especializadas possuem experiência e conhecimentos técnicos específicos para realizar a lavagem e limpeza de forma eficaz, utilizando produtos e técnicas adequadas para cada tipo de veículo e equipamento. Isso garante uma limpeza mais profunda e eficiente, que pode ser difícil de alcançar com uma equipe interna sem a devida especialização.</w:t>
      </w:r>
    </w:p>
    <w:p w14:paraId="5172D742" w14:textId="636861EC" w:rsidR="007D63D4" w:rsidRPr="00A42FED" w:rsidRDefault="007D63D4" w:rsidP="007D63D4">
      <w:pPr>
        <w:jc w:val="both"/>
        <w:rPr>
          <w:rFonts w:ascii="Arial" w:hAnsi="Arial" w:cs="Arial"/>
          <w:szCs w:val="24"/>
        </w:rPr>
      </w:pPr>
      <w:r>
        <w:rPr>
          <w:rFonts w:ascii="Arial" w:hAnsi="Arial" w:cs="Arial"/>
          <w:szCs w:val="24"/>
        </w:rPr>
        <w:t>2</w:t>
      </w:r>
      <w:r>
        <w:rPr>
          <w:rFonts w:ascii="Arial" w:hAnsi="Arial" w:cs="Arial"/>
          <w:szCs w:val="24"/>
        </w:rPr>
        <w:t>.1.</w:t>
      </w:r>
      <w:r w:rsidRPr="00A42FED">
        <w:rPr>
          <w:rFonts w:ascii="Arial" w:hAnsi="Arial" w:cs="Arial"/>
          <w:szCs w:val="24"/>
        </w:rPr>
        <w:t xml:space="preserve">2. </w:t>
      </w:r>
      <w:r w:rsidRPr="00A42FED">
        <w:rPr>
          <w:rFonts w:ascii="Arial" w:hAnsi="Arial" w:cs="Arial"/>
          <w:b/>
          <w:bCs/>
          <w:szCs w:val="24"/>
        </w:rPr>
        <w:t>REDUÇÃO DE CUSTOS OPERACIONAIS</w:t>
      </w:r>
    </w:p>
    <w:p w14:paraId="3DB8D931" w14:textId="11CD588F" w:rsidR="007D63D4" w:rsidRPr="00A42FED" w:rsidRDefault="007D63D4" w:rsidP="007D63D4">
      <w:pPr>
        <w:jc w:val="both"/>
        <w:rPr>
          <w:rFonts w:ascii="Arial" w:hAnsi="Arial" w:cs="Arial"/>
          <w:szCs w:val="24"/>
        </w:rPr>
      </w:pPr>
      <w:r w:rsidRPr="00A42FED">
        <w:rPr>
          <w:rFonts w:ascii="Arial" w:hAnsi="Arial" w:cs="Arial"/>
          <w:szCs w:val="24"/>
        </w:rPr>
        <w:t>A contratação de empresa</w:t>
      </w:r>
      <w:r w:rsidR="00DC2CD4">
        <w:rPr>
          <w:rFonts w:ascii="Arial" w:hAnsi="Arial" w:cs="Arial"/>
          <w:szCs w:val="24"/>
        </w:rPr>
        <w:t>s</w:t>
      </w:r>
      <w:r w:rsidRPr="00A42FED">
        <w:rPr>
          <w:rFonts w:ascii="Arial" w:hAnsi="Arial" w:cs="Arial"/>
          <w:szCs w:val="24"/>
        </w:rPr>
        <w:t xml:space="preserve"> especializada</w:t>
      </w:r>
      <w:r w:rsidR="00DC2CD4">
        <w:rPr>
          <w:rFonts w:ascii="Arial" w:hAnsi="Arial" w:cs="Arial"/>
          <w:szCs w:val="24"/>
        </w:rPr>
        <w:t>s</w:t>
      </w:r>
      <w:r w:rsidRPr="00A42FED">
        <w:rPr>
          <w:rFonts w:ascii="Arial" w:hAnsi="Arial" w:cs="Arial"/>
          <w:szCs w:val="24"/>
        </w:rPr>
        <w:t xml:space="preserve"> pode reduzir os custos operacionais associados à manutenção da frota. Isso se deve ao fato de que a empresa contratada pode proporcionar uma estrutura mais eficiente, incluindo equipamentos modernos e processos otimizados, que podem resultar em economia de tempo e recursos. Além disso, evita-se a necessidade de investir em treinamento e equipamentos específicos que seriam exigidos para uma equipe interna.</w:t>
      </w:r>
    </w:p>
    <w:p w14:paraId="4458276D" w14:textId="033A210E" w:rsidR="007D63D4" w:rsidRPr="00A42FED" w:rsidRDefault="007D63D4" w:rsidP="007D63D4">
      <w:pPr>
        <w:jc w:val="both"/>
        <w:rPr>
          <w:rFonts w:ascii="Arial" w:hAnsi="Arial" w:cs="Arial"/>
          <w:szCs w:val="24"/>
        </w:rPr>
      </w:pPr>
      <w:r>
        <w:rPr>
          <w:rFonts w:ascii="Arial" w:hAnsi="Arial" w:cs="Arial"/>
          <w:szCs w:val="24"/>
        </w:rPr>
        <w:t>2</w:t>
      </w:r>
      <w:r>
        <w:rPr>
          <w:rFonts w:ascii="Arial" w:hAnsi="Arial" w:cs="Arial"/>
          <w:szCs w:val="24"/>
        </w:rPr>
        <w:t>.1.</w:t>
      </w:r>
      <w:r w:rsidRPr="00A42FED">
        <w:rPr>
          <w:rFonts w:ascii="Arial" w:hAnsi="Arial" w:cs="Arial"/>
          <w:szCs w:val="24"/>
        </w:rPr>
        <w:t xml:space="preserve">3. </w:t>
      </w:r>
      <w:r w:rsidRPr="00A42FED">
        <w:rPr>
          <w:rFonts w:ascii="Arial" w:hAnsi="Arial" w:cs="Arial"/>
          <w:b/>
          <w:bCs/>
          <w:szCs w:val="24"/>
        </w:rPr>
        <w:t>MELHORIA DA DURABILIDADE E CONSERVAÇÃO DOS VEÍCULOS</w:t>
      </w:r>
    </w:p>
    <w:p w14:paraId="04ED50DA" w14:textId="5708732D" w:rsidR="007D63D4" w:rsidRPr="00A42FED" w:rsidRDefault="007D63D4" w:rsidP="007D63D4">
      <w:pPr>
        <w:jc w:val="both"/>
        <w:rPr>
          <w:rFonts w:ascii="Arial" w:hAnsi="Arial" w:cs="Arial"/>
          <w:szCs w:val="24"/>
        </w:rPr>
      </w:pPr>
      <w:r w:rsidRPr="00A42FED">
        <w:rPr>
          <w:rFonts w:ascii="Arial" w:hAnsi="Arial" w:cs="Arial"/>
          <w:szCs w:val="24"/>
        </w:rPr>
        <w:t>A lavagem e limpeza regulares são essenciais para a conservação da frota, ajudando a prevenir corrosão e desgaste prematuro. A</w:t>
      </w:r>
      <w:r w:rsidR="00DC2CD4">
        <w:rPr>
          <w:rFonts w:ascii="Arial" w:hAnsi="Arial" w:cs="Arial"/>
          <w:szCs w:val="24"/>
        </w:rPr>
        <w:t>(s)</w:t>
      </w:r>
      <w:r w:rsidRPr="00A42FED">
        <w:rPr>
          <w:rFonts w:ascii="Arial" w:hAnsi="Arial" w:cs="Arial"/>
          <w:szCs w:val="24"/>
        </w:rPr>
        <w:t xml:space="preserve"> empresa</w:t>
      </w:r>
      <w:r w:rsidR="00DC2CD4">
        <w:rPr>
          <w:rFonts w:ascii="Arial" w:hAnsi="Arial" w:cs="Arial"/>
          <w:szCs w:val="24"/>
        </w:rPr>
        <w:t>(s)</w:t>
      </w:r>
      <w:r w:rsidRPr="00A42FED">
        <w:rPr>
          <w:rFonts w:ascii="Arial" w:hAnsi="Arial" w:cs="Arial"/>
          <w:szCs w:val="24"/>
        </w:rPr>
        <w:t xml:space="preserve"> contratada</w:t>
      </w:r>
      <w:r w:rsidR="00DC2CD4">
        <w:rPr>
          <w:rFonts w:ascii="Arial" w:hAnsi="Arial" w:cs="Arial"/>
          <w:szCs w:val="24"/>
        </w:rPr>
        <w:t>(s)</w:t>
      </w:r>
      <w:r w:rsidRPr="00A42FED">
        <w:rPr>
          <w:rFonts w:ascii="Arial" w:hAnsi="Arial" w:cs="Arial"/>
          <w:szCs w:val="24"/>
        </w:rPr>
        <w:t xml:space="preserve"> garantirá</w:t>
      </w:r>
      <w:r w:rsidR="00DC2CD4">
        <w:rPr>
          <w:rFonts w:ascii="Arial" w:hAnsi="Arial" w:cs="Arial"/>
          <w:szCs w:val="24"/>
        </w:rPr>
        <w:t>(</w:t>
      </w:r>
      <w:proofErr w:type="spellStart"/>
      <w:r w:rsidR="00DC2CD4">
        <w:rPr>
          <w:rFonts w:ascii="Arial" w:hAnsi="Arial" w:cs="Arial"/>
          <w:szCs w:val="24"/>
        </w:rPr>
        <w:t>ão</w:t>
      </w:r>
      <w:proofErr w:type="spellEnd"/>
      <w:r w:rsidR="00DC2CD4">
        <w:rPr>
          <w:rFonts w:ascii="Arial" w:hAnsi="Arial" w:cs="Arial"/>
          <w:szCs w:val="24"/>
        </w:rPr>
        <w:t>)</w:t>
      </w:r>
      <w:r w:rsidRPr="00A42FED">
        <w:rPr>
          <w:rFonts w:ascii="Arial" w:hAnsi="Arial" w:cs="Arial"/>
          <w:szCs w:val="24"/>
        </w:rPr>
        <w:t xml:space="preserve"> que todas as etapas de limpeza sejam realizadas de acordo com as melhores práticas, prolongando a vida útil dos veículos e reduzindo a necessidade de reparos frequentes.</w:t>
      </w:r>
    </w:p>
    <w:p w14:paraId="76504CCE" w14:textId="364F4E05" w:rsidR="007D63D4" w:rsidRPr="00A42FED" w:rsidRDefault="007D63D4" w:rsidP="007D63D4">
      <w:pPr>
        <w:jc w:val="both"/>
        <w:rPr>
          <w:rFonts w:ascii="Arial" w:hAnsi="Arial" w:cs="Arial"/>
          <w:b/>
          <w:bCs/>
          <w:szCs w:val="24"/>
        </w:rPr>
      </w:pPr>
      <w:r>
        <w:rPr>
          <w:rFonts w:ascii="Arial" w:hAnsi="Arial" w:cs="Arial"/>
          <w:szCs w:val="24"/>
        </w:rPr>
        <w:t>2</w:t>
      </w:r>
      <w:r>
        <w:rPr>
          <w:rFonts w:ascii="Arial" w:hAnsi="Arial" w:cs="Arial"/>
          <w:szCs w:val="24"/>
        </w:rPr>
        <w:t>.1.</w:t>
      </w:r>
      <w:r w:rsidRPr="00A42FED">
        <w:rPr>
          <w:rFonts w:ascii="Arial" w:hAnsi="Arial" w:cs="Arial"/>
          <w:szCs w:val="24"/>
        </w:rPr>
        <w:t xml:space="preserve">4. </w:t>
      </w:r>
      <w:r w:rsidRPr="00A42FED">
        <w:rPr>
          <w:rFonts w:ascii="Arial" w:hAnsi="Arial" w:cs="Arial"/>
          <w:b/>
          <w:bCs/>
          <w:szCs w:val="24"/>
        </w:rPr>
        <w:t>FOCO NA ATIVIDADE PRINCIPAL</w:t>
      </w:r>
    </w:p>
    <w:p w14:paraId="019F65D6" w14:textId="77777777" w:rsidR="007D63D4" w:rsidRPr="00A42FED" w:rsidRDefault="007D63D4" w:rsidP="007D63D4">
      <w:pPr>
        <w:jc w:val="both"/>
        <w:rPr>
          <w:rFonts w:ascii="Arial" w:hAnsi="Arial" w:cs="Arial"/>
          <w:szCs w:val="24"/>
        </w:rPr>
      </w:pPr>
      <w:r w:rsidRPr="00A42FED">
        <w:rPr>
          <w:rFonts w:ascii="Arial" w:hAnsi="Arial" w:cs="Arial"/>
          <w:szCs w:val="24"/>
        </w:rPr>
        <w:t>Ao terceirizar os serviços de lavagem e limpeza, a administração do município pode concentrar seus esforços na gestão da frota e nas atividades principais relacionadas ao serviço público, sem se distrair com as operações e manutenção diárias desses serviços.</w:t>
      </w:r>
    </w:p>
    <w:p w14:paraId="70817AAB" w14:textId="53EC5121" w:rsidR="007D63D4" w:rsidRPr="00A42FED" w:rsidRDefault="007D63D4" w:rsidP="007D63D4">
      <w:pPr>
        <w:jc w:val="both"/>
        <w:rPr>
          <w:rFonts w:ascii="Arial" w:hAnsi="Arial" w:cs="Arial"/>
          <w:szCs w:val="24"/>
        </w:rPr>
      </w:pPr>
      <w:r>
        <w:rPr>
          <w:rFonts w:ascii="Arial" w:hAnsi="Arial" w:cs="Arial"/>
          <w:szCs w:val="24"/>
        </w:rPr>
        <w:t>2</w:t>
      </w:r>
      <w:r>
        <w:rPr>
          <w:rFonts w:ascii="Arial" w:hAnsi="Arial" w:cs="Arial"/>
          <w:szCs w:val="24"/>
        </w:rPr>
        <w:t>.1.</w:t>
      </w:r>
      <w:r w:rsidRPr="00A42FED">
        <w:rPr>
          <w:rFonts w:ascii="Arial" w:hAnsi="Arial" w:cs="Arial"/>
          <w:szCs w:val="24"/>
        </w:rPr>
        <w:t xml:space="preserve">5. </w:t>
      </w:r>
      <w:r w:rsidRPr="00A42FED">
        <w:rPr>
          <w:rFonts w:ascii="Arial" w:hAnsi="Arial" w:cs="Arial"/>
          <w:b/>
          <w:bCs/>
          <w:szCs w:val="24"/>
        </w:rPr>
        <w:t>COMPLIANCE E CONFORMIDADE</w:t>
      </w:r>
    </w:p>
    <w:p w14:paraId="324BD4E1" w14:textId="77777777" w:rsidR="007D63D4" w:rsidRPr="00A42FED" w:rsidRDefault="007D63D4" w:rsidP="007D63D4">
      <w:pPr>
        <w:jc w:val="both"/>
        <w:rPr>
          <w:rFonts w:ascii="Arial" w:hAnsi="Arial" w:cs="Arial"/>
          <w:szCs w:val="24"/>
        </w:rPr>
      </w:pPr>
      <w:r w:rsidRPr="00A42FED">
        <w:rPr>
          <w:rFonts w:ascii="Arial" w:hAnsi="Arial" w:cs="Arial"/>
          <w:szCs w:val="24"/>
        </w:rPr>
        <w:t xml:space="preserve">Empresas especializadas estão frequentemente atualizadas com as normas e regulamentações relacionadas ao uso de produtos de limpeza e técnicas de lavagem, garantindo que os serviços </w:t>
      </w:r>
      <w:r w:rsidRPr="00A42FED">
        <w:rPr>
          <w:rFonts w:ascii="Arial" w:hAnsi="Arial" w:cs="Arial"/>
          <w:szCs w:val="24"/>
        </w:rPr>
        <w:lastRenderedPageBreak/>
        <w:t>sejam realizados em conformidade com as legislações ambientais e de segurança. Isso pode reduzir o risco de multas e problemas legais para o município.</w:t>
      </w:r>
    </w:p>
    <w:p w14:paraId="063747C2" w14:textId="60A5089C" w:rsidR="007D63D4" w:rsidRPr="00A42FED" w:rsidRDefault="007D63D4" w:rsidP="007D63D4">
      <w:pPr>
        <w:jc w:val="both"/>
        <w:rPr>
          <w:rFonts w:ascii="Arial" w:hAnsi="Arial" w:cs="Arial"/>
          <w:szCs w:val="24"/>
        </w:rPr>
      </w:pPr>
      <w:r>
        <w:rPr>
          <w:rFonts w:ascii="Arial" w:hAnsi="Arial" w:cs="Arial"/>
          <w:szCs w:val="24"/>
        </w:rPr>
        <w:t>2</w:t>
      </w:r>
      <w:r>
        <w:rPr>
          <w:rFonts w:ascii="Arial" w:hAnsi="Arial" w:cs="Arial"/>
          <w:szCs w:val="24"/>
        </w:rPr>
        <w:t>.1.</w:t>
      </w:r>
      <w:r w:rsidRPr="00A42FED">
        <w:rPr>
          <w:rFonts w:ascii="Arial" w:hAnsi="Arial" w:cs="Arial"/>
          <w:szCs w:val="24"/>
        </w:rPr>
        <w:t xml:space="preserve">6. </w:t>
      </w:r>
      <w:r w:rsidRPr="00A42FED">
        <w:rPr>
          <w:rFonts w:ascii="Arial" w:hAnsi="Arial" w:cs="Arial"/>
          <w:b/>
          <w:bCs/>
          <w:szCs w:val="24"/>
        </w:rPr>
        <w:t>ESCALABILIDADE E FLEXIBILIDADE</w:t>
      </w:r>
    </w:p>
    <w:p w14:paraId="11C88352" w14:textId="2196FD5E" w:rsidR="007D63D4" w:rsidRPr="00A42FED" w:rsidRDefault="007D63D4" w:rsidP="007D63D4">
      <w:pPr>
        <w:jc w:val="both"/>
        <w:rPr>
          <w:rFonts w:ascii="Arial" w:hAnsi="Arial" w:cs="Arial"/>
          <w:szCs w:val="24"/>
        </w:rPr>
      </w:pPr>
      <w:r w:rsidRPr="00A42FED">
        <w:rPr>
          <w:rFonts w:ascii="Arial" w:hAnsi="Arial" w:cs="Arial"/>
          <w:szCs w:val="24"/>
        </w:rPr>
        <w:t>Contratar empresa</w:t>
      </w:r>
      <w:r w:rsidR="00DC2CD4">
        <w:rPr>
          <w:rFonts w:ascii="Arial" w:hAnsi="Arial" w:cs="Arial"/>
          <w:szCs w:val="24"/>
        </w:rPr>
        <w:t>s</w:t>
      </w:r>
      <w:r w:rsidRPr="00A42FED">
        <w:rPr>
          <w:rFonts w:ascii="Arial" w:hAnsi="Arial" w:cs="Arial"/>
          <w:szCs w:val="24"/>
        </w:rPr>
        <w:t xml:space="preserve"> especializada</w:t>
      </w:r>
      <w:r w:rsidR="00DC2CD4">
        <w:rPr>
          <w:rFonts w:ascii="Arial" w:hAnsi="Arial" w:cs="Arial"/>
          <w:szCs w:val="24"/>
        </w:rPr>
        <w:t>s</w:t>
      </w:r>
      <w:r w:rsidRPr="00A42FED">
        <w:rPr>
          <w:rFonts w:ascii="Arial" w:hAnsi="Arial" w:cs="Arial"/>
          <w:szCs w:val="24"/>
        </w:rPr>
        <w:t xml:space="preserve"> permite maior flexibilidade para ajustar a frequência e o tipo de serviço conforme a demanda. Se houver uma necessidade específica, como uma limpeza mais intensiva devido a condições climáticas extremas ou uso intenso da frota, a empresa contratada pode adaptar seus serviços de acordo.</w:t>
      </w:r>
    </w:p>
    <w:p w14:paraId="634F3859" w14:textId="0807B146" w:rsidR="007D63D4" w:rsidRPr="00A42FED" w:rsidRDefault="007D63D4" w:rsidP="007D63D4">
      <w:pPr>
        <w:jc w:val="both"/>
        <w:rPr>
          <w:rFonts w:ascii="Arial" w:hAnsi="Arial" w:cs="Arial"/>
          <w:szCs w:val="24"/>
        </w:rPr>
      </w:pPr>
      <w:r>
        <w:rPr>
          <w:rFonts w:ascii="Arial" w:hAnsi="Arial" w:cs="Arial"/>
          <w:szCs w:val="24"/>
        </w:rPr>
        <w:t>2</w:t>
      </w:r>
      <w:r>
        <w:rPr>
          <w:rFonts w:ascii="Arial" w:hAnsi="Arial" w:cs="Arial"/>
          <w:szCs w:val="24"/>
        </w:rPr>
        <w:t>.1.</w:t>
      </w:r>
      <w:r w:rsidRPr="00A42FED">
        <w:rPr>
          <w:rFonts w:ascii="Arial" w:hAnsi="Arial" w:cs="Arial"/>
          <w:szCs w:val="24"/>
        </w:rPr>
        <w:t xml:space="preserve">7. </w:t>
      </w:r>
      <w:r w:rsidRPr="00A42FED">
        <w:rPr>
          <w:rFonts w:ascii="Arial" w:hAnsi="Arial" w:cs="Arial"/>
          <w:b/>
          <w:bCs/>
          <w:szCs w:val="24"/>
        </w:rPr>
        <w:t>GARANTIA DE SERVIÇOS</w:t>
      </w:r>
    </w:p>
    <w:p w14:paraId="7131AB76" w14:textId="77777777" w:rsidR="007D63D4" w:rsidRPr="00A42FED" w:rsidRDefault="007D63D4" w:rsidP="007D63D4">
      <w:pPr>
        <w:jc w:val="both"/>
        <w:rPr>
          <w:rFonts w:ascii="Arial" w:hAnsi="Arial" w:cs="Arial"/>
          <w:szCs w:val="24"/>
        </w:rPr>
      </w:pPr>
      <w:r w:rsidRPr="00A42FED">
        <w:rPr>
          <w:rFonts w:ascii="Arial" w:hAnsi="Arial" w:cs="Arial"/>
          <w:szCs w:val="24"/>
        </w:rPr>
        <w:t>Empresas especializadas frequentemente oferecem garantias para seus serviços, proporcionando segurança adicional ao município de que o trabalho será realizado conforme o contrato. Isso oferece uma camada extra de proteção e confiabilidade.</w:t>
      </w:r>
    </w:p>
    <w:p w14:paraId="1FA1C600" w14:textId="704789DF" w:rsidR="007D63D4" w:rsidRPr="00A42FED" w:rsidRDefault="007D63D4" w:rsidP="007D63D4">
      <w:pPr>
        <w:jc w:val="both"/>
        <w:rPr>
          <w:rFonts w:ascii="Arial" w:hAnsi="Arial" w:cs="Arial"/>
          <w:szCs w:val="24"/>
        </w:rPr>
      </w:pPr>
      <w:r>
        <w:rPr>
          <w:rFonts w:ascii="Arial" w:hAnsi="Arial" w:cs="Arial"/>
          <w:szCs w:val="24"/>
        </w:rPr>
        <w:t>2</w:t>
      </w:r>
      <w:r>
        <w:rPr>
          <w:rFonts w:ascii="Arial" w:hAnsi="Arial" w:cs="Arial"/>
          <w:szCs w:val="24"/>
        </w:rPr>
        <w:t>.1.</w:t>
      </w:r>
      <w:r w:rsidRPr="00A42FED">
        <w:rPr>
          <w:rFonts w:ascii="Arial" w:hAnsi="Arial" w:cs="Arial"/>
          <w:szCs w:val="24"/>
        </w:rPr>
        <w:t xml:space="preserve">8. </w:t>
      </w:r>
      <w:r w:rsidRPr="00A42FED">
        <w:rPr>
          <w:rFonts w:ascii="Arial" w:hAnsi="Arial" w:cs="Arial"/>
          <w:b/>
          <w:bCs/>
          <w:szCs w:val="24"/>
        </w:rPr>
        <w:t>EFICIÊNCIA NO GERENCIAMENTO DO TEMPO</w:t>
      </w:r>
    </w:p>
    <w:p w14:paraId="1C35B3D6" w14:textId="7B8A8E69" w:rsidR="007D63D4" w:rsidRPr="00A42FED" w:rsidRDefault="00DC2CD4" w:rsidP="007D63D4">
      <w:pPr>
        <w:jc w:val="both"/>
        <w:rPr>
          <w:rFonts w:ascii="Arial" w:hAnsi="Arial" w:cs="Arial"/>
          <w:szCs w:val="24"/>
        </w:rPr>
      </w:pPr>
      <w:r>
        <w:rPr>
          <w:rFonts w:ascii="Arial" w:hAnsi="Arial" w:cs="Arial"/>
          <w:szCs w:val="24"/>
        </w:rPr>
        <w:t>E</w:t>
      </w:r>
      <w:r w:rsidR="007D63D4" w:rsidRPr="00A42FED">
        <w:rPr>
          <w:rFonts w:ascii="Arial" w:hAnsi="Arial" w:cs="Arial"/>
          <w:szCs w:val="24"/>
        </w:rPr>
        <w:t>mpresa</w:t>
      </w:r>
      <w:r>
        <w:rPr>
          <w:rFonts w:ascii="Arial" w:hAnsi="Arial" w:cs="Arial"/>
          <w:szCs w:val="24"/>
        </w:rPr>
        <w:t>s</w:t>
      </w:r>
      <w:r w:rsidR="007D63D4" w:rsidRPr="00A42FED">
        <w:rPr>
          <w:rFonts w:ascii="Arial" w:hAnsi="Arial" w:cs="Arial"/>
          <w:szCs w:val="24"/>
        </w:rPr>
        <w:t xml:space="preserve"> dedicada</w:t>
      </w:r>
      <w:r>
        <w:rPr>
          <w:rFonts w:ascii="Arial" w:hAnsi="Arial" w:cs="Arial"/>
          <w:szCs w:val="24"/>
        </w:rPr>
        <w:t>s</w:t>
      </w:r>
      <w:r w:rsidR="007D63D4" w:rsidRPr="00A42FED">
        <w:rPr>
          <w:rFonts w:ascii="Arial" w:hAnsi="Arial" w:cs="Arial"/>
          <w:szCs w:val="24"/>
        </w:rPr>
        <w:t xml:space="preserve"> pode</w:t>
      </w:r>
      <w:r>
        <w:rPr>
          <w:rFonts w:ascii="Arial" w:hAnsi="Arial" w:cs="Arial"/>
          <w:szCs w:val="24"/>
        </w:rPr>
        <w:t>m</w:t>
      </w:r>
      <w:r w:rsidR="007D63D4" w:rsidRPr="00A42FED">
        <w:rPr>
          <w:rFonts w:ascii="Arial" w:hAnsi="Arial" w:cs="Arial"/>
          <w:szCs w:val="24"/>
        </w:rPr>
        <w:t xml:space="preserve"> realizar as tarefas de forma mais rápida e eficiente do que uma equipe interna, minimizando o tempo que os veículos ficam fora de operação. Isso contribui para a manutenção da frota em condições ideais e reduz o impacto na operação dos serviços públicos.</w:t>
      </w:r>
    </w:p>
    <w:p w14:paraId="7990BEDF" w14:textId="0B240230" w:rsidR="007D63D4" w:rsidRPr="00A42FED" w:rsidRDefault="007D63D4" w:rsidP="007D63D4">
      <w:pPr>
        <w:jc w:val="both"/>
        <w:rPr>
          <w:rFonts w:ascii="Arial" w:hAnsi="Arial" w:cs="Arial"/>
          <w:szCs w:val="24"/>
        </w:rPr>
      </w:pPr>
      <w:r>
        <w:rPr>
          <w:rFonts w:ascii="Arial" w:hAnsi="Arial" w:cs="Arial"/>
          <w:szCs w:val="24"/>
        </w:rPr>
        <w:t>2</w:t>
      </w:r>
      <w:r>
        <w:rPr>
          <w:rFonts w:ascii="Arial" w:hAnsi="Arial" w:cs="Arial"/>
          <w:szCs w:val="24"/>
        </w:rPr>
        <w:t>.1.</w:t>
      </w:r>
      <w:r w:rsidRPr="00A42FED">
        <w:rPr>
          <w:rFonts w:ascii="Arial" w:hAnsi="Arial" w:cs="Arial"/>
          <w:szCs w:val="24"/>
        </w:rPr>
        <w:t xml:space="preserve">9. </w:t>
      </w:r>
      <w:r w:rsidRPr="00A42FED">
        <w:rPr>
          <w:rFonts w:ascii="Arial" w:hAnsi="Arial" w:cs="Arial"/>
          <w:b/>
          <w:bCs/>
          <w:szCs w:val="24"/>
        </w:rPr>
        <w:t>SEGURANÇA E PROTEÇÃO</w:t>
      </w:r>
    </w:p>
    <w:p w14:paraId="40F774A9" w14:textId="77777777" w:rsidR="007D63D4" w:rsidRPr="00A42FED" w:rsidRDefault="007D63D4" w:rsidP="007D63D4">
      <w:pPr>
        <w:jc w:val="both"/>
        <w:rPr>
          <w:rFonts w:ascii="Arial" w:hAnsi="Arial" w:cs="Arial"/>
          <w:szCs w:val="24"/>
        </w:rPr>
      </w:pPr>
      <w:r w:rsidRPr="00A42FED">
        <w:rPr>
          <w:rFonts w:ascii="Arial" w:hAnsi="Arial" w:cs="Arial"/>
          <w:szCs w:val="24"/>
        </w:rPr>
        <w:t>Empresas especializadas possuem treinamentos específicos em relação à segurança no manuseio de produtos e equipamentos de limpeza. Isso reduz o risco de acidentes e garante que os serviços sejam realizados de maneira segura e eficaz.</w:t>
      </w:r>
    </w:p>
    <w:p w14:paraId="6264F2E6" w14:textId="361B7E89" w:rsidR="007D63D4" w:rsidRPr="00A42FED" w:rsidRDefault="007D63D4" w:rsidP="007D63D4">
      <w:pPr>
        <w:jc w:val="both"/>
        <w:rPr>
          <w:rFonts w:ascii="Arial" w:hAnsi="Arial" w:cs="Arial"/>
          <w:b/>
          <w:bCs/>
          <w:szCs w:val="24"/>
        </w:rPr>
      </w:pPr>
      <w:r>
        <w:rPr>
          <w:rFonts w:ascii="Arial" w:hAnsi="Arial" w:cs="Arial"/>
          <w:szCs w:val="24"/>
        </w:rPr>
        <w:t>2</w:t>
      </w:r>
      <w:r>
        <w:rPr>
          <w:rFonts w:ascii="Arial" w:hAnsi="Arial" w:cs="Arial"/>
          <w:szCs w:val="24"/>
        </w:rPr>
        <w:t xml:space="preserve">.1.10. </w:t>
      </w:r>
      <w:r w:rsidRPr="00A42FED">
        <w:rPr>
          <w:rFonts w:ascii="Arial" w:hAnsi="Arial" w:cs="Arial"/>
          <w:b/>
          <w:bCs/>
          <w:szCs w:val="24"/>
        </w:rPr>
        <w:t>CONCLUSÃO</w:t>
      </w:r>
    </w:p>
    <w:p w14:paraId="55C73CE4" w14:textId="43477617" w:rsidR="007D63D4" w:rsidRPr="00A42FED" w:rsidRDefault="007D63D4" w:rsidP="007D63D4">
      <w:pPr>
        <w:jc w:val="both"/>
        <w:rPr>
          <w:rFonts w:ascii="Arial" w:hAnsi="Arial" w:cs="Arial"/>
          <w:szCs w:val="24"/>
        </w:rPr>
      </w:pPr>
      <w:r w:rsidRPr="00A42FED">
        <w:rPr>
          <w:rFonts w:ascii="Arial" w:hAnsi="Arial" w:cs="Arial"/>
          <w:szCs w:val="24"/>
        </w:rPr>
        <w:t>A contratação de empresa</w:t>
      </w:r>
      <w:r w:rsidR="00DC2CD4">
        <w:rPr>
          <w:rFonts w:ascii="Arial" w:hAnsi="Arial" w:cs="Arial"/>
          <w:szCs w:val="24"/>
        </w:rPr>
        <w:t>s</w:t>
      </w:r>
      <w:r w:rsidRPr="00A42FED">
        <w:rPr>
          <w:rFonts w:ascii="Arial" w:hAnsi="Arial" w:cs="Arial"/>
          <w:szCs w:val="24"/>
        </w:rPr>
        <w:t xml:space="preserve"> especializada</w:t>
      </w:r>
      <w:r w:rsidR="00DC2CD4">
        <w:rPr>
          <w:rFonts w:ascii="Arial" w:hAnsi="Arial" w:cs="Arial"/>
          <w:szCs w:val="24"/>
        </w:rPr>
        <w:t>s</w:t>
      </w:r>
      <w:r w:rsidRPr="00A42FED">
        <w:rPr>
          <w:rFonts w:ascii="Arial" w:hAnsi="Arial" w:cs="Arial"/>
          <w:szCs w:val="24"/>
        </w:rPr>
        <w:t xml:space="preserve"> para a prestação de serviços de lavagem e limpeza interna para a manutenção da frota municipal é uma decisão estratégica que pode trazer benefícios significativos em termos de qualidade, eficiência, custo e conformidade. Esses fatores contribuem para a conservação adequada da frota e a melhoria da operação dos serviços públicos prestados pelo município.</w:t>
      </w:r>
    </w:p>
    <w:p w14:paraId="5AEAA029" w14:textId="77777777" w:rsidR="00762AC1" w:rsidRPr="00880F95" w:rsidRDefault="00762AC1" w:rsidP="00762AC1">
      <w:pPr>
        <w:rPr>
          <w:rFonts w:ascii="Arial" w:hAnsi="Arial" w:cs="Arial"/>
          <w:szCs w:val="24"/>
        </w:rPr>
      </w:pPr>
    </w:p>
    <w:p w14:paraId="760F22A0" w14:textId="24BDF9A8" w:rsidR="00762AC1" w:rsidRPr="00880F95" w:rsidRDefault="0045748D" w:rsidP="00762AC1">
      <w:pPr>
        <w:rPr>
          <w:rFonts w:ascii="Arial" w:hAnsi="Arial" w:cs="Arial"/>
          <w:b/>
          <w:bCs/>
          <w:i/>
          <w:szCs w:val="24"/>
        </w:rPr>
      </w:pPr>
      <w:bookmarkStart w:id="1" w:name="2._JUSTIFICATIVA:"/>
      <w:bookmarkEnd w:id="1"/>
      <w:r w:rsidRPr="00880F95">
        <w:rPr>
          <w:rFonts w:ascii="Arial" w:hAnsi="Arial" w:cs="Arial"/>
          <w:b/>
          <w:bCs/>
          <w:spacing w:val="11"/>
          <w:szCs w:val="24"/>
        </w:rPr>
        <w:t>3</w:t>
      </w:r>
      <w:r w:rsidR="00E56D46" w:rsidRPr="00880F95">
        <w:rPr>
          <w:rFonts w:ascii="Arial" w:hAnsi="Arial" w:cs="Arial"/>
          <w:b/>
          <w:bCs/>
          <w:spacing w:val="11"/>
          <w:szCs w:val="24"/>
        </w:rPr>
        <w:t xml:space="preserve">. </w:t>
      </w:r>
      <w:r w:rsidRPr="00880F95">
        <w:rPr>
          <w:rFonts w:ascii="Arial" w:hAnsi="Arial" w:cs="Arial"/>
          <w:b/>
          <w:bCs/>
          <w:spacing w:val="11"/>
          <w:szCs w:val="24"/>
        </w:rPr>
        <w:t>DA LEGISLAÇÃO APLICÁVEL</w:t>
      </w:r>
    </w:p>
    <w:p w14:paraId="3DB05D3F" w14:textId="77777777" w:rsidR="00762AC1" w:rsidRPr="00880F95" w:rsidRDefault="00762AC1" w:rsidP="00762AC1">
      <w:pPr>
        <w:rPr>
          <w:rFonts w:ascii="Arial" w:hAnsi="Arial" w:cs="Arial"/>
          <w:b/>
          <w:i/>
          <w:szCs w:val="24"/>
        </w:rPr>
      </w:pPr>
    </w:p>
    <w:p w14:paraId="54D96647" w14:textId="77777777" w:rsidR="0045748D" w:rsidRPr="00880F95" w:rsidRDefault="0045748D" w:rsidP="0045748D">
      <w:pPr>
        <w:jc w:val="both"/>
        <w:rPr>
          <w:rFonts w:ascii="Arial" w:hAnsi="Arial" w:cs="Arial"/>
          <w:szCs w:val="24"/>
        </w:rPr>
      </w:pPr>
      <w:r w:rsidRPr="00880F95">
        <w:rPr>
          <w:rFonts w:ascii="Arial" w:hAnsi="Arial" w:cs="Arial"/>
          <w:szCs w:val="24"/>
        </w:rPr>
        <w:t xml:space="preserve">3.1. Será adotada a Lei Federal nº 14.133/2021, notadamente os </w:t>
      </w:r>
      <w:proofErr w:type="spellStart"/>
      <w:r w:rsidRPr="00880F95">
        <w:rPr>
          <w:rFonts w:ascii="Arial" w:hAnsi="Arial" w:cs="Arial"/>
          <w:szCs w:val="24"/>
        </w:rPr>
        <w:t>arts</w:t>
      </w:r>
      <w:proofErr w:type="spellEnd"/>
      <w:r w:rsidRPr="00880F95">
        <w:rPr>
          <w:rFonts w:ascii="Arial" w:hAnsi="Arial" w:cs="Arial"/>
          <w:szCs w:val="24"/>
        </w:rPr>
        <w:t>. 74, caput, IV, 78, I, combinados com o art. 79, I, todos da mencionada Lei.</w:t>
      </w:r>
    </w:p>
    <w:p w14:paraId="64EB8D47" w14:textId="77777777" w:rsidR="0045748D" w:rsidRPr="00880F95" w:rsidRDefault="0045748D" w:rsidP="0045748D">
      <w:pPr>
        <w:jc w:val="both"/>
        <w:rPr>
          <w:rFonts w:ascii="Arial" w:hAnsi="Arial" w:cs="Arial"/>
          <w:szCs w:val="24"/>
        </w:rPr>
      </w:pPr>
    </w:p>
    <w:p w14:paraId="468E134A"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 xml:space="preserve">Art. 74. É inexigível a licitação quando inviável a competição, em especial nos casos de: </w:t>
      </w:r>
    </w:p>
    <w:p w14:paraId="333593A7" w14:textId="3B97B881" w:rsidR="0045748D" w:rsidRPr="00880F95" w:rsidRDefault="0045748D" w:rsidP="0045748D">
      <w:pPr>
        <w:ind w:left="1701"/>
        <w:jc w:val="both"/>
        <w:rPr>
          <w:rFonts w:ascii="Arial" w:hAnsi="Arial" w:cs="Arial"/>
          <w:i/>
          <w:iCs/>
          <w:szCs w:val="24"/>
        </w:rPr>
      </w:pPr>
      <w:r w:rsidRPr="00880F95">
        <w:rPr>
          <w:rFonts w:ascii="Arial" w:hAnsi="Arial" w:cs="Arial"/>
          <w:i/>
          <w:iCs/>
          <w:szCs w:val="24"/>
        </w:rPr>
        <w:t>[...];</w:t>
      </w:r>
    </w:p>
    <w:p w14:paraId="296E29B0"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IV- Objetos que devem ou possam ser contratados por meio de credenciamento;</w:t>
      </w:r>
    </w:p>
    <w:p w14:paraId="78CC31D5" w14:textId="77777777" w:rsidR="0045748D" w:rsidRPr="00880F95" w:rsidRDefault="0045748D" w:rsidP="0045748D">
      <w:pPr>
        <w:ind w:left="1701"/>
        <w:jc w:val="both"/>
        <w:rPr>
          <w:rFonts w:ascii="Arial" w:hAnsi="Arial" w:cs="Arial"/>
          <w:i/>
          <w:iCs/>
          <w:szCs w:val="24"/>
        </w:rPr>
      </w:pPr>
    </w:p>
    <w:p w14:paraId="490789A4"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Art. 78. São procedimentos auxiliares das licitações e das contratações regidas por esta Lei:</w:t>
      </w:r>
    </w:p>
    <w:p w14:paraId="02420B60" w14:textId="413841ED" w:rsidR="0045748D" w:rsidRPr="00880F95" w:rsidRDefault="0045748D" w:rsidP="0045748D">
      <w:pPr>
        <w:ind w:left="1701"/>
        <w:jc w:val="both"/>
        <w:rPr>
          <w:rFonts w:ascii="Arial" w:hAnsi="Arial" w:cs="Arial"/>
          <w:i/>
          <w:iCs/>
          <w:szCs w:val="24"/>
        </w:rPr>
      </w:pPr>
      <w:r w:rsidRPr="00880F95">
        <w:rPr>
          <w:rFonts w:ascii="Arial" w:hAnsi="Arial" w:cs="Arial"/>
          <w:i/>
          <w:iCs/>
          <w:szCs w:val="24"/>
        </w:rPr>
        <w:t>I - Credenciamento;</w:t>
      </w:r>
    </w:p>
    <w:p w14:paraId="3ABB0B76"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w:t>
      </w:r>
    </w:p>
    <w:p w14:paraId="67F1C140" w14:textId="77777777" w:rsidR="0045748D" w:rsidRPr="00880F95" w:rsidRDefault="0045748D" w:rsidP="0045748D">
      <w:pPr>
        <w:ind w:left="1701"/>
        <w:jc w:val="both"/>
        <w:rPr>
          <w:rFonts w:ascii="Arial" w:hAnsi="Arial" w:cs="Arial"/>
          <w:i/>
          <w:iCs/>
          <w:szCs w:val="24"/>
        </w:rPr>
      </w:pPr>
    </w:p>
    <w:p w14:paraId="34B38071"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Art. 79. O credenciamento poderá ser usado nas seguintes hipóteses de contratação:</w:t>
      </w:r>
    </w:p>
    <w:p w14:paraId="65533FF9"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I - Paralela e não excludente: caso em que é viável e vantajosa para a Administração a realização de contratações simultâneas em condições padronizadas;</w:t>
      </w:r>
    </w:p>
    <w:p w14:paraId="45CA13E4"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lastRenderedPageBreak/>
        <w:t>Parágrafo único. Os procedimentos de credenciamento serão definidos em regulamento, observadas as seguintes regras:</w:t>
      </w:r>
    </w:p>
    <w:p w14:paraId="7469E2E6"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I - A Administração deverá divulgar e manter à disposição do público, em sítio eletrônico oficial, edital de chamamento de interessados, de modo a permitir o cadastramento permanente de novos interessados;</w:t>
      </w:r>
    </w:p>
    <w:p w14:paraId="1D327FED"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Parágrafo único. Os procedimentos de credenciamento serão definidos em regulamento, observadas as seguintes regras:</w:t>
      </w:r>
    </w:p>
    <w:p w14:paraId="35627001" w14:textId="77777777" w:rsidR="0045748D" w:rsidRPr="00880F95" w:rsidRDefault="0045748D" w:rsidP="0045748D">
      <w:pPr>
        <w:ind w:left="1701"/>
        <w:jc w:val="both"/>
        <w:rPr>
          <w:rFonts w:ascii="Arial" w:hAnsi="Arial" w:cs="Arial"/>
          <w:i/>
          <w:iCs/>
          <w:szCs w:val="24"/>
        </w:rPr>
      </w:pPr>
      <w:r w:rsidRPr="00880F95">
        <w:rPr>
          <w:rFonts w:ascii="Arial" w:hAnsi="Arial" w:cs="Arial"/>
          <w:i/>
          <w:iCs/>
          <w:szCs w:val="24"/>
        </w:rPr>
        <w:t xml:space="preserve">I - </w:t>
      </w:r>
      <w:proofErr w:type="gramStart"/>
      <w:r w:rsidRPr="00880F95">
        <w:rPr>
          <w:rFonts w:ascii="Arial" w:hAnsi="Arial" w:cs="Arial"/>
          <w:i/>
          <w:iCs/>
          <w:szCs w:val="24"/>
        </w:rPr>
        <w:t>a</w:t>
      </w:r>
      <w:proofErr w:type="gramEnd"/>
      <w:r w:rsidRPr="00880F95">
        <w:rPr>
          <w:rFonts w:ascii="Arial" w:hAnsi="Arial" w:cs="Arial"/>
          <w:i/>
          <w:iCs/>
          <w:szCs w:val="24"/>
        </w:rPr>
        <w:t xml:space="preserve"> Administração deverá divulgar e manter à disposição do público, em sítio eletrônico oficial, edital de chamamento de interessados, de modo a permitir o cadastramento permanente de novos interessados;</w:t>
      </w:r>
    </w:p>
    <w:p w14:paraId="7ED29C03" w14:textId="77777777" w:rsidR="00444318" w:rsidRPr="00880F95" w:rsidRDefault="0045748D" w:rsidP="00444318">
      <w:pPr>
        <w:ind w:left="1701"/>
        <w:jc w:val="both"/>
        <w:rPr>
          <w:rFonts w:ascii="Arial" w:hAnsi="Arial" w:cs="Arial"/>
          <w:i/>
          <w:iCs/>
          <w:szCs w:val="24"/>
        </w:rPr>
      </w:pPr>
      <w:r w:rsidRPr="00880F95">
        <w:rPr>
          <w:rFonts w:ascii="Arial" w:hAnsi="Arial" w:cs="Arial"/>
          <w:i/>
          <w:iCs/>
          <w:szCs w:val="24"/>
        </w:rPr>
        <w:t xml:space="preserve">II - </w:t>
      </w:r>
      <w:proofErr w:type="gramStart"/>
      <w:r w:rsidRPr="00880F95">
        <w:rPr>
          <w:rFonts w:ascii="Arial" w:hAnsi="Arial" w:cs="Arial"/>
          <w:i/>
          <w:iCs/>
          <w:szCs w:val="24"/>
        </w:rPr>
        <w:t>na</w:t>
      </w:r>
      <w:proofErr w:type="gramEnd"/>
      <w:r w:rsidRPr="00880F95">
        <w:rPr>
          <w:rFonts w:ascii="Arial" w:hAnsi="Arial" w:cs="Arial"/>
          <w:i/>
          <w:iCs/>
          <w:szCs w:val="24"/>
        </w:rPr>
        <w:t xml:space="preserve"> hipótese do inciso I do caput deste artigo, quando o objeto não permitir a contratação imediata e</w:t>
      </w:r>
      <w:r w:rsidR="00444318" w:rsidRPr="00880F95">
        <w:rPr>
          <w:rFonts w:ascii="Arial" w:hAnsi="Arial" w:cs="Arial"/>
          <w:i/>
          <w:iCs/>
          <w:szCs w:val="24"/>
        </w:rPr>
        <w:t xml:space="preserve"> simultânea de todos os credenciados, deverão ser adotados critérios objetivos de distribuição da demanda;</w:t>
      </w:r>
    </w:p>
    <w:p w14:paraId="70B828A8" w14:textId="77777777" w:rsidR="00444318" w:rsidRPr="00880F95" w:rsidRDefault="00444318" w:rsidP="00444318">
      <w:pPr>
        <w:ind w:left="1701"/>
        <w:jc w:val="both"/>
        <w:rPr>
          <w:rFonts w:ascii="Arial" w:hAnsi="Arial" w:cs="Arial"/>
          <w:i/>
          <w:iCs/>
          <w:szCs w:val="24"/>
        </w:rPr>
      </w:pPr>
      <w:r w:rsidRPr="00880F95">
        <w:rPr>
          <w:rFonts w:ascii="Arial" w:hAnsi="Arial" w:cs="Arial"/>
          <w:i/>
          <w:iCs/>
          <w:szCs w:val="24"/>
        </w:rPr>
        <w:t>III - o edital de chamamento de interessados deverá prever as condições padronizadas de contratação e, nas hipóteses dos incisos I e II do caput deste artigo, deverá definir o valor da contratação;</w:t>
      </w:r>
    </w:p>
    <w:p w14:paraId="63FCA1C0" w14:textId="77777777" w:rsidR="00444318" w:rsidRPr="00880F95" w:rsidRDefault="00444318" w:rsidP="00444318">
      <w:pPr>
        <w:ind w:left="1701"/>
        <w:jc w:val="both"/>
        <w:rPr>
          <w:rFonts w:ascii="Arial" w:hAnsi="Arial" w:cs="Arial"/>
          <w:i/>
          <w:iCs/>
          <w:szCs w:val="24"/>
        </w:rPr>
      </w:pPr>
      <w:r w:rsidRPr="00880F95">
        <w:rPr>
          <w:rFonts w:ascii="Arial" w:hAnsi="Arial" w:cs="Arial"/>
          <w:i/>
          <w:iCs/>
          <w:szCs w:val="24"/>
        </w:rPr>
        <w:t>[...];</w:t>
      </w:r>
    </w:p>
    <w:p w14:paraId="7DA55CA3" w14:textId="6DD6322A" w:rsidR="00762AC1" w:rsidRPr="00880F95" w:rsidRDefault="00444318" w:rsidP="00444318">
      <w:pPr>
        <w:ind w:left="1701"/>
        <w:jc w:val="both"/>
        <w:rPr>
          <w:rFonts w:ascii="Arial" w:hAnsi="Arial" w:cs="Arial"/>
          <w:i/>
          <w:iCs/>
          <w:szCs w:val="24"/>
        </w:rPr>
      </w:pPr>
      <w:r w:rsidRPr="00880F95">
        <w:rPr>
          <w:rFonts w:ascii="Arial" w:hAnsi="Arial" w:cs="Arial"/>
          <w:i/>
          <w:iCs/>
          <w:szCs w:val="24"/>
        </w:rPr>
        <w:t xml:space="preserve">V - </w:t>
      </w:r>
      <w:proofErr w:type="gramStart"/>
      <w:r w:rsidRPr="00880F95">
        <w:rPr>
          <w:rFonts w:ascii="Arial" w:hAnsi="Arial" w:cs="Arial"/>
          <w:i/>
          <w:iCs/>
          <w:szCs w:val="24"/>
        </w:rPr>
        <w:t>não</w:t>
      </w:r>
      <w:proofErr w:type="gramEnd"/>
      <w:r w:rsidRPr="00880F95">
        <w:rPr>
          <w:rFonts w:ascii="Arial" w:hAnsi="Arial" w:cs="Arial"/>
          <w:i/>
          <w:iCs/>
          <w:szCs w:val="24"/>
        </w:rPr>
        <w:t xml:space="preserve"> será permitido o cometimento a terceiros do objeto contratado sem autorização expressa da Administração.</w:t>
      </w:r>
    </w:p>
    <w:p w14:paraId="2BDE8B1E" w14:textId="77777777" w:rsidR="00444318" w:rsidRPr="00880F95" w:rsidRDefault="00444318" w:rsidP="00444318">
      <w:pPr>
        <w:jc w:val="both"/>
        <w:rPr>
          <w:rFonts w:ascii="Arial" w:hAnsi="Arial" w:cs="Arial"/>
          <w:szCs w:val="24"/>
        </w:rPr>
      </w:pPr>
    </w:p>
    <w:p w14:paraId="72319542" w14:textId="3CD81E31" w:rsidR="00444318" w:rsidRPr="00880F95" w:rsidRDefault="00444318" w:rsidP="00444318">
      <w:pPr>
        <w:jc w:val="both"/>
        <w:rPr>
          <w:rFonts w:ascii="Arial" w:hAnsi="Arial" w:cs="Arial"/>
          <w:szCs w:val="24"/>
        </w:rPr>
      </w:pPr>
      <w:r w:rsidRPr="00880F95">
        <w:rPr>
          <w:rFonts w:ascii="Arial" w:hAnsi="Arial" w:cs="Arial"/>
          <w:szCs w:val="24"/>
        </w:rPr>
        <w:t>3.2. Serão observadas, no que forem aplicáveis, as normas regulamentares pertinentes aos serviços executados, à Associação Brasileira de Normas Técnicas - ABNT – e, ainda, ao Instituto Nacional de Metrologia, Qualidade e Tecnologia – INMETRO.</w:t>
      </w:r>
    </w:p>
    <w:p w14:paraId="667AB995" w14:textId="77777777" w:rsidR="0045748D" w:rsidRPr="00880F95" w:rsidRDefault="0045748D" w:rsidP="00762AC1">
      <w:pPr>
        <w:rPr>
          <w:rFonts w:ascii="Arial" w:hAnsi="Arial" w:cs="Arial"/>
          <w:szCs w:val="24"/>
        </w:rPr>
      </w:pPr>
    </w:p>
    <w:p w14:paraId="4BDFE674" w14:textId="762EA56D" w:rsidR="00762AC1" w:rsidRPr="00880F95" w:rsidRDefault="00444318" w:rsidP="00762AC1">
      <w:pPr>
        <w:rPr>
          <w:rFonts w:ascii="Arial" w:hAnsi="Arial" w:cs="Arial"/>
          <w:b/>
          <w:bCs/>
          <w:szCs w:val="24"/>
        </w:rPr>
      </w:pPr>
      <w:bookmarkStart w:id="2" w:name="3._OBJETO:"/>
      <w:bookmarkEnd w:id="2"/>
      <w:r w:rsidRPr="00880F95">
        <w:rPr>
          <w:rFonts w:ascii="Arial" w:hAnsi="Arial" w:cs="Arial"/>
          <w:b/>
          <w:bCs/>
          <w:szCs w:val="24"/>
        </w:rPr>
        <w:t>4</w:t>
      </w:r>
      <w:r w:rsidR="00E56D46" w:rsidRPr="00880F95">
        <w:rPr>
          <w:rFonts w:ascii="Arial" w:hAnsi="Arial" w:cs="Arial"/>
          <w:b/>
          <w:bCs/>
          <w:szCs w:val="24"/>
        </w:rPr>
        <w:t xml:space="preserve">. </w:t>
      </w:r>
      <w:r w:rsidRPr="00880F95">
        <w:rPr>
          <w:rFonts w:ascii="Arial" w:hAnsi="Arial" w:cs="Arial"/>
          <w:b/>
          <w:bCs/>
          <w:szCs w:val="24"/>
        </w:rPr>
        <w:t>DAS ESPECIFICAÇÕES DOS SERVIÇOS</w:t>
      </w:r>
      <w:r w:rsidR="00762AC1" w:rsidRPr="00880F95">
        <w:rPr>
          <w:rFonts w:ascii="Arial" w:hAnsi="Arial" w:cs="Arial"/>
          <w:b/>
          <w:bCs/>
          <w:szCs w:val="24"/>
        </w:rPr>
        <w:t>:</w:t>
      </w:r>
    </w:p>
    <w:p w14:paraId="5E476BD4" w14:textId="77777777" w:rsidR="00E56D46" w:rsidRPr="00880F95" w:rsidRDefault="00E56D46" w:rsidP="00762AC1">
      <w:pPr>
        <w:rPr>
          <w:rFonts w:ascii="Arial" w:hAnsi="Arial" w:cs="Arial"/>
          <w:szCs w:val="24"/>
        </w:rPr>
      </w:pPr>
    </w:p>
    <w:p w14:paraId="34D67C93" w14:textId="337FBE0C" w:rsidR="007D5948" w:rsidRPr="00880F95" w:rsidRDefault="00444318" w:rsidP="007D5948">
      <w:pPr>
        <w:jc w:val="both"/>
        <w:rPr>
          <w:rFonts w:ascii="Arial" w:hAnsi="Arial" w:cs="Arial"/>
          <w:szCs w:val="24"/>
        </w:rPr>
      </w:pPr>
      <w:r w:rsidRPr="00880F95">
        <w:rPr>
          <w:rFonts w:ascii="Arial" w:hAnsi="Arial" w:cs="Arial"/>
          <w:szCs w:val="24"/>
        </w:rPr>
        <w:t>4.1. As especificações e os quantitativos dos serviços constam a seguir, com valor unitário definido para cada contratação prevista neste Termo, conforme valores apresentados nas planilhas de cada item deste Termo de Referência.</w:t>
      </w:r>
      <w:r w:rsidR="00504942" w:rsidRPr="00880F95">
        <w:rPr>
          <w:rFonts w:ascii="Arial" w:hAnsi="Arial" w:cs="Arial"/>
          <w:szCs w:val="24"/>
        </w:rPr>
        <w:t xml:space="preserve"> As quantidades são estimadas, de acordo com a demanda de cada item/serviço.</w:t>
      </w:r>
    </w:p>
    <w:p w14:paraId="0EB72F90" w14:textId="77777777" w:rsidR="00444318" w:rsidRPr="00880F95" w:rsidRDefault="00444318" w:rsidP="007D5948">
      <w:pPr>
        <w:jc w:val="both"/>
        <w:rPr>
          <w:rFonts w:ascii="Arial" w:hAnsi="Arial" w:cs="Arial"/>
          <w:szCs w:val="24"/>
        </w:rPr>
      </w:pPr>
    </w:p>
    <w:tbl>
      <w:tblPr>
        <w:tblStyle w:val="TableNormal"/>
        <w:tblW w:w="10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820"/>
        <w:gridCol w:w="708"/>
        <w:gridCol w:w="1134"/>
        <w:gridCol w:w="1276"/>
        <w:gridCol w:w="1731"/>
      </w:tblGrid>
      <w:tr w:rsidR="00DC2CD4" w14:paraId="4596E958" w14:textId="77777777" w:rsidTr="00DC2CD4">
        <w:trPr>
          <w:trHeight w:val="253"/>
        </w:trPr>
        <w:tc>
          <w:tcPr>
            <w:tcW w:w="709" w:type="dxa"/>
          </w:tcPr>
          <w:p w14:paraId="6391C753" w14:textId="77777777" w:rsidR="00DC2CD4" w:rsidRPr="00DC2CD4" w:rsidRDefault="00DC2CD4" w:rsidP="00490A02">
            <w:pPr>
              <w:pStyle w:val="TableParagraph"/>
              <w:spacing w:before="1" w:line="233" w:lineRule="exact"/>
              <w:ind w:left="107"/>
              <w:rPr>
                <w:b/>
                <w:sz w:val="20"/>
                <w:szCs w:val="20"/>
              </w:rPr>
            </w:pPr>
          </w:p>
          <w:p w14:paraId="6A98991C" w14:textId="77777777" w:rsidR="00DC2CD4" w:rsidRPr="00DC2CD4" w:rsidRDefault="00DC2CD4" w:rsidP="00490A02">
            <w:pPr>
              <w:pStyle w:val="TableParagraph"/>
              <w:spacing w:before="1" w:line="233" w:lineRule="exact"/>
              <w:ind w:left="107"/>
              <w:rPr>
                <w:b/>
                <w:sz w:val="20"/>
                <w:szCs w:val="20"/>
              </w:rPr>
            </w:pPr>
            <w:r w:rsidRPr="00DC2CD4">
              <w:rPr>
                <w:b/>
                <w:sz w:val="20"/>
                <w:szCs w:val="20"/>
              </w:rPr>
              <w:t>ITEM</w:t>
            </w:r>
          </w:p>
        </w:tc>
        <w:tc>
          <w:tcPr>
            <w:tcW w:w="4820" w:type="dxa"/>
          </w:tcPr>
          <w:p w14:paraId="7B36BED4" w14:textId="77777777" w:rsidR="00DC2CD4" w:rsidRPr="00DC2CD4" w:rsidRDefault="00DC2CD4" w:rsidP="00490A02">
            <w:pPr>
              <w:pStyle w:val="TableParagraph"/>
              <w:spacing w:before="1" w:line="233" w:lineRule="exact"/>
              <w:ind w:right="1132"/>
              <w:rPr>
                <w:b/>
                <w:sz w:val="20"/>
                <w:szCs w:val="20"/>
              </w:rPr>
            </w:pPr>
            <w:r w:rsidRPr="00DC2CD4">
              <w:rPr>
                <w:b/>
                <w:sz w:val="20"/>
                <w:szCs w:val="20"/>
              </w:rPr>
              <w:t xml:space="preserve">        </w:t>
            </w:r>
          </w:p>
          <w:p w14:paraId="7E43CE49" w14:textId="77777777" w:rsidR="00DC2CD4" w:rsidRPr="00DC2CD4" w:rsidRDefault="00DC2CD4" w:rsidP="00490A02">
            <w:pPr>
              <w:pStyle w:val="TableParagraph"/>
              <w:spacing w:before="1" w:line="233" w:lineRule="exact"/>
              <w:ind w:right="1132"/>
              <w:rPr>
                <w:b/>
                <w:sz w:val="20"/>
                <w:szCs w:val="20"/>
              </w:rPr>
            </w:pPr>
            <w:r w:rsidRPr="00DC2CD4">
              <w:rPr>
                <w:b/>
                <w:sz w:val="20"/>
                <w:szCs w:val="20"/>
              </w:rPr>
              <w:t xml:space="preserve">  DESCRIÇÃO</w:t>
            </w:r>
          </w:p>
        </w:tc>
        <w:tc>
          <w:tcPr>
            <w:tcW w:w="708" w:type="dxa"/>
          </w:tcPr>
          <w:p w14:paraId="0A4DCFB8" w14:textId="77777777" w:rsidR="00DC2CD4" w:rsidRPr="00DC2CD4" w:rsidRDefault="00DC2CD4" w:rsidP="00490A02">
            <w:pPr>
              <w:pStyle w:val="TableParagraph"/>
              <w:spacing w:before="1" w:line="233" w:lineRule="exact"/>
              <w:ind w:left="87" w:right="78"/>
              <w:rPr>
                <w:b/>
                <w:sz w:val="20"/>
                <w:szCs w:val="20"/>
              </w:rPr>
            </w:pPr>
          </w:p>
          <w:p w14:paraId="6626696F" w14:textId="77777777" w:rsidR="00DC2CD4" w:rsidRPr="00DC2CD4" w:rsidRDefault="00DC2CD4" w:rsidP="00490A02">
            <w:pPr>
              <w:pStyle w:val="TableParagraph"/>
              <w:spacing w:before="1" w:line="233" w:lineRule="exact"/>
              <w:ind w:left="87" w:right="78"/>
              <w:rPr>
                <w:b/>
                <w:sz w:val="20"/>
                <w:szCs w:val="20"/>
              </w:rPr>
            </w:pPr>
            <w:r w:rsidRPr="00DC2CD4">
              <w:rPr>
                <w:b/>
                <w:sz w:val="20"/>
                <w:szCs w:val="20"/>
              </w:rPr>
              <w:t>UN</w:t>
            </w:r>
          </w:p>
        </w:tc>
        <w:tc>
          <w:tcPr>
            <w:tcW w:w="1134" w:type="dxa"/>
          </w:tcPr>
          <w:p w14:paraId="6AA7ABE0" w14:textId="77777777" w:rsidR="00DC2CD4" w:rsidRPr="00DC2CD4" w:rsidRDefault="00DC2CD4" w:rsidP="00490A02">
            <w:pPr>
              <w:pStyle w:val="TableParagraph"/>
              <w:spacing w:before="1" w:line="233" w:lineRule="exact"/>
              <w:ind w:left="143" w:right="130"/>
              <w:rPr>
                <w:b/>
                <w:sz w:val="20"/>
                <w:szCs w:val="20"/>
              </w:rPr>
            </w:pPr>
          </w:p>
          <w:p w14:paraId="3D79A770" w14:textId="77777777" w:rsidR="00DC2CD4" w:rsidRPr="00DC2CD4" w:rsidRDefault="00DC2CD4" w:rsidP="00490A02">
            <w:pPr>
              <w:pStyle w:val="TableParagraph"/>
              <w:spacing w:before="1" w:line="233" w:lineRule="exact"/>
              <w:ind w:left="87" w:right="78"/>
              <w:rPr>
                <w:b/>
                <w:sz w:val="20"/>
                <w:szCs w:val="20"/>
              </w:rPr>
            </w:pPr>
            <w:r w:rsidRPr="00DC2CD4">
              <w:rPr>
                <w:b/>
                <w:sz w:val="20"/>
                <w:szCs w:val="20"/>
              </w:rPr>
              <w:t>QTDE</w:t>
            </w:r>
          </w:p>
          <w:p w14:paraId="7F193F36" w14:textId="77777777" w:rsidR="00DC2CD4" w:rsidRPr="00DC2CD4" w:rsidRDefault="00DC2CD4" w:rsidP="00490A02">
            <w:pPr>
              <w:pStyle w:val="TableParagraph"/>
              <w:spacing w:before="1" w:line="233" w:lineRule="exact"/>
              <w:ind w:left="87" w:right="78"/>
              <w:rPr>
                <w:bCs/>
                <w:sz w:val="20"/>
                <w:szCs w:val="20"/>
              </w:rPr>
            </w:pPr>
            <w:r w:rsidRPr="00DC2CD4">
              <w:rPr>
                <w:bCs/>
                <w:sz w:val="20"/>
                <w:szCs w:val="20"/>
              </w:rPr>
              <w:t>(</w:t>
            </w:r>
            <w:proofErr w:type="spellStart"/>
            <w:r w:rsidRPr="00DC2CD4">
              <w:rPr>
                <w:bCs/>
                <w:sz w:val="20"/>
                <w:szCs w:val="20"/>
              </w:rPr>
              <w:t>estimada</w:t>
            </w:r>
            <w:proofErr w:type="spellEnd"/>
            <w:r w:rsidRPr="00DC2CD4">
              <w:rPr>
                <w:bCs/>
                <w:sz w:val="20"/>
                <w:szCs w:val="20"/>
              </w:rPr>
              <w:t>)</w:t>
            </w:r>
          </w:p>
          <w:p w14:paraId="069AFE6B" w14:textId="77777777" w:rsidR="00DC2CD4" w:rsidRPr="00DC2CD4" w:rsidRDefault="00DC2CD4" w:rsidP="00490A02">
            <w:pPr>
              <w:pStyle w:val="TableParagraph"/>
              <w:spacing w:before="1" w:line="233" w:lineRule="exact"/>
              <w:ind w:left="143" w:right="130"/>
              <w:rPr>
                <w:b/>
                <w:sz w:val="20"/>
                <w:szCs w:val="20"/>
              </w:rPr>
            </w:pPr>
          </w:p>
        </w:tc>
        <w:tc>
          <w:tcPr>
            <w:tcW w:w="1276" w:type="dxa"/>
          </w:tcPr>
          <w:p w14:paraId="031F15D5" w14:textId="77777777" w:rsidR="00DC2CD4" w:rsidRPr="00DC2CD4" w:rsidRDefault="00DC2CD4" w:rsidP="00490A02">
            <w:pPr>
              <w:pStyle w:val="TableParagraph"/>
              <w:spacing w:before="1" w:line="233" w:lineRule="exact"/>
              <w:ind w:left="143" w:right="130"/>
              <w:rPr>
                <w:bCs/>
                <w:sz w:val="20"/>
                <w:szCs w:val="20"/>
              </w:rPr>
            </w:pPr>
          </w:p>
          <w:p w14:paraId="5A954061" w14:textId="77777777" w:rsidR="00DC2CD4" w:rsidRPr="00DC2CD4" w:rsidRDefault="00DC2CD4" w:rsidP="00490A02">
            <w:pPr>
              <w:pStyle w:val="TableParagraph"/>
              <w:spacing w:before="1" w:line="233" w:lineRule="exact"/>
              <w:ind w:left="143" w:right="130"/>
              <w:rPr>
                <w:b/>
                <w:sz w:val="20"/>
                <w:szCs w:val="20"/>
              </w:rPr>
            </w:pPr>
            <w:r w:rsidRPr="00DC2CD4">
              <w:rPr>
                <w:b/>
                <w:sz w:val="20"/>
                <w:szCs w:val="20"/>
              </w:rPr>
              <w:t>VALOR</w:t>
            </w:r>
          </w:p>
          <w:p w14:paraId="2AD3A554" w14:textId="77777777" w:rsidR="00DC2CD4" w:rsidRPr="00DC2CD4" w:rsidRDefault="00DC2CD4" w:rsidP="00490A02">
            <w:pPr>
              <w:pStyle w:val="TableParagraph"/>
              <w:spacing w:before="1" w:line="233" w:lineRule="exact"/>
              <w:ind w:left="143" w:right="130"/>
              <w:rPr>
                <w:bCs/>
                <w:sz w:val="20"/>
                <w:szCs w:val="20"/>
              </w:rPr>
            </w:pPr>
            <w:r w:rsidRPr="00DC2CD4">
              <w:rPr>
                <w:bCs/>
                <w:sz w:val="20"/>
                <w:szCs w:val="20"/>
              </w:rPr>
              <w:t>(</w:t>
            </w:r>
            <w:proofErr w:type="spellStart"/>
            <w:r w:rsidRPr="00DC2CD4">
              <w:rPr>
                <w:bCs/>
                <w:sz w:val="20"/>
                <w:szCs w:val="20"/>
              </w:rPr>
              <w:t>estimado</w:t>
            </w:r>
            <w:proofErr w:type="spellEnd"/>
            <w:r w:rsidRPr="00DC2CD4">
              <w:rPr>
                <w:bCs/>
                <w:sz w:val="20"/>
                <w:szCs w:val="20"/>
              </w:rPr>
              <w:t>)</w:t>
            </w:r>
          </w:p>
        </w:tc>
        <w:tc>
          <w:tcPr>
            <w:tcW w:w="1731" w:type="dxa"/>
          </w:tcPr>
          <w:p w14:paraId="147A5B10" w14:textId="77777777" w:rsidR="00DC2CD4" w:rsidRPr="00DC2CD4" w:rsidRDefault="00DC2CD4" w:rsidP="00490A02">
            <w:pPr>
              <w:pStyle w:val="TableParagraph"/>
              <w:spacing w:before="1" w:line="233" w:lineRule="exact"/>
              <w:ind w:left="309"/>
              <w:jc w:val="left"/>
              <w:rPr>
                <w:bCs/>
                <w:sz w:val="20"/>
                <w:szCs w:val="20"/>
              </w:rPr>
            </w:pPr>
            <w:r w:rsidRPr="00DC2CD4">
              <w:rPr>
                <w:bCs/>
                <w:sz w:val="20"/>
                <w:szCs w:val="20"/>
              </w:rPr>
              <w:t xml:space="preserve">  </w:t>
            </w:r>
          </w:p>
          <w:p w14:paraId="35043C98" w14:textId="77777777" w:rsidR="00DC2CD4" w:rsidRPr="00DC2CD4" w:rsidRDefault="00DC2CD4" w:rsidP="00490A02">
            <w:pPr>
              <w:pStyle w:val="TableParagraph"/>
              <w:spacing w:before="1" w:line="233" w:lineRule="exact"/>
              <w:ind w:left="309"/>
              <w:jc w:val="left"/>
              <w:rPr>
                <w:b/>
                <w:sz w:val="20"/>
                <w:szCs w:val="20"/>
              </w:rPr>
            </w:pPr>
            <w:r w:rsidRPr="00DC2CD4">
              <w:rPr>
                <w:bCs/>
                <w:sz w:val="20"/>
                <w:szCs w:val="20"/>
              </w:rPr>
              <w:t xml:space="preserve"> </w:t>
            </w:r>
            <w:r w:rsidRPr="00DC2CD4">
              <w:rPr>
                <w:b/>
                <w:sz w:val="20"/>
                <w:szCs w:val="20"/>
              </w:rPr>
              <w:t>TOTAL</w:t>
            </w:r>
          </w:p>
          <w:p w14:paraId="7E956D81" w14:textId="77777777" w:rsidR="00DC2CD4" w:rsidRPr="00DC2CD4" w:rsidRDefault="00DC2CD4" w:rsidP="00490A02">
            <w:pPr>
              <w:pStyle w:val="TableParagraph"/>
              <w:spacing w:before="1" w:line="233" w:lineRule="exact"/>
              <w:rPr>
                <w:bCs/>
                <w:sz w:val="20"/>
                <w:szCs w:val="20"/>
              </w:rPr>
            </w:pPr>
            <w:r w:rsidRPr="00DC2CD4">
              <w:rPr>
                <w:bCs/>
                <w:sz w:val="20"/>
                <w:szCs w:val="20"/>
              </w:rPr>
              <w:t>(</w:t>
            </w:r>
            <w:proofErr w:type="spellStart"/>
            <w:r w:rsidRPr="00DC2CD4">
              <w:rPr>
                <w:bCs/>
                <w:sz w:val="20"/>
                <w:szCs w:val="20"/>
              </w:rPr>
              <w:t>estimado</w:t>
            </w:r>
            <w:proofErr w:type="spellEnd"/>
            <w:r w:rsidRPr="00DC2CD4">
              <w:rPr>
                <w:bCs/>
                <w:sz w:val="20"/>
                <w:szCs w:val="20"/>
              </w:rPr>
              <w:t>)</w:t>
            </w:r>
          </w:p>
        </w:tc>
      </w:tr>
      <w:tr w:rsidR="00DC2CD4" w:rsidRPr="00732654" w14:paraId="3457F0E9" w14:textId="77777777" w:rsidTr="00DC2CD4">
        <w:trPr>
          <w:trHeight w:val="275"/>
        </w:trPr>
        <w:tc>
          <w:tcPr>
            <w:tcW w:w="709" w:type="dxa"/>
          </w:tcPr>
          <w:p w14:paraId="4982BBFF" w14:textId="77777777" w:rsidR="00DC2CD4" w:rsidRPr="00DC2CD4" w:rsidRDefault="00DC2CD4" w:rsidP="00490A02">
            <w:pPr>
              <w:pStyle w:val="TableParagraph"/>
              <w:ind w:left="107"/>
              <w:rPr>
                <w:sz w:val="20"/>
                <w:szCs w:val="20"/>
              </w:rPr>
            </w:pPr>
          </w:p>
          <w:p w14:paraId="3772F61C" w14:textId="77777777" w:rsidR="00DC2CD4" w:rsidRPr="00DC2CD4" w:rsidRDefault="00DC2CD4" w:rsidP="00490A02">
            <w:pPr>
              <w:pStyle w:val="TableParagraph"/>
              <w:ind w:left="107"/>
              <w:rPr>
                <w:sz w:val="20"/>
                <w:szCs w:val="20"/>
              </w:rPr>
            </w:pPr>
          </w:p>
          <w:p w14:paraId="50586D28" w14:textId="77777777" w:rsidR="00DC2CD4" w:rsidRPr="00DC2CD4" w:rsidRDefault="00DC2CD4" w:rsidP="00490A02">
            <w:pPr>
              <w:pStyle w:val="TableParagraph"/>
              <w:ind w:left="107"/>
              <w:rPr>
                <w:sz w:val="20"/>
                <w:szCs w:val="20"/>
              </w:rPr>
            </w:pPr>
            <w:r w:rsidRPr="00DC2CD4">
              <w:rPr>
                <w:sz w:val="20"/>
                <w:szCs w:val="20"/>
              </w:rPr>
              <w:t>01</w:t>
            </w:r>
          </w:p>
        </w:tc>
        <w:tc>
          <w:tcPr>
            <w:tcW w:w="4820" w:type="dxa"/>
          </w:tcPr>
          <w:p w14:paraId="6B608154" w14:textId="77777777" w:rsidR="00DC2CD4" w:rsidRPr="00DC2CD4" w:rsidRDefault="00DC2CD4" w:rsidP="00490A02">
            <w:pPr>
              <w:pStyle w:val="TableParagraph"/>
              <w:ind w:left="105" w:right="139"/>
              <w:jc w:val="both"/>
              <w:rPr>
                <w:sz w:val="20"/>
                <w:szCs w:val="20"/>
              </w:rPr>
            </w:pPr>
          </w:p>
          <w:p w14:paraId="704E5FA2" w14:textId="77777777" w:rsidR="00DC2CD4" w:rsidRPr="00DC2CD4" w:rsidRDefault="00DC2CD4" w:rsidP="00490A02">
            <w:pPr>
              <w:pStyle w:val="TableParagraph"/>
              <w:ind w:left="105" w:right="139"/>
              <w:jc w:val="both"/>
              <w:rPr>
                <w:sz w:val="20"/>
                <w:szCs w:val="20"/>
              </w:rPr>
            </w:pPr>
            <w:r w:rsidRPr="00DC2CD4">
              <w:rPr>
                <w:sz w:val="20"/>
                <w:szCs w:val="20"/>
              </w:rPr>
              <w:t>LAVAÇÃO VEICULO LEVES (ONIX, KA, SPIN E OUTROS) LIMPEZA COMPLETA</w:t>
            </w:r>
          </w:p>
          <w:p w14:paraId="09B7CE41" w14:textId="77777777" w:rsidR="00DC2CD4" w:rsidRPr="00DC2CD4" w:rsidRDefault="00DC2CD4" w:rsidP="00490A02">
            <w:pPr>
              <w:pStyle w:val="TableParagraph"/>
              <w:ind w:left="105" w:right="139"/>
              <w:jc w:val="both"/>
              <w:rPr>
                <w:sz w:val="20"/>
                <w:szCs w:val="20"/>
              </w:rPr>
            </w:pPr>
          </w:p>
        </w:tc>
        <w:tc>
          <w:tcPr>
            <w:tcW w:w="708" w:type="dxa"/>
          </w:tcPr>
          <w:p w14:paraId="6B704597" w14:textId="77777777" w:rsidR="00DC2CD4" w:rsidRPr="00DC2CD4" w:rsidRDefault="00DC2CD4" w:rsidP="00490A02">
            <w:pPr>
              <w:pStyle w:val="TableParagraph"/>
              <w:ind w:left="87" w:right="78"/>
              <w:rPr>
                <w:sz w:val="20"/>
                <w:szCs w:val="20"/>
              </w:rPr>
            </w:pPr>
          </w:p>
          <w:p w14:paraId="4D2A919D" w14:textId="77777777" w:rsidR="00DC2CD4" w:rsidRPr="00DC2CD4" w:rsidRDefault="00DC2CD4" w:rsidP="00490A02">
            <w:pPr>
              <w:pStyle w:val="TableParagraph"/>
              <w:ind w:left="87" w:right="78"/>
              <w:rPr>
                <w:sz w:val="20"/>
                <w:szCs w:val="20"/>
              </w:rPr>
            </w:pPr>
            <w:r w:rsidRPr="00DC2CD4">
              <w:rPr>
                <w:sz w:val="20"/>
                <w:szCs w:val="20"/>
              </w:rPr>
              <w:t>SVÇ</w:t>
            </w:r>
          </w:p>
        </w:tc>
        <w:tc>
          <w:tcPr>
            <w:tcW w:w="1134" w:type="dxa"/>
          </w:tcPr>
          <w:p w14:paraId="75211344" w14:textId="77777777" w:rsidR="00DC2CD4" w:rsidRPr="00DC2CD4" w:rsidRDefault="00DC2CD4" w:rsidP="00490A02">
            <w:pPr>
              <w:pStyle w:val="TableParagraph"/>
              <w:ind w:left="143" w:right="129"/>
              <w:rPr>
                <w:sz w:val="20"/>
                <w:szCs w:val="20"/>
              </w:rPr>
            </w:pPr>
          </w:p>
          <w:p w14:paraId="10ED12BD" w14:textId="77777777" w:rsidR="00DC2CD4" w:rsidRPr="00DC2CD4" w:rsidRDefault="00DC2CD4" w:rsidP="00490A02">
            <w:pPr>
              <w:pStyle w:val="TableParagraph"/>
              <w:ind w:left="143" w:right="129"/>
              <w:rPr>
                <w:sz w:val="20"/>
                <w:szCs w:val="20"/>
              </w:rPr>
            </w:pPr>
            <w:r w:rsidRPr="00DC2CD4">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14:paraId="71F49A06" w14:textId="77777777" w:rsidR="00DC2CD4" w:rsidRPr="00DC2CD4" w:rsidRDefault="00DC2CD4" w:rsidP="00490A02">
            <w:pPr>
              <w:pStyle w:val="TableParagraph"/>
              <w:ind w:left="143" w:right="129"/>
              <w:rPr>
                <w:bCs/>
                <w:sz w:val="20"/>
                <w:szCs w:val="20"/>
              </w:rPr>
            </w:pPr>
          </w:p>
          <w:p w14:paraId="4FC5CF51" w14:textId="68B67B50" w:rsidR="00DC2CD4" w:rsidRPr="00DC2CD4" w:rsidRDefault="00DC2CD4" w:rsidP="00490A02">
            <w:pPr>
              <w:pStyle w:val="TableParagraph"/>
              <w:ind w:left="143" w:right="129"/>
              <w:rPr>
                <w:bCs/>
                <w:sz w:val="20"/>
                <w:szCs w:val="20"/>
              </w:rPr>
            </w:pPr>
            <w:r w:rsidRPr="00DC2CD4">
              <w:rPr>
                <w:bCs/>
                <w:sz w:val="20"/>
                <w:szCs w:val="20"/>
              </w:rPr>
              <w:t>R$ 4</w:t>
            </w:r>
            <w:r>
              <w:rPr>
                <w:bCs/>
                <w:sz w:val="20"/>
                <w:szCs w:val="20"/>
              </w:rPr>
              <w:t>0</w:t>
            </w:r>
            <w:r w:rsidRPr="00DC2CD4">
              <w:rPr>
                <w:bCs/>
                <w:sz w:val="20"/>
                <w:szCs w:val="20"/>
              </w:rPr>
              <w:t>,</w:t>
            </w:r>
            <w:r>
              <w:rPr>
                <w:bCs/>
                <w:sz w:val="20"/>
                <w:szCs w:val="20"/>
              </w:rPr>
              <w:t>00</w:t>
            </w:r>
          </w:p>
        </w:tc>
        <w:tc>
          <w:tcPr>
            <w:tcW w:w="1731" w:type="dxa"/>
            <w:tcBorders>
              <w:top w:val="single" w:sz="4" w:space="0" w:color="auto"/>
              <w:left w:val="single" w:sz="4" w:space="0" w:color="auto"/>
              <w:bottom w:val="single" w:sz="4" w:space="0" w:color="auto"/>
              <w:right w:val="single" w:sz="4" w:space="0" w:color="auto"/>
            </w:tcBorders>
          </w:tcPr>
          <w:p w14:paraId="72AF2912" w14:textId="77777777" w:rsidR="00DC2CD4" w:rsidRPr="00DC2CD4" w:rsidRDefault="00DC2CD4" w:rsidP="00490A02">
            <w:pPr>
              <w:pStyle w:val="TableParagraph"/>
              <w:spacing w:line="256" w:lineRule="exact"/>
              <w:ind w:right="203"/>
              <w:rPr>
                <w:bCs/>
                <w:sz w:val="20"/>
                <w:szCs w:val="20"/>
              </w:rPr>
            </w:pPr>
          </w:p>
          <w:p w14:paraId="44C77ECA" w14:textId="7579A9B9" w:rsidR="00DC2CD4" w:rsidRPr="00DC2CD4" w:rsidRDefault="00DC2CD4" w:rsidP="00490A02">
            <w:pPr>
              <w:pStyle w:val="TableParagraph"/>
              <w:spacing w:line="256" w:lineRule="exact"/>
              <w:ind w:right="203"/>
              <w:rPr>
                <w:bCs/>
                <w:sz w:val="20"/>
                <w:szCs w:val="20"/>
              </w:rPr>
            </w:pPr>
            <w:r w:rsidRPr="00DC2CD4">
              <w:rPr>
                <w:bCs/>
                <w:sz w:val="20"/>
                <w:szCs w:val="20"/>
              </w:rPr>
              <w:t>R$ 4</w:t>
            </w:r>
            <w:r>
              <w:rPr>
                <w:bCs/>
                <w:sz w:val="20"/>
                <w:szCs w:val="20"/>
              </w:rPr>
              <w:t>0</w:t>
            </w:r>
            <w:r w:rsidRPr="00DC2CD4">
              <w:rPr>
                <w:bCs/>
                <w:sz w:val="20"/>
                <w:szCs w:val="20"/>
              </w:rPr>
              <w:t>.</w:t>
            </w:r>
            <w:r>
              <w:rPr>
                <w:bCs/>
                <w:sz w:val="20"/>
                <w:szCs w:val="20"/>
              </w:rPr>
              <w:t>00</w:t>
            </w:r>
            <w:r w:rsidRPr="00DC2CD4">
              <w:rPr>
                <w:bCs/>
                <w:sz w:val="20"/>
                <w:szCs w:val="20"/>
              </w:rPr>
              <w:t>0,00</w:t>
            </w:r>
          </w:p>
        </w:tc>
      </w:tr>
      <w:tr w:rsidR="00DC2CD4" w:rsidRPr="00732654" w14:paraId="10B3223E" w14:textId="77777777" w:rsidTr="00DC2CD4">
        <w:trPr>
          <w:trHeight w:val="275"/>
        </w:trPr>
        <w:tc>
          <w:tcPr>
            <w:tcW w:w="709" w:type="dxa"/>
          </w:tcPr>
          <w:p w14:paraId="2CC1F935" w14:textId="77777777" w:rsidR="00DC2CD4" w:rsidRPr="00DC2CD4" w:rsidRDefault="00DC2CD4" w:rsidP="00490A02">
            <w:pPr>
              <w:pStyle w:val="TableParagraph"/>
              <w:ind w:left="107"/>
              <w:rPr>
                <w:sz w:val="20"/>
                <w:szCs w:val="20"/>
              </w:rPr>
            </w:pPr>
          </w:p>
          <w:p w14:paraId="28822293" w14:textId="77777777" w:rsidR="00DC2CD4" w:rsidRPr="00DC2CD4" w:rsidRDefault="00DC2CD4" w:rsidP="00490A02">
            <w:pPr>
              <w:pStyle w:val="TableParagraph"/>
              <w:ind w:left="107"/>
              <w:rPr>
                <w:sz w:val="20"/>
                <w:szCs w:val="20"/>
              </w:rPr>
            </w:pPr>
            <w:r w:rsidRPr="00DC2CD4">
              <w:rPr>
                <w:sz w:val="20"/>
                <w:szCs w:val="20"/>
              </w:rPr>
              <w:t>02</w:t>
            </w:r>
          </w:p>
        </w:tc>
        <w:tc>
          <w:tcPr>
            <w:tcW w:w="4820" w:type="dxa"/>
            <w:tcBorders>
              <w:top w:val="single" w:sz="4" w:space="0" w:color="auto"/>
              <w:left w:val="single" w:sz="4" w:space="0" w:color="auto"/>
              <w:bottom w:val="single" w:sz="4" w:space="0" w:color="auto"/>
              <w:right w:val="single" w:sz="4" w:space="0" w:color="auto"/>
            </w:tcBorders>
            <w:vAlign w:val="center"/>
          </w:tcPr>
          <w:p w14:paraId="23751D59" w14:textId="77777777" w:rsidR="00DC2CD4" w:rsidRPr="00DC2CD4" w:rsidRDefault="00DC2CD4" w:rsidP="00490A02">
            <w:pPr>
              <w:pStyle w:val="TableParagraph"/>
              <w:ind w:left="105" w:right="139"/>
              <w:jc w:val="both"/>
              <w:rPr>
                <w:bCs/>
                <w:sz w:val="20"/>
                <w:szCs w:val="20"/>
              </w:rPr>
            </w:pPr>
          </w:p>
          <w:p w14:paraId="5EF39ECB" w14:textId="77777777" w:rsidR="00DC2CD4" w:rsidRPr="00DC2CD4" w:rsidRDefault="00DC2CD4" w:rsidP="00490A02">
            <w:pPr>
              <w:pStyle w:val="TableParagraph"/>
              <w:ind w:left="105" w:right="139"/>
              <w:jc w:val="both"/>
              <w:rPr>
                <w:bCs/>
                <w:sz w:val="20"/>
                <w:szCs w:val="20"/>
              </w:rPr>
            </w:pPr>
            <w:r w:rsidRPr="00DC2CD4">
              <w:rPr>
                <w:bCs/>
                <w:sz w:val="20"/>
                <w:szCs w:val="20"/>
              </w:rPr>
              <w:t>LAVAÇÃO VEÍCULOS MÉDIOS/UTILITÁRIOS (VAN, AMBULÂNCIA E OUTROS) LIMPEZA COMPLETA</w:t>
            </w:r>
          </w:p>
          <w:p w14:paraId="431FCC2E" w14:textId="77777777" w:rsidR="00DC2CD4" w:rsidRPr="00DC2CD4" w:rsidRDefault="00DC2CD4" w:rsidP="00490A02">
            <w:pPr>
              <w:pStyle w:val="TableParagraph"/>
              <w:ind w:left="105" w:right="139"/>
              <w:jc w:val="both"/>
              <w:rPr>
                <w:bCs/>
                <w:sz w:val="20"/>
                <w:szCs w:val="20"/>
              </w:rPr>
            </w:pPr>
          </w:p>
        </w:tc>
        <w:tc>
          <w:tcPr>
            <w:tcW w:w="708" w:type="dxa"/>
          </w:tcPr>
          <w:p w14:paraId="35E8D2E9" w14:textId="77777777" w:rsidR="00DC2CD4" w:rsidRPr="00DC2CD4" w:rsidRDefault="00DC2CD4" w:rsidP="00490A02">
            <w:pPr>
              <w:pStyle w:val="TableParagraph"/>
              <w:ind w:left="87" w:right="78"/>
              <w:rPr>
                <w:sz w:val="20"/>
                <w:szCs w:val="20"/>
              </w:rPr>
            </w:pPr>
          </w:p>
          <w:p w14:paraId="3FEFF216" w14:textId="77777777" w:rsidR="00DC2CD4" w:rsidRPr="00DC2CD4" w:rsidRDefault="00DC2CD4" w:rsidP="00490A02">
            <w:pPr>
              <w:pStyle w:val="TableParagraph"/>
              <w:ind w:left="87" w:right="78"/>
              <w:rPr>
                <w:sz w:val="20"/>
                <w:szCs w:val="20"/>
              </w:rPr>
            </w:pPr>
            <w:r w:rsidRPr="00DC2CD4">
              <w:rPr>
                <w:sz w:val="20"/>
                <w:szCs w:val="20"/>
              </w:rPr>
              <w:t>SVÇ</w:t>
            </w:r>
          </w:p>
        </w:tc>
        <w:tc>
          <w:tcPr>
            <w:tcW w:w="1134" w:type="dxa"/>
          </w:tcPr>
          <w:p w14:paraId="73270DBB" w14:textId="77777777" w:rsidR="00DC2CD4" w:rsidRPr="00DC2CD4" w:rsidRDefault="00DC2CD4" w:rsidP="00490A02">
            <w:pPr>
              <w:pStyle w:val="TableParagraph"/>
              <w:ind w:left="143" w:right="129"/>
              <w:rPr>
                <w:sz w:val="20"/>
                <w:szCs w:val="20"/>
              </w:rPr>
            </w:pPr>
          </w:p>
          <w:p w14:paraId="3C46B3AC" w14:textId="77777777" w:rsidR="00DC2CD4" w:rsidRPr="00DC2CD4" w:rsidRDefault="00DC2CD4" w:rsidP="00490A02">
            <w:pPr>
              <w:pStyle w:val="TableParagraph"/>
              <w:ind w:left="143" w:right="129"/>
              <w:rPr>
                <w:sz w:val="20"/>
                <w:szCs w:val="20"/>
              </w:rPr>
            </w:pPr>
            <w:r w:rsidRPr="00DC2CD4">
              <w:rPr>
                <w:sz w:val="20"/>
                <w:szCs w:val="20"/>
              </w:rPr>
              <w:t>400</w:t>
            </w:r>
          </w:p>
        </w:tc>
        <w:tc>
          <w:tcPr>
            <w:tcW w:w="1276" w:type="dxa"/>
            <w:tcBorders>
              <w:top w:val="single" w:sz="4" w:space="0" w:color="auto"/>
              <w:left w:val="single" w:sz="4" w:space="0" w:color="auto"/>
              <w:bottom w:val="single" w:sz="4" w:space="0" w:color="auto"/>
              <w:right w:val="single" w:sz="4" w:space="0" w:color="auto"/>
            </w:tcBorders>
          </w:tcPr>
          <w:p w14:paraId="7F67A752" w14:textId="77777777" w:rsidR="00DC2CD4" w:rsidRPr="00DC2CD4" w:rsidRDefault="00DC2CD4" w:rsidP="00490A02">
            <w:pPr>
              <w:pStyle w:val="TableParagraph"/>
              <w:ind w:left="143" w:right="129"/>
              <w:rPr>
                <w:bCs/>
                <w:sz w:val="20"/>
                <w:szCs w:val="20"/>
              </w:rPr>
            </w:pPr>
          </w:p>
          <w:p w14:paraId="468AECD3" w14:textId="5BDFC4D1" w:rsidR="00DC2CD4" w:rsidRPr="00DC2CD4" w:rsidRDefault="00DC2CD4" w:rsidP="00490A02">
            <w:pPr>
              <w:pStyle w:val="TableParagraph"/>
              <w:ind w:left="143" w:right="129"/>
              <w:rPr>
                <w:bCs/>
                <w:sz w:val="20"/>
                <w:szCs w:val="20"/>
              </w:rPr>
            </w:pPr>
            <w:r w:rsidRPr="00DC2CD4">
              <w:rPr>
                <w:bCs/>
                <w:sz w:val="20"/>
                <w:szCs w:val="20"/>
              </w:rPr>
              <w:t xml:space="preserve">R$ </w:t>
            </w:r>
            <w:r>
              <w:rPr>
                <w:bCs/>
                <w:sz w:val="20"/>
                <w:szCs w:val="20"/>
              </w:rPr>
              <w:t>54</w:t>
            </w:r>
            <w:r w:rsidRPr="00DC2CD4">
              <w:rPr>
                <w:bCs/>
                <w:sz w:val="20"/>
                <w:szCs w:val="20"/>
              </w:rPr>
              <w:t>,50</w:t>
            </w:r>
          </w:p>
        </w:tc>
        <w:tc>
          <w:tcPr>
            <w:tcW w:w="1731" w:type="dxa"/>
            <w:tcBorders>
              <w:top w:val="single" w:sz="4" w:space="0" w:color="auto"/>
              <w:left w:val="single" w:sz="4" w:space="0" w:color="auto"/>
              <w:bottom w:val="single" w:sz="4" w:space="0" w:color="auto"/>
              <w:right w:val="single" w:sz="4" w:space="0" w:color="auto"/>
            </w:tcBorders>
          </w:tcPr>
          <w:p w14:paraId="5AAC3431" w14:textId="77777777" w:rsidR="00DC2CD4" w:rsidRPr="00DC2CD4" w:rsidRDefault="00DC2CD4" w:rsidP="00490A02">
            <w:pPr>
              <w:pStyle w:val="TableParagraph"/>
              <w:spacing w:line="256" w:lineRule="exact"/>
              <w:ind w:right="203"/>
              <w:rPr>
                <w:bCs/>
                <w:sz w:val="20"/>
                <w:szCs w:val="20"/>
              </w:rPr>
            </w:pPr>
          </w:p>
          <w:p w14:paraId="1B5B17F7" w14:textId="35680666" w:rsidR="00DC2CD4" w:rsidRPr="00DC2CD4" w:rsidRDefault="00DC2CD4" w:rsidP="00490A02">
            <w:pPr>
              <w:pStyle w:val="TableParagraph"/>
              <w:spacing w:line="256" w:lineRule="exact"/>
              <w:ind w:right="203"/>
              <w:rPr>
                <w:bCs/>
                <w:sz w:val="20"/>
                <w:szCs w:val="20"/>
              </w:rPr>
            </w:pPr>
            <w:r w:rsidRPr="00DC2CD4">
              <w:rPr>
                <w:bCs/>
                <w:sz w:val="20"/>
                <w:szCs w:val="20"/>
              </w:rPr>
              <w:t xml:space="preserve">R$ </w:t>
            </w:r>
            <w:r>
              <w:rPr>
                <w:bCs/>
                <w:sz w:val="20"/>
                <w:szCs w:val="20"/>
              </w:rPr>
              <w:t>21.800,00</w:t>
            </w:r>
          </w:p>
        </w:tc>
      </w:tr>
      <w:tr w:rsidR="00DC2CD4" w:rsidRPr="00732654" w14:paraId="72B438D2" w14:textId="77777777" w:rsidTr="00DC2CD4">
        <w:trPr>
          <w:trHeight w:val="277"/>
        </w:trPr>
        <w:tc>
          <w:tcPr>
            <w:tcW w:w="709" w:type="dxa"/>
          </w:tcPr>
          <w:p w14:paraId="43357140" w14:textId="77777777" w:rsidR="00DC2CD4" w:rsidRPr="00DC2CD4" w:rsidRDefault="00DC2CD4" w:rsidP="00490A02">
            <w:pPr>
              <w:pStyle w:val="TableParagraph"/>
              <w:spacing w:line="249" w:lineRule="exact"/>
              <w:ind w:left="107"/>
              <w:rPr>
                <w:sz w:val="20"/>
                <w:szCs w:val="20"/>
              </w:rPr>
            </w:pPr>
          </w:p>
          <w:p w14:paraId="74467E16" w14:textId="77777777" w:rsidR="00DC2CD4" w:rsidRPr="00DC2CD4" w:rsidRDefault="00DC2CD4" w:rsidP="00490A02">
            <w:pPr>
              <w:pStyle w:val="TableParagraph"/>
              <w:spacing w:line="249" w:lineRule="exact"/>
              <w:ind w:left="107"/>
              <w:rPr>
                <w:sz w:val="20"/>
                <w:szCs w:val="20"/>
              </w:rPr>
            </w:pPr>
            <w:r w:rsidRPr="00DC2CD4">
              <w:rPr>
                <w:sz w:val="20"/>
                <w:szCs w:val="20"/>
              </w:rPr>
              <w:t>03</w:t>
            </w:r>
          </w:p>
        </w:tc>
        <w:tc>
          <w:tcPr>
            <w:tcW w:w="4820" w:type="dxa"/>
            <w:tcBorders>
              <w:top w:val="single" w:sz="4" w:space="0" w:color="auto"/>
              <w:left w:val="single" w:sz="4" w:space="0" w:color="auto"/>
              <w:bottom w:val="single" w:sz="4" w:space="0" w:color="auto"/>
              <w:right w:val="single" w:sz="4" w:space="0" w:color="auto"/>
            </w:tcBorders>
            <w:vAlign w:val="center"/>
          </w:tcPr>
          <w:p w14:paraId="4F600A07" w14:textId="77777777" w:rsidR="00DC2CD4" w:rsidRPr="00DC2CD4" w:rsidRDefault="00DC2CD4" w:rsidP="00490A02">
            <w:pPr>
              <w:pStyle w:val="TableParagraph"/>
              <w:spacing w:line="249" w:lineRule="exact"/>
              <w:ind w:left="105" w:right="139"/>
              <w:jc w:val="both"/>
              <w:rPr>
                <w:bCs/>
                <w:sz w:val="20"/>
                <w:szCs w:val="20"/>
              </w:rPr>
            </w:pPr>
          </w:p>
          <w:p w14:paraId="326D8815" w14:textId="77777777" w:rsidR="00DC2CD4" w:rsidRPr="00DC2CD4" w:rsidRDefault="00DC2CD4" w:rsidP="00490A02">
            <w:pPr>
              <w:pStyle w:val="TableParagraph"/>
              <w:spacing w:line="249" w:lineRule="exact"/>
              <w:ind w:left="105" w:right="139"/>
              <w:jc w:val="both"/>
              <w:rPr>
                <w:bCs/>
                <w:sz w:val="20"/>
                <w:szCs w:val="20"/>
              </w:rPr>
            </w:pPr>
            <w:r w:rsidRPr="00DC2CD4">
              <w:rPr>
                <w:bCs/>
                <w:sz w:val="20"/>
                <w:szCs w:val="20"/>
              </w:rPr>
              <w:t>LAVAÇÃO VEÍCULOS MÉDIO PESADOS (MICRO ÔNIBUS E OUTROS) LIMPEZA COMPLETA</w:t>
            </w:r>
          </w:p>
          <w:p w14:paraId="2F0A69CB" w14:textId="77777777" w:rsidR="00DC2CD4" w:rsidRPr="00DC2CD4" w:rsidRDefault="00DC2CD4" w:rsidP="00490A02">
            <w:pPr>
              <w:pStyle w:val="TableParagraph"/>
              <w:spacing w:line="249" w:lineRule="exact"/>
              <w:ind w:left="105" w:right="139"/>
              <w:jc w:val="both"/>
              <w:rPr>
                <w:bCs/>
                <w:sz w:val="20"/>
                <w:szCs w:val="20"/>
              </w:rPr>
            </w:pPr>
          </w:p>
        </w:tc>
        <w:tc>
          <w:tcPr>
            <w:tcW w:w="708" w:type="dxa"/>
          </w:tcPr>
          <w:p w14:paraId="3D895442" w14:textId="77777777" w:rsidR="00DC2CD4" w:rsidRPr="00DC2CD4" w:rsidRDefault="00DC2CD4" w:rsidP="00490A02">
            <w:pPr>
              <w:pStyle w:val="TableParagraph"/>
              <w:spacing w:line="249" w:lineRule="exact"/>
              <w:ind w:left="87" w:right="78"/>
              <w:rPr>
                <w:sz w:val="20"/>
                <w:szCs w:val="20"/>
              </w:rPr>
            </w:pPr>
          </w:p>
          <w:p w14:paraId="587234B4" w14:textId="77777777" w:rsidR="00DC2CD4" w:rsidRPr="00DC2CD4" w:rsidRDefault="00DC2CD4" w:rsidP="00490A02">
            <w:pPr>
              <w:pStyle w:val="TableParagraph"/>
              <w:spacing w:line="249" w:lineRule="exact"/>
              <w:ind w:left="87" w:right="78"/>
              <w:rPr>
                <w:sz w:val="20"/>
                <w:szCs w:val="20"/>
              </w:rPr>
            </w:pPr>
            <w:r w:rsidRPr="00DC2CD4">
              <w:rPr>
                <w:sz w:val="20"/>
                <w:szCs w:val="20"/>
              </w:rPr>
              <w:t>SVÇ</w:t>
            </w:r>
          </w:p>
        </w:tc>
        <w:tc>
          <w:tcPr>
            <w:tcW w:w="1134" w:type="dxa"/>
          </w:tcPr>
          <w:p w14:paraId="305CB73B" w14:textId="77777777" w:rsidR="00DC2CD4" w:rsidRPr="00DC2CD4" w:rsidRDefault="00DC2CD4" w:rsidP="00490A02">
            <w:pPr>
              <w:pStyle w:val="TableParagraph"/>
              <w:spacing w:line="249" w:lineRule="exact"/>
              <w:ind w:left="143" w:right="129"/>
              <w:rPr>
                <w:sz w:val="20"/>
                <w:szCs w:val="20"/>
              </w:rPr>
            </w:pPr>
          </w:p>
          <w:p w14:paraId="6FEE241A" w14:textId="77777777" w:rsidR="00DC2CD4" w:rsidRPr="00DC2CD4" w:rsidRDefault="00DC2CD4" w:rsidP="00490A02">
            <w:pPr>
              <w:pStyle w:val="TableParagraph"/>
              <w:spacing w:line="249" w:lineRule="exact"/>
              <w:ind w:left="143" w:right="129"/>
              <w:rPr>
                <w:sz w:val="20"/>
                <w:szCs w:val="20"/>
              </w:rPr>
            </w:pPr>
            <w:r w:rsidRPr="00DC2CD4">
              <w:rPr>
                <w:sz w:val="20"/>
                <w:szCs w:val="20"/>
              </w:rPr>
              <w:t>250</w:t>
            </w:r>
          </w:p>
        </w:tc>
        <w:tc>
          <w:tcPr>
            <w:tcW w:w="1276" w:type="dxa"/>
            <w:tcBorders>
              <w:top w:val="single" w:sz="4" w:space="0" w:color="auto"/>
              <w:left w:val="single" w:sz="4" w:space="0" w:color="auto"/>
              <w:bottom w:val="single" w:sz="4" w:space="0" w:color="auto"/>
              <w:right w:val="single" w:sz="4" w:space="0" w:color="auto"/>
            </w:tcBorders>
          </w:tcPr>
          <w:p w14:paraId="1DEBF933" w14:textId="77777777" w:rsidR="00DC2CD4" w:rsidRPr="00DC2CD4" w:rsidRDefault="00DC2CD4" w:rsidP="00490A02">
            <w:pPr>
              <w:pStyle w:val="TableParagraph"/>
              <w:spacing w:line="249" w:lineRule="exact"/>
              <w:ind w:left="143" w:right="129"/>
              <w:rPr>
                <w:bCs/>
                <w:sz w:val="20"/>
                <w:szCs w:val="20"/>
              </w:rPr>
            </w:pPr>
          </w:p>
          <w:p w14:paraId="00C3E7D5" w14:textId="3999E749" w:rsidR="00DC2CD4" w:rsidRPr="00DC2CD4" w:rsidRDefault="00DC2CD4" w:rsidP="00490A02">
            <w:pPr>
              <w:pStyle w:val="TableParagraph"/>
              <w:spacing w:line="249" w:lineRule="exact"/>
              <w:ind w:left="143" w:right="129"/>
              <w:rPr>
                <w:bCs/>
                <w:sz w:val="20"/>
                <w:szCs w:val="20"/>
              </w:rPr>
            </w:pPr>
            <w:r w:rsidRPr="00DC2CD4">
              <w:rPr>
                <w:bCs/>
                <w:sz w:val="20"/>
                <w:szCs w:val="20"/>
              </w:rPr>
              <w:t xml:space="preserve">R$ </w:t>
            </w:r>
            <w:r w:rsidR="00A91DC1">
              <w:rPr>
                <w:bCs/>
                <w:sz w:val="20"/>
                <w:szCs w:val="20"/>
              </w:rPr>
              <w:t>64,00</w:t>
            </w:r>
          </w:p>
        </w:tc>
        <w:tc>
          <w:tcPr>
            <w:tcW w:w="1731" w:type="dxa"/>
            <w:tcBorders>
              <w:top w:val="single" w:sz="4" w:space="0" w:color="auto"/>
              <w:left w:val="single" w:sz="4" w:space="0" w:color="auto"/>
              <w:bottom w:val="single" w:sz="4" w:space="0" w:color="auto"/>
              <w:right w:val="single" w:sz="4" w:space="0" w:color="auto"/>
            </w:tcBorders>
          </w:tcPr>
          <w:p w14:paraId="76A182BC" w14:textId="77777777" w:rsidR="00DC2CD4" w:rsidRPr="00DC2CD4" w:rsidRDefault="00DC2CD4" w:rsidP="00490A02">
            <w:pPr>
              <w:pStyle w:val="TableParagraph"/>
              <w:spacing w:line="258" w:lineRule="exact"/>
              <w:ind w:right="203"/>
              <w:rPr>
                <w:bCs/>
                <w:sz w:val="20"/>
                <w:szCs w:val="20"/>
              </w:rPr>
            </w:pPr>
          </w:p>
          <w:p w14:paraId="2D215485" w14:textId="0C989135" w:rsidR="00DC2CD4" w:rsidRPr="00DC2CD4" w:rsidRDefault="00DC2CD4" w:rsidP="00490A02">
            <w:pPr>
              <w:pStyle w:val="TableParagraph"/>
              <w:spacing w:line="258" w:lineRule="exact"/>
              <w:ind w:right="203"/>
              <w:rPr>
                <w:bCs/>
                <w:sz w:val="20"/>
                <w:szCs w:val="20"/>
              </w:rPr>
            </w:pPr>
            <w:r w:rsidRPr="00DC2CD4">
              <w:rPr>
                <w:bCs/>
                <w:sz w:val="20"/>
                <w:szCs w:val="20"/>
              </w:rPr>
              <w:t xml:space="preserve">R$ </w:t>
            </w:r>
            <w:r w:rsidR="00A91DC1">
              <w:rPr>
                <w:bCs/>
                <w:sz w:val="20"/>
                <w:szCs w:val="20"/>
              </w:rPr>
              <w:t>16.000,00</w:t>
            </w:r>
          </w:p>
        </w:tc>
      </w:tr>
      <w:tr w:rsidR="00DC2CD4" w:rsidRPr="00732654" w14:paraId="0CEB4349" w14:textId="77777777" w:rsidTr="00DC2CD4">
        <w:trPr>
          <w:trHeight w:val="275"/>
        </w:trPr>
        <w:tc>
          <w:tcPr>
            <w:tcW w:w="709" w:type="dxa"/>
          </w:tcPr>
          <w:p w14:paraId="06F4CD93" w14:textId="77777777" w:rsidR="00DC2CD4" w:rsidRPr="00DC2CD4" w:rsidRDefault="00DC2CD4" w:rsidP="00490A02">
            <w:pPr>
              <w:pStyle w:val="TableParagraph"/>
              <w:ind w:left="107"/>
              <w:rPr>
                <w:sz w:val="20"/>
                <w:szCs w:val="20"/>
              </w:rPr>
            </w:pPr>
          </w:p>
          <w:p w14:paraId="787F287C" w14:textId="77777777" w:rsidR="00DC2CD4" w:rsidRPr="00DC2CD4" w:rsidRDefault="00DC2CD4" w:rsidP="00490A02">
            <w:pPr>
              <w:pStyle w:val="TableParagraph"/>
              <w:ind w:left="107"/>
              <w:rPr>
                <w:sz w:val="20"/>
                <w:szCs w:val="20"/>
              </w:rPr>
            </w:pPr>
            <w:r w:rsidRPr="00DC2CD4">
              <w:rPr>
                <w:sz w:val="20"/>
                <w:szCs w:val="20"/>
              </w:rPr>
              <w:t>04</w:t>
            </w:r>
          </w:p>
        </w:tc>
        <w:tc>
          <w:tcPr>
            <w:tcW w:w="4820" w:type="dxa"/>
            <w:tcBorders>
              <w:top w:val="single" w:sz="4" w:space="0" w:color="auto"/>
              <w:left w:val="single" w:sz="4" w:space="0" w:color="auto"/>
              <w:bottom w:val="single" w:sz="4" w:space="0" w:color="auto"/>
              <w:right w:val="single" w:sz="4" w:space="0" w:color="auto"/>
            </w:tcBorders>
            <w:vAlign w:val="center"/>
          </w:tcPr>
          <w:p w14:paraId="41412411" w14:textId="77777777" w:rsidR="00DC2CD4" w:rsidRPr="00DC2CD4" w:rsidRDefault="00DC2CD4" w:rsidP="00490A02">
            <w:pPr>
              <w:pStyle w:val="TableParagraph"/>
              <w:ind w:left="105" w:right="139"/>
              <w:jc w:val="both"/>
              <w:rPr>
                <w:bCs/>
                <w:sz w:val="20"/>
                <w:szCs w:val="20"/>
              </w:rPr>
            </w:pPr>
          </w:p>
          <w:p w14:paraId="7B11864D" w14:textId="77777777" w:rsidR="00DC2CD4" w:rsidRPr="00DC2CD4" w:rsidRDefault="00DC2CD4" w:rsidP="00490A02">
            <w:pPr>
              <w:pStyle w:val="TableParagraph"/>
              <w:ind w:left="105" w:right="139"/>
              <w:jc w:val="both"/>
              <w:rPr>
                <w:bCs/>
                <w:sz w:val="20"/>
                <w:szCs w:val="20"/>
              </w:rPr>
            </w:pPr>
            <w:r w:rsidRPr="00DC2CD4">
              <w:rPr>
                <w:bCs/>
                <w:sz w:val="20"/>
                <w:szCs w:val="20"/>
              </w:rPr>
              <w:t>LAVAÇÃO VEÍCULOS MÉDIO PESADOS (ÔNIBUS E OUTROS) LIMPEZA COMPLETA</w:t>
            </w:r>
          </w:p>
          <w:p w14:paraId="6A5A27EA" w14:textId="77777777" w:rsidR="00DC2CD4" w:rsidRPr="00DC2CD4" w:rsidRDefault="00DC2CD4" w:rsidP="00490A02">
            <w:pPr>
              <w:pStyle w:val="TableParagraph"/>
              <w:ind w:left="105" w:right="139"/>
              <w:jc w:val="both"/>
              <w:rPr>
                <w:bCs/>
                <w:sz w:val="20"/>
                <w:szCs w:val="20"/>
              </w:rPr>
            </w:pPr>
          </w:p>
        </w:tc>
        <w:tc>
          <w:tcPr>
            <w:tcW w:w="708" w:type="dxa"/>
          </w:tcPr>
          <w:p w14:paraId="1FBA243C" w14:textId="77777777" w:rsidR="00DC2CD4" w:rsidRPr="00DC2CD4" w:rsidRDefault="00DC2CD4" w:rsidP="00490A02">
            <w:pPr>
              <w:pStyle w:val="TableParagraph"/>
              <w:ind w:left="87" w:right="78"/>
              <w:rPr>
                <w:sz w:val="20"/>
                <w:szCs w:val="20"/>
              </w:rPr>
            </w:pPr>
          </w:p>
          <w:p w14:paraId="430CDEAC" w14:textId="77777777" w:rsidR="00DC2CD4" w:rsidRPr="00DC2CD4" w:rsidRDefault="00DC2CD4" w:rsidP="00490A02">
            <w:pPr>
              <w:pStyle w:val="TableParagraph"/>
              <w:ind w:left="87" w:right="78"/>
              <w:rPr>
                <w:sz w:val="20"/>
                <w:szCs w:val="20"/>
              </w:rPr>
            </w:pPr>
            <w:r w:rsidRPr="00DC2CD4">
              <w:rPr>
                <w:sz w:val="20"/>
                <w:szCs w:val="20"/>
              </w:rPr>
              <w:t>SVÇ</w:t>
            </w:r>
          </w:p>
        </w:tc>
        <w:tc>
          <w:tcPr>
            <w:tcW w:w="1134" w:type="dxa"/>
          </w:tcPr>
          <w:p w14:paraId="5FC75442" w14:textId="77777777" w:rsidR="00DC2CD4" w:rsidRPr="00DC2CD4" w:rsidRDefault="00DC2CD4" w:rsidP="00490A02">
            <w:pPr>
              <w:pStyle w:val="TableParagraph"/>
              <w:ind w:left="143" w:right="129"/>
              <w:rPr>
                <w:sz w:val="20"/>
                <w:szCs w:val="20"/>
              </w:rPr>
            </w:pPr>
          </w:p>
          <w:p w14:paraId="7CF857C4" w14:textId="77777777" w:rsidR="00DC2CD4" w:rsidRPr="00DC2CD4" w:rsidRDefault="00DC2CD4" w:rsidP="00490A02">
            <w:pPr>
              <w:pStyle w:val="TableParagraph"/>
              <w:ind w:left="143" w:right="129"/>
              <w:rPr>
                <w:sz w:val="20"/>
                <w:szCs w:val="20"/>
              </w:rPr>
            </w:pPr>
            <w:r w:rsidRPr="00DC2CD4">
              <w:rPr>
                <w:sz w:val="20"/>
                <w:szCs w:val="20"/>
              </w:rPr>
              <w:t>250</w:t>
            </w:r>
          </w:p>
        </w:tc>
        <w:tc>
          <w:tcPr>
            <w:tcW w:w="1276" w:type="dxa"/>
            <w:tcBorders>
              <w:top w:val="single" w:sz="4" w:space="0" w:color="auto"/>
              <w:left w:val="single" w:sz="4" w:space="0" w:color="auto"/>
              <w:bottom w:val="single" w:sz="4" w:space="0" w:color="auto"/>
              <w:right w:val="single" w:sz="4" w:space="0" w:color="auto"/>
            </w:tcBorders>
          </w:tcPr>
          <w:p w14:paraId="5E4BFAB4" w14:textId="77777777" w:rsidR="00DC2CD4" w:rsidRPr="00DC2CD4" w:rsidRDefault="00DC2CD4" w:rsidP="00490A02">
            <w:pPr>
              <w:pStyle w:val="TableParagraph"/>
              <w:ind w:left="143" w:right="129"/>
              <w:rPr>
                <w:bCs/>
                <w:sz w:val="20"/>
                <w:szCs w:val="20"/>
              </w:rPr>
            </w:pPr>
          </w:p>
          <w:p w14:paraId="23DDB903" w14:textId="38FB0FD7" w:rsidR="00DC2CD4" w:rsidRPr="00DC2CD4" w:rsidRDefault="00DC2CD4" w:rsidP="00490A02">
            <w:pPr>
              <w:pStyle w:val="TableParagraph"/>
              <w:ind w:left="143" w:right="129"/>
              <w:rPr>
                <w:bCs/>
                <w:sz w:val="20"/>
                <w:szCs w:val="20"/>
              </w:rPr>
            </w:pPr>
            <w:r w:rsidRPr="00DC2CD4">
              <w:rPr>
                <w:bCs/>
                <w:sz w:val="20"/>
                <w:szCs w:val="20"/>
              </w:rPr>
              <w:t xml:space="preserve">R$ </w:t>
            </w:r>
            <w:r w:rsidR="00A91DC1">
              <w:rPr>
                <w:bCs/>
                <w:sz w:val="20"/>
                <w:szCs w:val="20"/>
              </w:rPr>
              <w:t>94,00</w:t>
            </w:r>
          </w:p>
        </w:tc>
        <w:tc>
          <w:tcPr>
            <w:tcW w:w="1731" w:type="dxa"/>
            <w:tcBorders>
              <w:top w:val="single" w:sz="4" w:space="0" w:color="auto"/>
              <w:left w:val="single" w:sz="4" w:space="0" w:color="auto"/>
              <w:bottom w:val="single" w:sz="4" w:space="0" w:color="auto"/>
              <w:right w:val="single" w:sz="4" w:space="0" w:color="auto"/>
            </w:tcBorders>
          </w:tcPr>
          <w:p w14:paraId="0C0F77F8" w14:textId="77777777" w:rsidR="00DC2CD4" w:rsidRPr="00DC2CD4" w:rsidRDefault="00DC2CD4" w:rsidP="00490A02">
            <w:pPr>
              <w:pStyle w:val="TableParagraph"/>
              <w:spacing w:line="256" w:lineRule="exact"/>
              <w:ind w:right="203"/>
              <w:rPr>
                <w:bCs/>
                <w:sz w:val="20"/>
                <w:szCs w:val="20"/>
              </w:rPr>
            </w:pPr>
          </w:p>
          <w:p w14:paraId="487A0A55" w14:textId="38062204" w:rsidR="00DC2CD4" w:rsidRPr="00DC2CD4" w:rsidRDefault="00DC2CD4" w:rsidP="00490A02">
            <w:pPr>
              <w:pStyle w:val="TableParagraph"/>
              <w:spacing w:line="256" w:lineRule="exact"/>
              <w:ind w:right="203"/>
              <w:rPr>
                <w:bCs/>
                <w:sz w:val="20"/>
                <w:szCs w:val="20"/>
              </w:rPr>
            </w:pPr>
            <w:r w:rsidRPr="00DC2CD4">
              <w:rPr>
                <w:bCs/>
                <w:sz w:val="20"/>
                <w:szCs w:val="20"/>
              </w:rPr>
              <w:t xml:space="preserve">R$ </w:t>
            </w:r>
            <w:r w:rsidR="00A91DC1">
              <w:rPr>
                <w:bCs/>
                <w:sz w:val="20"/>
                <w:szCs w:val="20"/>
              </w:rPr>
              <w:t>23.5</w:t>
            </w:r>
            <w:r w:rsidRPr="00DC2CD4">
              <w:rPr>
                <w:bCs/>
                <w:sz w:val="20"/>
                <w:szCs w:val="20"/>
              </w:rPr>
              <w:t>00,00</w:t>
            </w:r>
          </w:p>
        </w:tc>
      </w:tr>
      <w:tr w:rsidR="00DC2CD4" w:rsidRPr="00732654" w14:paraId="0D985841" w14:textId="77777777" w:rsidTr="00DC2CD4">
        <w:trPr>
          <w:trHeight w:val="275"/>
        </w:trPr>
        <w:tc>
          <w:tcPr>
            <w:tcW w:w="709" w:type="dxa"/>
          </w:tcPr>
          <w:p w14:paraId="38810A48" w14:textId="77777777" w:rsidR="00DC2CD4" w:rsidRPr="00DC2CD4" w:rsidRDefault="00DC2CD4" w:rsidP="00490A02">
            <w:pPr>
              <w:pStyle w:val="TableParagraph"/>
              <w:ind w:left="107"/>
              <w:rPr>
                <w:sz w:val="20"/>
                <w:szCs w:val="20"/>
              </w:rPr>
            </w:pPr>
          </w:p>
          <w:p w14:paraId="49743FED" w14:textId="77777777" w:rsidR="00DC2CD4" w:rsidRPr="00DC2CD4" w:rsidRDefault="00DC2CD4" w:rsidP="00490A02">
            <w:pPr>
              <w:pStyle w:val="TableParagraph"/>
              <w:ind w:left="107"/>
              <w:rPr>
                <w:sz w:val="20"/>
                <w:szCs w:val="20"/>
              </w:rPr>
            </w:pPr>
            <w:r w:rsidRPr="00DC2CD4">
              <w:rPr>
                <w:sz w:val="20"/>
                <w:szCs w:val="20"/>
              </w:rPr>
              <w:t>05</w:t>
            </w:r>
          </w:p>
        </w:tc>
        <w:tc>
          <w:tcPr>
            <w:tcW w:w="4820" w:type="dxa"/>
            <w:tcBorders>
              <w:top w:val="single" w:sz="4" w:space="0" w:color="auto"/>
              <w:left w:val="single" w:sz="4" w:space="0" w:color="auto"/>
              <w:bottom w:val="single" w:sz="4" w:space="0" w:color="auto"/>
              <w:right w:val="single" w:sz="4" w:space="0" w:color="auto"/>
            </w:tcBorders>
            <w:vAlign w:val="center"/>
          </w:tcPr>
          <w:p w14:paraId="0BC543CA" w14:textId="77777777" w:rsidR="00DC2CD4" w:rsidRPr="00DC2CD4" w:rsidRDefault="00DC2CD4" w:rsidP="00490A02">
            <w:pPr>
              <w:pStyle w:val="TableParagraph"/>
              <w:ind w:left="105" w:right="139"/>
              <w:jc w:val="both"/>
              <w:rPr>
                <w:bCs/>
                <w:sz w:val="20"/>
                <w:szCs w:val="20"/>
              </w:rPr>
            </w:pPr>
          </w:p>
          <w:p w14:paraId="29C643F2" w14:textId="77777777" w:rsidR="00DC2CD4" w:rsidRPr="00DC2CD4" w:rsidRDefault="00DC2CD4" w:rsidP="00490A02">
            <w:pPr>
              <w:pStyle w:val="TableParagraph"/>
              <w:ind w:left="105" w:right="139"/>
              <w:jc w:val="both"/>
              <w:rPr>
                <w:bCs/>
                <w:sz w:val="20"/>
                <w:szCs w:val="20"/>
              </w:rPr>
            </w:pPr>
            <w:r w:rsidRPr="00DC2CD4">
              <w:rPr>
                <w:bCs/>
                <w:sz w:val="20"/>
                <w:szCs w:val="20"/>
              </w:rPr>
              <w:t>LAVAÇÃO VEÍCULOS PESADOS (CAÇAMBA, CAMINHÕES E OUTROS) LIMPEZA COMPLETA</w:t>
            </w:r>
          </w:p>
          <w:p w14:paraId="36297128" w14:textId="77777777" w:rsidR="00DC2CD4" w:rsidRPr="00DC2CD4" w:rsidRDefault="00DC2CD4" w:rsidP="00490A02">
            <w:pPr>
              <w:pStyle w:val="TableParagraph"/>
              <w:ind w:left="105" w:right="139"/>
              <w:jc w:val="both"/>
              <w:rPr>
                <w:bCs/>
                <w:sz w:val="20"/>
                <w:szCs w:val="20"/>
              </w:rPr>
            </w:pPr>
          </w:p>
        </w:tc>
        <w:tc>
          <w:tcPr>
            <w:tcW w:w="708" w:type="dxa"/>
          </w:tcPr>
          <w:p w14:paraId="6EE6E7FD" w14:textId="77777777" w:rsidR="00DC2CD4" w:rsidRPr="00DC2CD4" w:rsidRDefault="00DC2CD4" w:rsidP="00490A02">
            <w:pPr>
              <w:pStyle w:val="TableParagraph"/>
              <w:ind w:left="87" w:right="78"/>
              <w:rPr>
                <w:sz w:val="20"/>
                <w:szCs w:val="20"/>
              </w:rPr>
            </w:pPr>
          </w:p>
          <w:p w14:paraId="2B5EDAA9" w14:textId="77777777" w:rsidR="00DC2CD4" w:rsidRPr="00DC2CD4" w:rsidRDefault="00DC2CD4" w:rsidP="00490A02">
            <w:pPr>
              <w:pStyle w:val="TableParagraph"/>
              <w:ind w:left="87" w:right="78"/>
              <w:rPr>
                <w:sz w:val="20"/>
                <w:szCs w:val="20"/>
              </w:rPr>
            </w:pPr>
            <w:r w:rsidRPr="00DC2CD4">
              <w:rPr>
                <w:sz w:val="20"/>
                <w:szCs w:val="20"/>
              </w:rPr>
              <w:t>SVÇ</w:t>
            </w:r>
          </w:p>
        </w:tc>
        <w:tc>
          <w:tcPr>
            <w:tcW w:w="1134" w:type="dxa"/>
          </w:tcPr>
          <w:p w14:paraId="70F741B6" w14:textId="77777777" w:rsidR="00DC2CD4" w:rsidRPr="00DC2CD4" w:rsidRDefault="00DC2CD4" w:rsidP="00490A02">
            <w:pPr>
              <w:pStyle w:val="TableParagraph"/>
              <w:ind w:left="143" w:right="129"/>
              <w:rPr>
                <w:sz w:val="20"/>
                <w:szCs w:val="20"/>
              </w:rPr>
            </w:pPr>
          </w:p>
          <w:p w14:paraId="58A0C56C" w14:textId="77777777" w:rsidR="00DC2CD4" w:rsidRPr="00DC2CD4" w:rsidRDefault="00DC2CD4" w:rsidP="00490A02">
            <w:pPr>
              <w:pStyle w:val="TableParagraph"/>
              <w:ind w:left="143" w:right="129"/>
              <w:rPr>
                <w:sz w:val="20"/>
                <w:szCs w:val="20"/>
              </w:rPr>
            </w:pPr>
            <w:r w:rsidRPr="00DC2CD4">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C2A610" w14:textId="77777777" w:rsidR="00DC2CD4" w:rsidRPr="00DC2CD4" w:rsidRDefault="00DC2CD4" w:rsidP="00490A02">
            <w:pPr>
              <w:pStyle w:val="TableParagraph"/>
              <w:ind w:left="143" w:right="129"/>
              <w:rPr>
                <w:bCs/>
                <w:sz w:val="20"/>
                <w:szCs w:val="20"/>
              </w:rPr>
            </w:pPr>
          </w:p>
          <w:p w14:paraId="086987E3" w14:textId="5AFF91F3" w:rsidR="00DC2CD4" w:rsidRPr="00DC2CD4" w:rsidRDefault="00DC2CD4" w:rsidP="00490A02">
            <w:pPr>
              <w:pStyle w:val="TableParagraph"/>
              <w:ind w:left="143" w:right="129"/>
              <w:rPr>
                <w:bCs/>
                <w:sz w:val="20"/>
                <w:szCs w:val="20"/>
              </w:rPr>
            </w:pPr>
            <w:r w:rsidRPr="00DC2CD4">
              <w:rPr>
                <w:bCs/>
                <w:sz w:val="20"/>
                <w:szCs w:val="20"/>
              </w:rPr>
              <w:t xml:space="preserve">R$ </w:t>
            </w:r>
            <w:r w:rsidR="008A73EC">
              <w:rPr>
                <w:bCs/>
                <w:sz w:val="20"/>
                <w:szCs w:val="20"/>
              </w:rPr>
              <w:t>100,00</w:t>
            </w:r>
          </w:p>
        </w:tc>
        <w:tc>
          <w:tcPr>
            <w:tcW w:w="1731" w:type="dxa"/>
            <w:tcBorders>
              <w:top w:val="single" w:sz="4" w:space="0" w:color="auto"/>
              <w:left w:val="single" w:sz="4" w:space="0" w:color="auto"/>
              <w:bottom w:val="single" w:sz="4" w:space="0" w:color="auto"/>
              <w:right w:val="single" w:sz="4" w:space="0" w:color="auto"/>
            </w:tcBorders>
          </w:tcPr>
          <w:p w14:paraId="538EBB4C" w14:textId="77777777" w:rsidR="00DC2CD4" w:rsidRPr="00DC2CD4" w:rsidRDefault="00DC2CD4" w:rsidP="00490A02">
            <w:pPr>
              <w:pStyle w:val="TableParagraph"/>
              <w:spacing w:line="256" w:lineRule="exact"/>
              <w:ind w:right="203"/>
              <w:rPr>
                <w:bCs/>
                <w:sz w:val="20"/>
                <w:szCs w:val="20"/>
              </w:rPr>
            </w:pPr>
          </w:p>
          <w:p w14:paraId="25B4366A" w14:textId="75D91DF5" w:rsidR="00DC2CD4" w:rsidRPr="00DC2CD4" w:rsidRDefault="00DC2CD4" w:rsidP="00490A02">
            <w:pPr>
              <w:pStyle w:val="TableParagraph"/>
              <w:spacing w:line="256" w:lineRule="exact"/>
              <w:ind w:right="203"/>
              <w:rPr>
                <w:bCs/>
                <w:sz w:val="20"/>
                <w:szCs w:val="20"/>
              </w:rPr>
            </w:pPr>
            <w:r w:rsidRPr="00DC2CD4">
              <w:rPr>
                <w:bCs/>
                <w:sz w:val="20"/>
                <w:szCs w:val="20"/>
              </w:rPr>
              <w:t xml:space="preserve">R$ </w:t>
            </w:r>
            <w:r w:rsidR="008A73EC">
              <w:rPr>
                <w:bCs/>
                <w:sz w:val="20"/>
                <w:szCs w:val="20"/>
              </w:rPr>
              <w:t>10</w:t>
            </w:r>
            <w:r w:rsidRPr="00DC2CD4">
              <w:rPr>
                <w:bCs/>
                <w:sz w:val="20"/>
                <w:szCs w:val="20"/>
              </w:rPr>
              <w:t>.000,00</w:t>
            </w:r>
          </w:p>
        </w:tc>
      </w:tr>
      <w:tr w:rsidR="00DC2CD4" w:rsidRPr="00732654" w14:paraId="209C8703" w14:textId="77777777" w:rsidTr="00DC2CD4">
        <w:trPr>
          <w:trHeight w:val="251"/>
        </w:trPr>
        <w:tc>
          <w:tcPr>
            <w:tcW w:w="709" w:type="dxa"/>
          </w:tcPr>
          <w:p w14:paraId="287E5DA0" w14:textId="77777777" w:rsidR="00DC2CD4" w:rsidRPr="00DC2CD4" w:rsidRDefault="00DC2CD4" w:rsidP="00490A02">
            <w:pPr>
              <w:pStyle w:val="TableParagraph"/>
              <w:rPr>
                <w:sz w:val="20"/>
                <w:szCs w:val="20"/>
              </w:rPr>
            </w:pPr>
            <w:r w:rsidRPr="00DC2CD4">
              <w:rPr>
                <w:sz w:val="20"/>
                <w:szCs w:val="20"/>
              </w:rPr>
              <w:t xml:space="preserve"> </w:t>
            </w:r>
          </w:p>
          <w:p w14:paraId="12DA9CD1" w14:textId="77777777" w:rsidR="00DC2CD4" w:rsidRPr="00DC2CD4" w:rsidRDefault="00DC2CD4" w:rsidP="00490A02">
            <w:pPr>
              <w:pStyle w:val="TableParagraph"/>
              <w:rPr>
                <w:sz w:val="20"/>
                <w:szCs w:val="20"/>
              </w:rPr>
            </w:pPr>
            <w:r w:rsidRPr="00DC2CD4">
              <w:rPr>
                <w:sz w:val="20"/>
                <w:szCs w:val="20"/>
              </w:rPr>
              <w:t xml:space="preserve"> 06</w:t>
            </w:r>
          </w:p>
        </w:tc>
        <w:tc>
          <w:tcPr>
            <w:tcW w:w="4820" w:type="dxa"/>
            <w:tcBorders>
              <w:top w:val="single" w:sz="4" w:space="0" w:color="auto"/>
              <w:left w:val="single" w:sz="4" w:space="0" w:color="auto"/>
              <w:bottom w:val="single" w:sz="4" w:space="0" w:color="auto"/>
              <w:right w:val="single" w:sz="4" w:space="0" w:color="auto"/>
            </w:tcBorders>
          </w:tcPr>
          <w:p w14:paraId="67BEC1A9" w14:textId="77777777" w:rsidR="00DC2CD4" w:rsidRPr="00DC2CD4" w:rsidRDefault="00DC2CD4" w:rsidP="00490A02">
            <w:pPr>
              <w:pStyle w:val="TableParagraph"/>
              <w:ind w:left="66" w:right="139"/>
              <w:jc w:val="both"/>
              <w:rPr>
                <w:bCs/>
                <w:sz w:val="20"/>
                <w:szCs w:val="20"/>
              </w:rPr>
            </w:pPr>
          </w:p>
          <w:p w14:paraId="1C185207" w14:textId="77777777" w:rsidR="00DC2CD4" w:rsidRPr="00DC2CD4" w:rsidRDefault="00DC2CD4" w:rsidP="00490A02">
            <w:pPr>
              <w:pStyle w:val="TableParagraph"/>
              <w:ind w:left="66" w:right="139"/>
              <w:jc w:val="both"/>
              <w:rPr>
                <w:bCs/>
                <w:sz w:val="20"/>
                <w:szCs w:val="20"/>
              </w:rPr>
            </w:pPr>
            <w:r w:rsidRPr="00DC2CD4">
              <w:rPr>
                <w:bCs/>
                <w:sz w:val="20"/>
                <w:szCs w:val="20"/>
              </w:rPr>
              <w:t>LAVAÇÃO MAQUINÁRIO PESADO EM GERAL (RETRO, CARREGADEIRA, PATROLA E OUTROS) - LIMPEZA COMPLETA</w:t>
            </w:r>
          </w:p>
          <w:p w14:paraId="6C0FA404" w14:textId="77777777" w:rsidR="00DC2CD4" w:rsidRPr="00DC2CD4" w:rsidRDefault="00DC2CD4" w:rsidP="00490A02">
            <w:pPr>
              <w:pStyle w:val="TableParagraph"/>
              <w:ind w:left="66" w:right="139"/>
              <w:jc w:val="both"/>
              <w:rPr>
                <w:bCs/>
                <w:sz w:val="20"/>
                <w:szCs w:val="20"/>
              </w:rPr>
            </w:pPr>
          </w:p>
        </w:tc>
        <w:tc>
          <w:tcPr>
            <w:tcW w:w="708" w:type="dxa"/>
          </w:tcPr>
          <w:p w14:paraId="2F14269D" w14:textId="77777777" w:rsidR="00DC2CD4" w:rsidRPr="00DC2CD4" w:rsidRDefault="00DC2CD4" w:rsidP="00490A02">
            <w:pPr>
              <w:pStyle w:val="TableParagraph"/>
              <w:rPr>
                <w:sz w:val="20"/>
                <w:szCs w:val="20"/>
              </w:rPr>
            </w:pPr>
          </w:p>
          <w:p w14:paraId="331A23F0" w14:textId="77777777" w:rsidR="00DC2CD4" w:rsidRPr="00DC2CD4" w:rsidRDefault="00DC2CD4" w:rsidP="00490A02">
            <w:pPr>
              <w:pStyle w:val="TableParagraph"/>
              <w:rPr>
                <w:sz w:val="20"/>
                <w:szCs w:val="20"/>
              </w:rPr>
            </w:pPr>
            <w:r w:rsidRPr="00DC2CD4">
              <w:rPr>
                <w:sz w:val="20"/>
                <w:szCs w:val="20"/>
              </w:rPr>
              <w:t>SVÇ</w:t>
            </w:r>
          </w:p>
        </w:tc>
        <w:tc>
          <w:tcPr>
            <w:tcW w:w="1134" w:type="dxa"/>
          </w:tcPr>
          <w:p w14:paraId="0CE16BEF" w14:textId="77777777" w:rsidR="00DC2CD4" w:rsidRPr="00DC2CD4" w:rsidRDefault="00DC2CD4" w:rsidP="00490A02">
            <w:pPr>
              <w:pStyle w:val="TableParagraph"/>
              <w:rPr>
                <w:sz w:val="20"/>
                <w:szCs w:val="20"/>
              </w:rPr>
            </w:pPr>
          </w:p>
          <w:p w14:paraId="3EF656B6" w14:textId="77777777" w:rsidR="00DC2CD4" w:rsidRPr="00DC2CD4" w:rsidRDefault="00DC2CD4" w:rsidP="00490A02">
            <w:pPr>
              <w:pStyle w:val="TableParagraph"/>
              <w:rPr>
                <w:sz w:val="20"/>
                <w:szCs w:val="20"/>
              </w:rPr>
            </w:pPr>
            <w:r w:rsidRPr="00DC2CD4">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B696860" w14:textId="77777777" w:rsidR="00DC2CD4" w:rsidRPr="00DC2CD4" w:rsidRDefault="00DC2CD4" w:rsidP="00490A02">
            <w:pPr>
              <w:pStyle w:val="TableParagraph"/>
              <w:rPr>
                <w:bCs/>
                <w:sz w:val="20"/>
                <w:szCs w:val="20"/>
              </w:rPr>
            </w:pPr>
          </w:p>
          <w:p w14:paraId="65D5DFB3" w14:textId="5DBB9AC3" w:rsidR="00DC2CD4" w:rsidRPr="00DC2CD4" w:rsidRDefault="00DC2CD4" w:rsidP="00490A02">
            <w:pPr>
              <w:pStyle w:val="TableParagraph"/>
              <w:rPr>
                <w:bCs/>
                <w:sz w:val="20"/>
                <w:szCs w:val="20"/>
              </w:rPr>
            </w:pPr>
            <w:r w:rsidRPr="00DC2CD4">
              <w:rPr>
                <w:bCs/>
                <w:sz w:val="20"/>
                <w:szCs w:val="20"/>
              </w:rPr>
              <w:t xml:space="preserve">R$ </w:t>
            </w:r>
            <w:r w:rsidR="008A73EC">
              <w:rPr>
                <w:bCs/>
                <w:sz w:val="20"/>
                <w:szCs w:val="20"/>
              </w:rPr>
              <w:t>114,00</w:t>
            </w:r>
          </w:p>
        </w:tc>
        <w:tc>
          <w:tcPr>
            <w:tcW w:w="1731" w:type="dxa"/>
            <w:tcBorders>
              <w:top w:val="single" w:sz="4" w:space="0" w:color="auto"/>
              <w:left w:val="single" w:sz="4" w:space="0" w:color="auto"/>
              <w:bottom w:val="single" w:sz="4" w:space="0" w:color="auto"/>
              <w:right w:val="single" w:sz="4" w:space="0" w:color="auto"/>
            </w:tcBorders>
          </w:tcPr>
          <w:p w14:paraId="58F3B20A" w14:textId="77777777" w:rsidR="00DC2CD4" w:rsidRPr="00DC2CD4" w:rsidRDefault="00DC2CD4" w:rsidP="00490A02">
            <w:pPr>
              <w:pStyle w:val="TableParagraph"/>
              <w:rPr>
                <w:bCs/>
                <w:sz w:val="20"/>
                <w:szCs w:val="20"/>
              </w:rPr>
            </w:pPr>
          </w:p>
          <w:p w14:paraId="18020593" w14:textId="6F5B9B7B" w:rsidR="00DC2CD4" w:rsidRPr="00DC2CD4" w:rsidRDefault="00DC2CD4" w:rsidP="00490A02">
            <w:pPr>
              <w:pStyle w:val="TableParagraph"/>
              <w:rPr>
                <w:bCs/>
                <w:sz w:val="20"/>
                <w:szCs w:val="20"/>
              </w:rPr>
            </w:pPr>
            <w:r w:rsidRPr="00DC2CD4">
              <w:rPr>
                <w:bCs/>
                <w:sz w:val="20"/>
                <w:szCs w:val="20"/>
              </w:rPr>
              <w:t xml:space="preserve">R$ </w:t>
            </w:r>
            <w:r w:rsidR="008A73EC">
              <w:rPr>
                <w:bCs/>
                <w:sz w:val="20"/>
                <w:szCs w:val="20"/>
              </w:rPr>
              <w:t>11.400,00</w:t>
            </w:r>
          </w:p>
        </w:tc>
      </w:tr>
      <w:tr w:rsidR="00DC2CD4" w:rsidRPr="00732654" w14:paraId="0C6D08F9" w14:textId="77777777" w:rsidTr="00DC2CD4">
        <w:trPr>
          <w:trHeight w:val="251"/>
        </w:trPr>
        <w:tc>
          <w:tcPr>
            <w:tcW w:w="709" w:type="dxa"/>
          </w:tcPr>
          <w:p w14:paraId="2FF430D1" w14:textId="77777777" w:rsidR="00DC2CD4" w:rsidRPr="00DC2CD4" w:rsidRDefault="00DC2CD4" w:rsidP="00490A02">
            <w:pPr>
              <w:pStyle w:val="TableParagraph"/>
              <w:rPr>
                <w:sz w:val="20"/>
                <w:szCs w:val="20"/>
              </w:rPr>
            </w:pPr>
          </w:p>
          <w:p w14:paraId="46019AA4" w14:textId="77777777" w:rsidR="00DC2CD4" w:rsidRPr="00DC2CD4" w:rsidRDefault="00DC2CD4" w:rsidP="00490A02">
            <w:pPr>
              <w:pStyle w:val="TableParagraph"/>
              <w:rPr>
                <w:sz w:val="20"/>
                <w:szCs w:val="20"/>
              </w:rPr>
            </w:pPr>
            <w:r w:rsidRPr="00DC2CD4">
              <w:rPr>
                <w:sz w:val="20"/>
                <w:szCs w:val="20"/>
              </w:rPr>
              <w:t>07</w:t>
            </w:r>
          </w:p>
        </w:tc>
        <w:tc>
          <w:tcPr>
            <w:tcW w:w="4820" w:type="dxa"/>
            <w:tcBorders>
              <w:top w:val="single" w:sz="4" w:space="0" w:color="auto"/>
              <w:left w:val="single" w:sz="4" w:space="0" w:color="auto"/>
              <w:bottom w:val="single" w:sz="4" w:space="0" w:color="auto"/>
              <w:right w:val="single" w:sz="4" w:space="0" w:color="auto"/>
            </w:tcBorders>
          </w:tcPr>
          <w:p w14:paraId="469661D1" w14:textId="77777777" w:rsidR="00DC2CD4" w:rsidRPr="00DC2CD4" w:rsidRDefault="00DC2CD4" w:rsidP="00490A02">
            <w:pPr>
              <w:pStyle w:val="TableParagraph"/>
              <w:ind w:left="66" w:right="139"/>
              <w:jc w:val="both"/>
              <w:rPr>
                <w:bCs/>
                <w:sz w:val="20"/>
                <w:szCs w:val="20"/>
              </w:rPr>
            </w:pPr>
          </w:p>
          <w:p w14:paraId="12335968" w14:textId="77777777" w:rsidR="00DC2CD4" w:rsidRPr="00DC2CD4" w:rsidRDefault="00DC2CD4" w:rsidP="00490A02">
            <w:pPr>
              <w:pStyle w:val="TableParagraph"/>
              <w:ind w:left="66" w:right="139"/>
              <w:jc w:val="both"/>
              <w:rPr>
                <w:bCs/>
                <w:sz w:val="20"/>
                <w:szCs w:val="20"/>
              </w:rPr>
            </w:pPr>
            <w:r w:rsidRPr="00DC2CD4">
              <w:rPr>
                <w:bCs/>
                <w:sz w:val="20"/>
                <w:szCs w:val="20"/>
              </w:rPr>
              <w:t>LAVAÇÃO IMPLEMENTO AGRICULTURA (TRATORES EM GERAL E OUTROS) - LIMPEZA COMPLETA</w:t>
            </w:r>
          </w:p>
          <w:p w14:paraId="56F9B363" w14:textId="77777777" w:rsidR="00DC2CD4" w:rsidRPr="00DC2CD4" w:rsidRDefault="00DC2CD4" w:rsidP="00490A02">
            <w:pPr>
              <w:pStyle w:val="TableParagraph"/>
              <w:ind w:left="66" w:right="139"/>
              <w:jc w:val="both"/>
              <w:rPr>
                <w:bCs/>
                <w:sz w:val="20"/>
                <w:szCs w:val="20"/>
              </w:rPr>
            </w:pPr>
          </w:p>
        </w:tc>
        <w:tc>
          <w:tcPr>
            <w:tcW w:w="708" w:type="dxa"/>
          </w:tcPr>
          <w:p w14:paraId="4463B72E" w14:textId="77777777" w:rsidR="00DC2CD4" w:rsidRPr="00DC2CD4" w:rsidRDefault="00DC2CD4" w:rsidP="00490A02">
            <w:pPr>
              <w:pStyle w:val="TableParagraph"/>
              <w:rPr>
                <w:sz w:val="20"/>
                <w:szCs w:val="20"/>
              </w:rPr>
            </w:pPr>
          </w:p>
          <w:p w14:paraId="40772DDD" w14:textId="77777777" w:rsidR="00DC2CD4" w:rsidRPr="00DC2CD4" w:rsidRDefault="00DC2CD4" w:rsidP="00490A02">
            <w:pPr>
              <w:pStyle w:val="TableParagraph"/>
              <w:rPr>
                <w:sz w:val="20"/>
                <w:szCs w:val="20"/>
              </w:rPr>
            </w:pPr>
            <w:r w:rsidRPr="00DC2CD4">
              <w:rPr>
                <w:sz w:val="20"/>
                <w:szCs w:val="20"/>
              </w:rPr>
              <w:t>SVÇ</w:t>
            </w:r>
          </w:p>
        </w:tc>
        <w:tc>
          <w:tcPr>
            <w:tcW w:w="1134" w:type="dxa"/>
          </w:tcPr>
          <w:p w14:paraId="37273C12" w14:textId="77777777" w:rsidR="00DC2CD4" w:rsidRPr="00DC2CD4" w:rsidRDefault="00DC2CD4" w:rsidP="00490A02">
            <w:pPr>
              <w:pStyle w:val="TableParagraph"/>
              <w:rPr>
                <w:sz w:val="20"/>
                <w:szCs w:val="20"/>
              </w:rPr>
            </w:pPr>
          </w:p>
          <w:p w14:paraId="77384EA2" w14:textId="77777777" w:rsidR="00DC2CD4" w:rsidRPr="00DC2CD4" w:rsidRDefault="00DC2CD4" w:rsidP="00490A02">
            <w:pPr>
              <w:pStyle w:val="TableParagraph"/>
              <w:rPr>
                <w:sz w:val="20"/>
                <w:szCs w:val="20"/>
              </w:rPr>
            </w:pPr>
            <w:r w:rsidRPr="00DC2CD4">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462DA3B9" w14:textId="77777777" w:rsidR="00DC2CD4" w:rsidRPr="00DC2CD4" w:rsidRDefault="00DC2CD4" w:rsidP="00490A02">
            <w:pPr>
              <w:pStyle w:val="TableParagraph"/>
              <w:rPr>
                <w:bCs/>
                <w:sz w:val="20"/>
                <w:szCs w:val="20"/>
              </w:rPr>
            </w:pPr>
          </w:p>
          <w:p w14:paraId="5FEEC83F" w14:textId="7ED2BD93" w:rsidR="00DC2CD4" w:rsidRPr="00DC2CD4" w:rsidRDefault="00DC2CD4" w:rsidP="00490A02">
            <w:pPr>
              <w:pStyle w:val="TableParagraph"/>
              <w:rPr>
                <w:bCs/>
                <w:sz w:val="20"/>
                <w:szCs w:val="20"/>
              </w:rPr>
            </w:pPr>
            <w:r w:rsidRPr="00DC2CD4">
              <w:rPr>
                <w:bCs/>
                <w:sz w:val="20"/>
                <w:szCs w:val="20"/>
              </w:rPr>
              <w:t xml:space="preserve">R$ </w:t>
            </w:r>
            <w:r w:rsidR="008A73EC">
              <w:rPr>
                <w:bCs/>
                <w:sz w:val="20"/>
                <w:szCs w:val="20"/>
              </w:rPr>
              <w:t>62,00</w:t>
            </w:r>
          </w:p>
        </w:tc>
        <w:tc>
          <w:tcPr>
            <w:tcW w:w="1731" w:type="dxa"/>
            <w:tcBorders>
              <w:top w:val="single" w:sz="4" w:space="0" w:color="auto"/>
              <w:left w:val="single" w:sz="4" w:space="0" w:color="auto"/>
              <w:bottom w:val="single" w:sz="4" w:space="0" w:color="auto"/>
              <w:right w:val="single" w:sz="4" w:space="0" w:color="auto"/>
            </w:tcBorders>
          </w:tcPr>
          <w:p w14:paraId="66850322" w14:textId="77777777" w:rsidR="00DC2CD4" w:rsidRPr="00DC2CD4" w:rsidRDefault="00DC2CD4" w:rsidP="00490A02">
            <w:pPr>
              <w:pStyle w:val="TableParagraph"/>
              <w:rPr>
                <w:bCs/>
                <w:sz w:val="20"/>
                <w:szCs w:val="20"/>
              </w:rPr>
            </w:pPr>
          </w:p>
          <w:p w14:paraId="17D61EEC" w14:textId="656C5B0E" w:rsidR="00DC2CD4" w:rsidRPr="00DC2CD4" w:rsidRDefault="00DC2CD4" w:rsidP="00490A02">
            <w:pPr>
              <w:pStyle w:val="TableParagraph"/>
              <w:rPr>
                <w:bCs/>
                <w:sz w:val="20"/>
                <w:szCs w:val="20"/>
              </w:rPr>
            </w:pPr>
            <w:r w:rsidRPr="00DC2CD4">
              <w:rPr>
                <w:bCs/>
                <w:sz w:val="20"/>
                <w:szCs w:val="20"/>
              </w:rPr>
              <w:t xml:space="preserve">R$ </w:t>
            </w:r>
            <w:r w:rsidR="008A73EC">
              <w:rPr>
                <w:bCs/>
                <w:sz w:val="20"/>
                <w:szCs w:val="20"/>
              </w:rPr>
              <w:t>6.2</w:t>
            </w:r>
            <w:r w:rsidRPr="00DC2CD4">
              <w:rPr>
                <w:bCs/>
                <w:sz w:val="20"/>
                <w:szCs w:val="20"/>
              </w:rPr>
              <w:t>00</w:t>
            </w:r>
            <w:r w:rsidR="008A73EC">
              <w:rPr>
                <w:bCs/>
                <w:sz w:val="20"/>
                <w:szCs w:val="20"/>
              </w:rPr>
              <w:t>,00</w:t>
            </w:r>
          </w:p>
        </w:tc>
      </w:tr>
      <w:tr w:rsidR="00DC2CD4" w:rsidRPr="00732654" w14:paraId="76CA68EF" w14:textId="77777777" w:rsidTr="00DC2CD4">
        <w:trPr>
          <w:trHeight w:val="251"/>
        </w:trPr>
        <w:tc>
          <w:tcPr>
            <w:tcW w:w="709" w:type="dxa"/>
          </w:tcPr>
          <w:p w14:paraId="4DFDE5A3" w14:textId="77777777" w:rsidR="00DC2CD4" w:rsidRPr="00DC2CD4" w:rsidRDefault="00DC2CD4" w:rsidP="00490A02">
            <w:pPr>
              <w:pStyle w:val="TableParagraph"/>
              <w:rPr>
                <w:sz w:val="20"/>
                <w:szCs w:val="20"/>
              </w:rPr>
            </w:pPr>
          </w:p>
          <w:p w14:paraId="205F8C5D" w14:textId="77777777" w:rsidR="00DC2CD4" w:rsidRPr="00DC2CD4" w:rsidRDefault="00DC2CD4" w:rsidP="00490A02">
            <w:pPr>
              <w:pStyle w:val="TableParagraph"/>
              <w:rPr>
                <w:sz w:val="20"/>
                <w:szCs w:val="20"/>
              </w:rPr>
            </w:pPr>
            <w:r w:rsidRPr="00DC2CD4">
              <w:rPr>
                <w:sz w:val="20"/>
                <w:szCs w:val="20"/>
              </w:rPr>
              <w:t>08</w:t>
            </w:r>
          </w:p>
        </w:tc>
        <w:tc>
          <w:tcPr>
            <w:tcW w:w="4820" w:type="dxa"/>
            <w:tcBorders>
              <w:top w:val="single" w:sz="4" w:space="0" w:color="auto"/>
              <w:left w:val="single" w:sz="4" w:space="0" w:color="auto"/>
              <w:bottom w:val="single" w:sz="4" w:space="0" w:color="auto"/>
              <w:right w:val="single" w:sz="4" w:space="0" w:color="auto"/>
            </w:tcBorders>
            <w:vAlign w:val="center"/>
          </w:tcPr>
          <w:p w14:paraId="0C987FB7" w14:textId="77777777" w:rsidR="00DC2CD4" w:rsidRPr="00DC2CD4" w:rsidRDefault="00DC2CD4" w:rsidP="00490A02">
            <w:pPr>
              <w:pStyle w:val="TableParagraph"/>
              <w:ind w:left="66" w:right="139"/>
              <w:jc w:val="both"/>
              <w:rPr>
                <w:bCs/>
                <w:sz w:val="20"/>
                <w:szCs w:val="20"/>
              </w:rPr>
            </w:pPr>
          </w:p>
          <w:p w14:paraId="51683E3C" w14:textId="77777777" w:rsidR="00DC2CD4" w:rsidRPr="00DC2CD4" w:rsidRDefault="00DC2CD4" w:rsidP="00490A02">
            <w:pPr>
              <w:pStyle w:val="TableParagraph"/>
              <w:ind w:left="66" w:right="139"/>
              <w:jc w:val="both"/>
              <w:rPr>
                <w:bCs/>
                <w:sz w:val="20"/>
                <w:szCs w:val="20"/>
              </w:rPr>
            </w:pPr>
            <w:r w:rsidRPr="00DC2CD4">
              <w:rPr>
                <w:bCs/>
                <w:sz w:val="20"/>
                <w:szCs w:val="20"/>
              </w:rPr>
              <w:t>LAVAÇÃO IMPLEMENTO AGRÍCOLA (ESPALHADEIRA DE CALCARIO, DIST. SEMENTES E OUTROS) – LIMPEZA COMPLETA</w:t>
            </w:r>
          </w:p>
          <w:p w14:paraId="27286AD3" w14:textId="77777777" w:rsidR="00DC2CD4" w:rsidRPr="00DC2CD4" w:rsidRDefault="00DC2CD4" w:rsidP="00490A02">
            <w:pPr>
              <w:pStyle w:val="TableParagraph"/>
              <w:ind w:left="66" w:right="139"/>
              <w:jc w:val="both"/>
              <w:rPr>
                <w:bCs/>
                <w:sz w:val="20"/>
                <w:szCs w:val="20"/>
              </w:rPr>
            </w:pPr>
          </w:p>
        </w:tc>
        <w:tc>
          <w:tcPr>
            <w:tcW w:w="708" w:type="dxa"/>
          </w:tcPr>
          <w:p w14:paraId="5496F120" w14:textId="77777777" w:rsidR="00DC2CD4" w:rsidRPr="00DC2CD4" w:rsidRDefault="00DC2CD4" w:rsidP="00490A02">
            <w:pPr>
              <w:pStyle w:val="TableParagraph"/>
              <w:rPr>
                <w:sz w:val="20"/>
                <w:szCs w:val="20"/>
              </w:rPr>
            </w:pPr>
          </w:p>
          <w:p w14:paraId="3DAD359D" w14:textId="77777777" w:rsidR="00DC2CD4" w:rsidRPr="00DC2CD4" w:rsidRDefault="00DC2CD4" w:rsidP="00490A02">
            <w:pPr>
              <w:pStyle w:val="TableParagraph"/>
              <w:rPr>
                <w:sz w:val="20"/>
                <w:szCs w:val="20"/>
              </w:rPr>
            </w:pPr>
            <w:r w:rsidRPr="00DC2CD4">
              <w:rPr>
                <w:sz w:val="20"/>
                <w:szCs w:val="20"/>
              </w:rPr>
              <w:t>SVÇ</w:t>
            </w:r>
          </w:p>
        </w:tc>
        <w:tc>
          <w:tcPr>
            <w:tcW w:w="1134" w:type="dxa"/>
          </w:tcPr>
          <w:p w14:paraId="38EE8B79" w14:textId="77777777" w:rsidR="00DC2CD4" w:rsidRPr="00DC2CD4" w:rsidRDefault="00DC2CD4" w:rsidP="00490A02">
            <w:pPr>
              <w:pStyle w:val="TableParagraph"/>
              <w:rPr>
                <w:sz w:val="20"/>
                <w:szCs w:val="20"/>
              </w:rPr>
            </w:pPr>
          </w:p>
          <w:p w14:paraId="326966B7" w14:textId="77777777" w:rsidR="00DC2CD4" w:rsidRPr="00DC2CD4" w:rsidRDefault="00DC2CD4" w:rsidP="00490A02">
            <w:pPr>
              <w:pStyle w:val="TableParagraph"/>
              <w:rPr>
                <w:sz w:val="20"/>
                <w:szCs w:val="20"/>
              </w:rPr>
            </w:pPr>
            <w:r w:rsidRPr="00DC2CD4">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0965872" w14:textId="77777777" w:rsidR="00DC2CD4" w:rsidRPr="00DC2CD4" w:rsidRDefault="00DC2CD4" w:rsidP="00490A02">
            <w:pPr>
              <w:pStyle w:val="TableParagraph"/>
              <w:rPr>
                <w:bCs/>
                <w:sz w:val="20"/>
                <w:szCs w:val="20"/>
              </w:rPr>
            </w:pPr>
          </w:p>
          <w:p w14:paraId="72CBB858" w14:textId="675CECF7" w:rsidR="00DC2CD4" w:rsidRPr="00DC2CD4" w:rsidRDefault="00DC2CD4" w:rsidP="00490A02">
            <w:pPr>
              <w:pStyle w:val="TableParagraph"/>
              <w:rPr>
                <w:bCs/>
                <w:sz w:val="20"/>
                <w:szCs w:val="20"/>
              </w:rPr>
            </w:pPr>
            <w:r w:rsidRPr="00DC2CD4">
              <w:rPr>
                <w:bCs/>
                <w:sz w:val="20"/>
                <w:szCs w:val="20"/>
              </w:rPr>
              <w:t xml:space="preserve">R$ </w:t>
            </w:r>
            <w:r w:rsidR="008A73EC">
              <w:rPr>
                <w:bCs/>
                <w:sz w:val="20"/>
                <w:szCs w:val="20"/>
              </w:rPr>
              <w:t>82</w:t>
            </w:r>
            <w:r w:rsidRPr="00DC2CD4">
              <w:rPr>
                <w:bCs/>
                <w:sz w:val="20"/>
                <w:szCs w:val="20"/>
              </w:rPr>
              <w:t>,00</w:t>
            </w:r>
          </w:p>
        </w:tc>
        <w:tc>
          <w:tcPr>
            <w:tcW w:w="1731" w:type="dxa"/>
            <w:tcBorders>
              <w:top w:val="single" w:sz="4" w:space="0" w:color="auto"/>
              <w:left w:val="single" w:sz="4" w:space="0" w:color="auto"/>
              <w:bottom w:val="single" w:sz="4" w:space="0" w:color="auto"/>
              <w:right w:val="single" w:sz="4" w:space="0" w:color="auto"/>
            </w:tcBorders>
          </w:tcPr>
          <w:p w14:paraId="0C6C0B3F" w14:textId="77777777" w:rsidR="00DC2CD4" w:rsidRPr="00DC2CD4" w:rsidRDefault="00DC2CD4" w:rsidP="00490A02">
            <w:pPr>
              <w:pStyle w:val="TableParagraph"/>
              <w:rPr>
                <w:bCs/>
                <w:sz w:val="20"/>
                <w:szCs w:val="20"/>
              </w:rPr>
            </w:pPr>
          </w:p>
          <w:p w14:paraId="27F82C5B" w14:textId="3156F2FB" w:rsidR="00DC2CD4" w:rsidRPr="00DC2CD4" w:rsidRDefault="00DC2CD4" w:rsidP="00490A02">
            <w:pPr>
              <w:pStyle w:val="TableParagraph"/>
              <w:rPr>
                <w:bCs/>
                <w:sz w:val="20"/>
                <w:szCs w:val="20"/>
              </w:rPr>
            </w:pPr>
            <w:r w:rsidRPr="00DC2CD4">
              <w:rPr>
                <w:bCs/>
                <w:sz w:val="20"/>
                <w:szCs w:val="20"/>
              </w:rPr>
              <w:t xml:space="preserve">R$ </w:t>
            </w:r>
            <w:r w:rsidR="008A73EC">
              <w:rPr>
                <w:bCs/>
                <w:sz w:val="20"/>
                <w:szCs w:val="20"/>
              </w:rPr>
              <w:t>4.100,00</w:t>
            </w:r>
          </w:p>
        </w:tc>
      </w:tr>
      <w:tr w:rsidR="00DC2CD4" w14:paraId="1C78C4C5" w14:textId="77777777" w:rsidTr="00490A02">
        <w:trPr>
          <w:trHeight w:val="278"/>
        </w:trPr>
        <w:tc>
          <w:tcPr>
            <w:tcW w:w="10378" w:type="dxa"/>
            <w:gridSpan w:val="6"/>
          </w:tcPr>
          <w:p w14:paraId="4E289CC6" w14:textId="77777777" w:rsidR="00DC2CD4" w:rsidRPr="00DC2CD4" w:rsidRDefault="00DC2CD4" w:rsidP="00490A02">
            <w:pPr>
              <w:pStyle w:val="TableParagraph"/>
              <w:rPr>
                <w:sz w:val="20"/>
                <w:szCs w:val="20"/>
              </w:rPr>
            </w:pPr>
          </w:p>
          <w:p w14:paraId="07132CD4" w14:textId="7A192946" w:rsidR="00DC2CD4" w:rsidRPr="00DC2CD4" w:rsidRDefault="00DC2CD4" w:rsidP="00490A02">
            <w:pPr>
              <w:pStyle w:val="TableParagraph"/>
              <w:ind w:right="163"/>
              <w:jc w:val="right"/>
              <w:rPr>
                <w:b/>
                <w:bCs/>
                <w:sz w:val="20"/>
                <w:szCs w:val="20"/>
              </w:rPr>
            </w:pPr>
            <w:r w:rsidRPr="00DC2CD4">
              <w:rPr>
                <w:sz w:val="20"/>
                <w:szCs w:val="20"/>
              </w:rPr>
              <w:t>VALOR TOTAL ESTIMADO:</w:t>
            </w:r>
            <w:r w:rsidRPr="00DC2CD4">
              <w:rPr>
                <w:b/>
                <w:bCs/>
                <w:sz w:val="20"/>
                <w:szCs w:val="20"/>
              </w:rPr>
              <w:t xml:space="preserve"> R$ </w:t>
            </w:r>
            <w:r w:rsidR="008A73EC">
              <w:rPr>
                <w:b/>
                <w:bCs/>
                <w:sz w:val="20"/>
                <w:szCs w:val="20"/>
              </w:rPr>
              <w:t>133.000</w:t>
            </w:r>
            <w:r w:rsidRPr="00DC2CD4">
              <w:rPr>
                <w:b/>
                <w:bCs/>
                <w:sz w:val="20"/>
                <w:szCs w:val="20"/>
              </w:rPr>
              <w:t>,00</w:t>
            </w:r>
          </w:p>
          <w:p w14:paraId="05AB6CC7" w14:textId="77777777" w:rsidR="00DC2CD4" w:rsidRPr="00DC2CD4" w:rsidRDefault="00DC2CD4" w:rsidP="00490A02">
            <w:pPr>
              <w:pStyle w:val="TableParagraph"/>
              <w:ind w:right="163"/>
              <w:jc w:val="right"/>
              <w:rPr>
                <w:b/>
                <w:bCs/>
                <w:sz w:val="20"/>
                <w:szCs w:val="20"/>
              </w:rPr>
            </w:pPr>
            <w:r w:rsidRPr="00DC2CD4">
              <w:rPr>
                <w:b/>
                <w:bCs/>
                <w:sz w:val="20"/>
                <w:szCs w:val="20"/>
              </w:rPr>
              <w:t xml:space="preserve"> </w:t>
            </w:r>
          </w:p>
        </w:tc>
      </w:tr>
    </w:tbl>
    <w:p w14:paraId="1D15ACC5" w14:textId="77777777" w:rsidR="00DC2CD4" w:rsidRPr="00880F95" w:rsidRDefault="00DC2CD4" w:rsidP="007D5948">
      <w:pPr>
        <w:jc w:val="both"/>
        <w:rPr>
          <w:rFonts w:ascii="Arial" w:hAnsi="Arial" w:cs="Arial"/>
          <w:szCs w:val="24"/>
        </w:rPr>
      </w:pPr>
    </w:p>
    <w:p w14:paraId="32E3394B" w14:textId="77777777" w:rsidR="0006530A" w:rsidRPr="00526470" w:rsidRDefault="00690F50" w:rsidP="0006530A">
      <w:pPr>
        <w:jc w:val="both"/>
        <w:rPr>
          <w:rFonts w:ascii="Arial" w:hAnsi="Arial" w:cs="Arial"/>
          <w:b/>
          <w:bCs/>
          <w:color w:val="000000"/>
          <w:szCs w:val="24"/>
          <w:lang w:eastAsia="pt-BR"/>
        </w:rPr>
      </w:pPr>
      <w:r w:rsidRPr="00880F95">
        <w:rPr>
          <w:rFonts w:ascii="Arial" w:hAnsi="Arial" w:cs="Arial"/>
          <w:b/>
          <w:bCs/>
          <w:szCs w:val="24"/>
        </w:rPr>
        <w:t xml:space="preserve">5. </w:t>
      </w:r>
      <w:r w:rsidR="0006530A" w:rsidRPr="00526470">
        <w:rPr>
          <w:rFonts w:ascii="Arial" w:hAnsi="Arial" w:cs="Arial"/>
          <w:b/>
          <w:bCs/>
          <w:color w:val="000000"/>
          <w:szCs w:val="24"/>
          <w:lang w:eastAsia="pt-BR"/>
        </w:rPr>
        <w:t>DO LOCAL, DA FORMA E DO PRAZO DE EXECUÇÃO</w:t>
      </w:r>
    </w:p>
    <w:p w14:paraId="5219B275" w14:textId="77777777" w:rsidR="0006530A" w:rsidRPr="00526470" w:rsidRDefault="0006530A" w:rsidP="0006530A">
      <w:pPr>
        <w:jc w:val="both"/>
        <w:rPr>
          <w:rFonts w:ascii="Arial" w:hAnsi="Arial" w:cs="Arial"/>
          <w:color w:val="000000"/>
          <w:szCs w:val="24"/>
          <w:lang w:eastAsia="pt-BR"/>
        </w:rPr>
      </w:pPr>
    </w:p>
    <w:p w14:paraId="3EE025E5" w14:textId="10510D93" w:rsidR="0006530A" w:rsidRDefault="0006530A" w:rsidP="0006530A">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5</w:t>
      </w:r>
      <w:r>
        <w:rPr>
          <w:rFonts w:ascii="Arial" w:hAnsi="Arial" w:cs="Arial"/>
          <w:color w:val="000000"/>
          <w:szCs w:val="24"/>
          <w:lang w:eastAsia="pt-BR"/>
        </w:rPr>
        <w:t xml:space="preserve">.1. </w:t>
      </w:r>
      <w:r w:rsidRPr="003F4A00">
        <w:rPr>
          <w:rFonts w:ascii="Arial" w:hAnsi="Arial" w:cs="Arial"/>
          <w:b/>
          <w:bCs/>
          <w:color w:val="000000"/>
          <w:szCs w:val="24"/>
          <w:u w:val="single"/>
          <w:lang w:eastAsia="pt-BR"/>
        </w:rPr>
        <w:t xml:space="preserve">A SEDE DA </w:t>
      </w:r>
      <w:r>
        <w:rPr>
          <w:rFonts w:ascii="Arial" w:hAnsi="Arial" w:cs="Arial"/>
          <w:b/>
          <w:bCs/>
          <w:color w:val="000000"/>
          <w:szCs w:val="24"/>
          <w:u w:val="single"/>
          <w:lang w:eastAsia="pt-BR"/>
        </w:rPr>
        <w:t>CREDENCIADA</w:t>
      </w:r>
      <w:r w:rsidRPr="003F4A00">
        <w:rPr>
          <w:rFonts w:ascii="Arial" w:hAnsi="Arial" w:cs="Arial"/>
          <w:b/>
          <w:bCs/>
          <w:color w:val="000000"/>
          <w:szCs w:val="24"/>
          <w:u w:val="single"/>
          <w:lang w:eastAsia="pt-BR"/>
        </w:rPr>
        <w:t xml:space="preserve"> DEVE ESTAR LOCALIZADA NUMA DISTÂNCIA INFERIOR A 5 (CINCO) QUILÔMETROS DA SEDE DA PREFEITURA MUNICIPAL DE SÃO CRISTÓVÃO DO SUL, JUSTIFICA-SE ESTA DISTÂNCIA VISANDO A ECONOMICIDADE A ADMINISTRAÇÃO.</w:t>
      </w:r>
    </w:p>
    <w:p w14:paraId="381A918B" w14:textId="77777777" w:rsidR="0006530A" w:rsidRDefault="0006530A" w:rsidP="0006530A">
      <w:pPr>
        <w:suppressAutoHyphens w:val="0"/>
        <w:autoSpaceDE w:val="0"/>
        <w:autoSpaceDN w:val="0"/>
        <w:adjustRightInd w:val="0"/>
        <w:jc w:val="both"/>
        <w:rPr>
          <w:rFonts w:ascii="Arial" w:hAnsi="Arial" w:cs="Arial"/>
          <w:color w:val="000000"/>
          <w:szCs w:val="24"/>
          <w:lang w:eastAsia="pt-BR"/>
        </w:rPr>
      </w:pPr>
    </w:p>
    <w:p w14:paraId="6E4E42AE" w14:textId="778D5171"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 w:hAnsi="Arial" w:cs="Arial"/>
          <w:color w:val="000000"/>
          <w:szCs w:val="24"/>
          <w:lang w:eastAsia="pt-BR"/>
        </w:rPr>
        <w:t>5</w:t>
      </w:r>
      <w:r w:rsidRPr="00526470">
        <w:rPr>
          <w:rFonts w:ascii="Arial" w:hAnsi="Arial" w:cs="Arial"/>
          <w:color w:val="000000"/>
          <w:szCs w:val="24"/>
          <w:lang w:eastAsia="pt-BR"/>
        </w:rPr>
        <w:t>.</w:t>
      </w:r>
      <w:r>
        <w:rPr>
          <w:rFonts w:ascii="Arial" w:hAnsi="Arial" w:cs="Arial"/>
          <w:color w:val="000000"/>
          <w:szCs w:val="24"/>
          <w:lang w:eastAsia="pt-BR"/>
        </w:rPr>
        <w:t>2</w:t>
      </w:r>
      <w:r w:rsidRPr="00526470">
        <w:rPr>
          <w:rFonts w:ascii="Arial" w:hAnsi="Arial" w:cs="Arial"/>
          <w:color w:val="000000"/>
          <w:szCs w:val="24"/>
          <w:lang w:eastAsia="pt-BR"/>
        </w:rPr>
        <w:t xml:space="preserve">. </w:t>
      </w:r>
      <w:r>
        <w:rPr>
          <w:rFonts w:ascii="ArialMT" w:eastAsiaTheme="minorHAnsi" w:hAnsi="ArialMT" w:cs="ArialMT"/>
          <w:szCs w:val="24"/>
          <w:lang w:eastAsia="en-US"/>
        </w:rPr>
        <w:t>A prestação dos serviços será de forma parcelada e a forma de execução será indireta, de acordo com as necessidades do município de São Cristóvão do Sul/SC.</w:t>
      </w:r>
    </w:p>
    <w:p w14:paraId="4B610E76" w14:textId="77777777" w:rsidR="0006530A" w:rsidRDefault="0006530A" w:rsidP="0006530A">
      <w:pPr>
        <w:suppressAutoHyphens w:val="0"/>
        <w:autoSpaceDE w:val="0"/>
        <w:autoSpaceDN w:val="0"/>
        <w:adjustRightInd w:val="0"/>
        <w:jc w:val="both"/>
        <w:rPr>
          <w:rFonts w:ascii="ArialMT" w:eastAsiaTheme="minorHAnsi" w:hAnsi="ArialMT" w:cs="ArialMT"/>
          <w:szCs w:val="24"/>
          <w:lang w:eastAsia="en-US"/>
        </w:rPr>
      </w:pPr>
    </w:p>
    <w:p w14:paraId="6574AB71" w14:textId="0751C574" w:rsidR="0006530A" w:rsidRPr="00DB3446" w:rsidRDefault="0006530A" w:rsidP="0006530A">
      <w:pPr>
        <w:suppressAutoHyphens w:val="0"/>
        <w:autoSpaceDE w:val="0"/>
        <w:autoSpaceDN w:val="0"/>
        <w:adjustRightInd w:val="0"/>
        <w:jc w:val="both"/>
        <w:rPr>
          <w:rFonts w:ascii="ArialMT" w:eastAsiaTheme="minorHAnsi" w:hAnsi="ArialMT" w:cs="ArialMT"/>
          <w:szCs w:val="24"/>
          <w:u w:val="single"/>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.3. </w:t>
      </w:r>
      <w:r w:rsidRPr="00DB3446">
        <w:rPr>
          <w:rFonts w:ascii="ArialMT" w:eastAsiaTheme="minorHAnsi" w:hAnsi="ArialMT" w:cs="ArialMT"/>
          <w:szCs w:val="24"/>
          <w:u w:val="single"/>
          <w:lang w:eastAsia="en-US"/>
        </w:rPr>
        <w:t>Os serviços deverão ser executados nas instalações da CONTRATADA em estrita conformidade com as especificações e condições descritas neste Termo de Referência.</w:t>
      </w:r>
    </w:p>
    <w:p w14:paraId="47E20171" w14:textId="77777777" w:rsidR="0006530A" w:rsidRDefault="0006530A" w:rsidP="0006530A">
      <w:pPr>
        <w:suppressAutoHyphens w:val="0"/>
        <w:autoSpaceDE w:val="0"/>
        <w:autoSpaceDN w:val="0"/>
        <w:adjustRightInd w:val="0"/>
        <w:jc w:val="both"/>
        <w:rPr>
          <w:rFonts w:ascii="ArialMT" w:eastAsiaTheme="minorHAnsi" w:hAnsi="ArialMT" w:cs="ArialMT"/>
          <w:szCs w:val="24"/>
          <w:lang w:eastAsia="en-US"/>
        </w:rPr>
      </w:pPr>
    </w:p>
    <w:p w14:paraId="445E1B66" w14:textId="023CCAF3"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.4. </w:t>
      </w:r>
      <w:r w:rsidRPr="00DB3446">
        <w:rPr>
          <w:rFonts w:ascii="ArialMT" w:eastAsiaTheme="minorHAnsi" w:hAnsi="ArialMT" w:cs="ArialMT"/>
          <w:szCs w:val="24"/>
          <w:lang w:eastAsia="en-US"/>
        </w:rPr>
        <w:t>As lavações deverão ser completas ou parciais (internas e</w:t>
      </w:r>
      <w:r>
        <w:rPr>
          <w:rFonts w:ascii="ArialMT" w:eastAsiaTheme="minorHAnsi" w:hAnsi="ArialMT" w:cs="ArialMT"/>
          <w:szCs w:val="24"/>
          <w:lang w:eastAsia="en-US"/>
        </w:rPr>
        <w:t>/ou</w:t>
      </w:r>
      <w:r w:rsidRPr="00DB3446">
        <w:rPr>
          <w:rFonts w:ascii="ArialMT" w:eastAsiaTheme="minorHAnsi" w:hAnsi="ArialMT" w:cs="ArialMT"/>
          <w:szCs w:val="24"/>
          <w:lang w:eastAsia="en-US"/>
        </w:rPr>
        <w:t xml:space="preserve"> externas), com desinfecção (desinfetante e álcool)</w:t>
      </w:r>
      <w:r>
        <w:rPr>
          <w:rFonts w:ascii="ArialMT" w:eastAsiaTheme="minorHAnsi" w:hAnsi="ArialMT" w:cs="ArialMT"/>
          <w:szCs w:val="24"/>
          <w:lang w:eastAsia="en-US"/>
        </w:rPr>
        <w:t>, conforme solicitação da secretaria requisitante.</w:t>
      </w:r>
    </w:p>
    <w:p w14:paraId="694DFF9A" w14:textId="77777777" w:rsidR="0006530A" w:rsidRDefault="0006530A" w:rsidP="0006530A">
      <w:pPr>
        <w:suppressAutoHyphens w:val="0"/>
        <w:autoSpaceDE w:val="0"/>
        <w:autoSpaceDN w:val="0"/>
        <w:adjustRightInd w:val="0"/>
        <w:jc w:val="both"/>
        <w:rPr>
          <w:rFonts w:ascii="ArialMT" w:eastAsiaTheme="minorHAnsi" w:hAnsi="ArialMT" w:cs="ArialMT"/>
          <w:szCs w:val="24"/>
          <w:lang w:eastAsia="en-US"/>
        </w:rPr>
      </w:pPr>
    </w:p>
    <w:p w14:paraId="7053B832" w14:textId="1E098DDA" w:rsidR="0006530A" w:rsidRDefault="0006530A" w:rsidP="0006530A">
      <w:pPr>
        <w:suppressAutoHyphens w:val="0"/>
        <w:autoSpaceDE w:val="0"/>
        <w:autoSpaceDN w:val="0"/>
        <w:adjustRightInd w:val="0"/>
        <w:jc w:val="both"/>
        <w:rPr>
          <w:rFonts w:ascii="ArialMT" w:eastAsiaTheme="minorHAnsi" w:hAnsi="ArialMT" w:cs="ArialMT"/>
          <w:szCs w:val="24"/>
          <w:u w:val="single"/>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.5. </w:t>
      </w:r>
      <w:r w:rsidRPr="003F4A00">
        <w:rPr>
          <w:rFonts w:ascii="ArialMT" w:eastAsiaTheme="minorHAnsi" w:hAnsi="ArialMT" w:cs="ArialMT"/>
          <w:szCs w:val="24"/>
          <w:u w:val="single"/>
          <w:lang w:eastAsia="en-US"/>
        </w:rPr>
        <w:t>O tempo de execução dos serviços de lavagem de qualquer veículo/máquina/implemento componentes da frota não excederá a 2 (duas) horas.</w:t>
      </w:r>
    </w:p>
    <w:p w14:paraId="56CE3CAA" w14:textId="77777777" w:rsidR="0006530A" w:rsidRDefault="0006530A" w:rsidP="0006530A">
      <w:pPr>
        <w:suppressAutoHyphens w:val="0"/>
        <w:autoSpaceDE w:val="0"/>
        <w:autoSpaceDN w:val="0"/>
        <w:adjustRightInd w:val="0"/>
        <w:jc w:val="both"/>
        <w:rPr>
          <w:rFonts w:ascii="ArialMT" w:eastAsiaTheme="minorHAnsi" w:hAnsi="ArialMT" w:cs="ArialMT"/>
          <w:szCs w:val="24"/>
          <w:u w:val="single"/>
          <w:lang w:eastAsia="en-US"/>
        </w:rPr>
      </w:pPr>
    </w:p>
    <w:p w14:paraId="40FA322E" w14:textId="7ADBD030"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.6. </w:t>
      </w:r>
      <w:r w:rsidRPr="00884642">
        <w:rPr>
          <w:rFonts w:ascii="ArialMT" w:eastAsiaTheme="minorHAnsi" w:hAnsi="ArialMT" w:cs="ArialMT"/>
          <w:szCs w:val="24"/>
          <w:lang w:eastAsia="en-US"/>
        </w:rPr>
        <w:t xml:space="preserve">A </w:t>
      </w:r>
      <w:r>
        <w:rPr>
          <w:rFonts w:ascii="ArialMT" w:eastAsiaTheme="minorHAnsi" w:hAnsi="ArialMT" w:cs="ArialMT"/>
          <w:szCs w:val="24"/>
          <w:lang w:eastAsia="en-US"/>
        </w:rPr>
        <w:t>CREDENCIADA</w:t>
      </w:r>
      <w:r w:rsidRPr="00884642">
        <w:rPr>
          <w:rFonts w:ascii="ArialMT" w:eastAsiaTheme="minorHAnsi" w:hAnsi="ArialMT" w:cs="ArialMT"/>
          <w:szCs w:val="24"/>
          <w:lang w:eastAsia="en-US"/>
        </w:rPr>
        <w:t xml:space="preserve"> deverá fornecer todos os produtos necessários à realização das lavações dos veículos, sendo de sua responsabilidade o ônus pelo fornecimento e reposição de todos os materiais duráveis e de consumo necessários à perfeita execução dos serviços a serem prestados</w:t>
      </w:r>
      <w:r>
        <w:rPr>
          <w:rFonts w:ascii="ArialMT" w:eastAsiaTheme="minorHAnsi" w:hAnsi="ArialMT" w:cs="ArialMT"/>
          <w:szCs w:val="24"/>
          <w:lang w:eastAsia="en-US"/>
        </w:rPr>
        <w:t>.</w:t>
      </w:r>
    </w:p>
    <w:p w14:paraId="5963E22E" w14:textId="77777777" w:rsidR="0006530A" w:rsidRDefault="0006530A" w:rsidP="0006530A">
      <w:pPr>
        <w:suppressAutoHyphens w:val="0"/>
        <w:autoSpaceDE w:val="0"/>
        <w:autoSpaceDN w:val="0"/>
        <w:adjustRightInd w:val="0"/>
        <w:jc w:val="both"/>
        <w:rPr>
          <w:rFonts w:ascii="ArialMT" w:eastAsiaTheme="minorHAnsi" w:hAnsi="ArialMT" w:cs="ArialMT"/>
          <w:szCs w:val="24"/>
          <w:lang w:eastAsia="en-US"/>
        </w:rPr>
      </w:pPr>
    </w:p>
    <w:p w14:paraId="67E8E5E3" w14:textId="5EEA8DB4"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.8. </w:t>
      </w:r>
      <w:r w:rsidRPr="00884642">
        <w:rPr>
          <w:rFonts w:ascii="ArialMT" w:eastAsiaTheme="minorHAnsi" w:hAnsi="ArialMT" w:cs="ArialMT"/>
          <w:szCs w:val="24"/>
          <w:lang w:eastAsia="en-US"/>
        </w:rPr>
        <w:t>O serviço de lavagem de veículos deverá abranger a remoção da sujeira interna e externa existente no veículo, da seguinte forma:</w:t>
      </w:r>
    </w:p>
    <w:p w14:paraId="52AF4D1E" w14:textId="48B5FBDA" w:rsidR="0006530A" w:rsidRPr="00884642"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.8.1. </w:t>
      </w:r>
      <w:r w:rsidRPr="00884642">
        <w:rPr>
          <w:rFonts w:ascii="ArialMT" w:eastAsiaTheme="minorHAnsi" w:hAnsi="ArialMT" w:cs="ArialMT"/>
          <w:szCs w:val="24"/>
          <w:u w:val="single"/>
          <w:lang w:eastAsia="en-US"/>
        </w:rPr>
        <w:t>PARTE EXTERNA</w:t>
      </w:r>
      <w:r w:rsidRPr="00884642">
        <w:rPr>
          <w:rFonts w:ascii="ArialMT" w:eastAsiaTheme="minorHAnsi" w:hAnsi="ArialMT" w:cs="ArialMT"/>
          <w:szCs w:val="24"/>
          <w:lang w:eastAsia="en-US"/>
        </w:rPr>
        <w:t>: remoção manual de barro, lama, areia, piche proveniente do asfalto e demais resíduos, incluindo a limpeza de todos os seus componentes, como lataria, baú e partes expostas do chassi (eixos, diferencial e eixo Cardin, no caso de veículos de carga), pneus, rodas, janelas, retrovisores, limpadores de para-brisa dianteiros e traseiros, o interior dos para-lamas e demais acessórios do veículo; secagem manual ou mediante uso de equipamento; aplicação de silicone nos pneus e peças vinílicas, plásticas ou emborrachadas.</w:t>
      </w:r>
    </w:p>
    <w:p w14:paraId="2A2E6286" w14:textId="70EB816F"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.8.2. </w:t>
      </w:r>
      <w:r w:rsidRPr="00884642">
        <w:rPr>
          <w:rFonts w:ascii="ArialMT" w:eastAsiaTheme="minorHAnsi" w:hAnsi="ArialMT" w:cs="ArialMT"/>
          <w:szCs w:val="24"/>
          <w:u w:val="single"/>
          <w:lang w:eastAsia="en-US"/>
        </w:rPr>
        <w:t>PARTE INTERNA</w:t>
      </w:r>
      <w:r w:rsidRPr="00884642">
        <w:rPr>
          <w:rFonts w:ascii="ArialMT" w:eastAsiaTheme="minorHAnsi" w:hAnsi="ArialMT" w:cs="ArialMT"/>
          <w:szCs w:val="24"/>
          <w:lang w:eastAsia="en-US"/>
        </w:rPr>
        <w:t>: aspiração do pó de todo o interior, inclusive dos bancos, do porta-malas ou do compartimento de carga, limpeza dos vidros, volante, painel e parte interna das portas; lavagem dos tapetes de borracha e dos cinzeiros removíveis e dos cintos de segurança.</w:t>
      </w:r>
    </w:p>
    <w:p w14:paraId="5086745D" w14:textId="77777777" w:rsidR="0006530A" w:rsidRDefault="0006530A" w:rsidP="0006530A">
      <w:pPr>
        <w:suppressAutoHyphens w:val="0"/>
        <w:autoSpaceDE w:val="0"/>
        <w:autoSpaceDN w:val="0"/>
        <w:adjustRightInd w:val="0"/>
        <w:jc w:val="both"/>
        <w:rPr>
          <w:rFonts w:ascii="ArialMT" w:eastAsiaTheme="minorHAnsi" w:hAnsi="ArialMT" w:cs="ArialMT"/>
          <w:szCs w:val="24"/>
          <w:lang w:eastAsia="en-US"/>
        </w:rPr>
      </w:pPr>
    </w:p>
    <w:p w14:paraId="512AEAC7" w14:textId="1D58FAEF"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.9. </w:t>
      </w:r>
      <w:r w:rsidRPr="00907CA7">
        <w:rPr>
          <w:rFonts w:ascii="ArialMT" w:eastAsiaTheme="minorHAnsi" w:hAnsi="ArialMT" w:cs="ArialMT"/>
          <w:szCs w:val="24"/>
          <w:lang w:eastAsia="en-US"/>
        </w:rPr>
        <w:t>Todos os serviços fornecidos devem ser executados sob um rigoroso controle de qualidade para garantir</w:t>
      </w:r>
      <w:r>
        <w:rPr>
          <w:rFonts w:ascii="ArialMT" w:eastAsiaTheme="minorHAnsi" w:hAnsi="ArialMT" w:cs="ArialMT"/>
          <w:szCs w:val="24"/>
          <w:lang w:eastAsia="en-US"/>
        </w:rPr>
        <w:t xml:space="preserve"> </w:t>
      </w:r>
      <w:r w:rsidRPr="00907CA7">
        <w:rPr>
          <w:rFonts w:ascii="ArialMT" w:eastAsiaTheme="minorHAnsi" w:hAnsi="ArialMT" w:cs="ArialMT"/>
          <w:szCs w:val="24"/>
          <w:lang w:eastAsia="en-US"/>
        </w:rPr>
        <w:t>plena conformidade com as necessidades da Administração tal como estabelecidas no contrato.</w:t>
      </w:r>
    </w:p>
    <w:p w14:paraId="767DA9B5" w14:textId="77777777" w:rsidR="0006530A" w:rsidRPr="00907CA7" w:rsidRDefault="0006530A" w:rsidP="0006530A">
      <w:pPr>
        <w:suppressAutoHyphens w:val="0"/>
        <w:autoSpaceDE w:val="0"/>
        <w:autoSpaceDN w:val="0"/>
        <w:adjustRightInd w:val="0"/>
        <w:jc w:val="both"/>
        <w:rPr>
          <w:rFonts w:ascii="ArialMT" w:eastAsiaTheme="minorHAnsi" w:hAnsi="ArialMT" w:cs="ArialMT"/>
          <w:szCs w:val="24"/>
          <w:lang w:eastAsia="en-US"/>
        </w:rPr>
      </w:pPr>
    </w:p>
    <w:p w14:paraId="4DE487A7" w14:textId="7173B17F"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.10. </w:t>
      </w:r>
      <w:r w:rsidRPr="00907CA7">
        <w:rPr>
          <w:rFonts w:ascii="ArialMT" w:eastAsiaTheme="minorHAnsi" w:hAnsi="ArialMT" w:cs="ArialMT"/>
          <w:szCs w:val="24"/>
          <w:lang w:eastAsia="en-US"/>
        </w:rPr>
        <w:t>A empresa deve garantir um adequado gerenciamento do fluxo de lavações a fim de evitar interrupções</w:t>
      </w:r>
      <w:r>
        <w:rPr>
          <w:rFonts w:ascii="ArialMT" w:eastAsiaTheme="minorHAnsi" w:hAnsi="ArialMT" w:cs="ArialMT"/>
          <w:szCs w:val="24"/>
          <w:lang w:eastAsia="en-US"/>
        </w:rPr>
        <w:t xml:space="preserve"> </w:t>
      </w:r>
      <w:r w:rsidRPr="00907CA7">
        <w:rPr>
          <w:rFonts w:ascii="ArialMT" w:eastAsiaTheme="minorHAnsi" w:hAnsi="ArialMT" w:cs="ArialMT"/>
          <w:szCs w:val="24"/>
          <w:lang w:eastAsia="en-US"/>
        </w:rPr>
        <w:t>na execução destas e assegurar que os serviços estipulados no contrato estejam sempre disponíveis.</w:t>
      </w:r>
    </w:p>
    <w:p w14:paraId="5334F818" w14:textId="77777777" w:rsidR="0006530A" w:rsidRPr="00907CA7" w:rsidRDefault="0006530A" w:rsidP="0006530A">
      <w:pPr>
        <w:suppressAutoHyphens w:val="0"/>
        <w:autoSpaceDE w:val="0"/>
        <w:autoSpaceDN w:val="0"/>
        <w:adjustRightInd w:val="0"/>
        <w:jc w:val="both"/>
        <w:rPr>
          <w:rFonts w:ascii="ArialMT" w:eastAsiaTheme="minorHAnsi" w:hAnsi="ArialMT" w:cs="ArialMT"/>
          <w:szCs w:val="24"/>
          <w:lang w:eastAsia="en-US"/>
        </w:rPr>
      </w:pPr>
    </w:p>
    <w:p w14:paraId="321E962C" w14:textId="3EF7AFD3"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.11. </w:t>
      </w:r>
      <w:r w:rsidRPr="00907CA7">
        <w:rPr>
          <w:rFonts w:ascii="ArialMT" w:eastAsiaTheme="minorHAnsi" w:hAnsi="ArialMT" w:cs="ArialMT"/>
          <w:szCs w:val="24"/>
          <w:lang w:eastAsia="en-US"/>
        </w:rPr>
        <w:t>Ao fim do serviço, a entidade contratante inspecionará se sua plena execução foi o caso, devendo, por</w:t>
      </w:r>
      <w:r>
        <w:rPr>
          <w:rFonts w:ascii="ArialMT" w:eastAsiaTheme="minorHAnsi" w:hAnsi="ArialMT" w:cs="ArialMT"/>
          <w:szCs w:val="24"/>
          <w:lang w:eastAsia="en-US"/>
        </w:rPr>
        <w:t xml:space="preserve"> </w:t>
      </w:r>
      <w:r w:rsidRPr="00907CA7">
        <w:rPr>
          <w:rFonts w:ascii="ArialMT" w:eastAsiaTheme="minorHAnsi" w:hAnsi="ArialMT" w:cs="ArialMT"/>
          <w:szCs w:val="24"/>
          <w:lang w:eastAsia="en-US"/>
        </w:rPr>
        <w:t>fim, realizar os pagamentos após o recebimento de nota fiscal emitida por parte da contratada.</w:t>
      </w:r>
    </w:p>
    <w:p w14:paraId="5A73ED93" w14:textId="77777777" w:rsidR="0006530A" w:rsidRPr="00907CA7" w:rsidRDefault="0006530A" w:rsidP="0006530A">
      <w:pPr>
        <w:suppressAutoHyphens w:val="0"/>
        <w:autoSpaceDE w:val="0"/>
        <w:autoSpaceDN w:val="0"/>
        <w:adjustRightInd w:val="0"/>
        <w:jc w:val="both"/>
        <w:rPr>
          <w:rFonts w:ascii="ArialMT" w:eastAsiaTheme="minorHAnsi" w:hAnsi="ArialMT" w:cs="ArialMT"/>
          <w:szCs w:val="24"/>
          <w:lang w:eastAsia="en-US"/>
        </w:rPr>
      </w:pPr>
    </w:p>
    <w:p w14:paraId="2C6E0735" w14:textId="7155775B"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.12. </w:t>
      </w:r>
      <w:r w:rsidRPr="00907CA7">
        <w:rPr>
          <w:rFonts w:ascii="ArialMT" w:eastAsiaTheme="minorHAnsi" w:hAnsi="ArialMT" w:cs="ArialMT"/>
          <w:szCs w:val="24"/>
          <w:lang w:eastAsia="en-US"/>
        </w:rPr>
        <w:t>Essas diretrizes visam garantir a transparência, qualidade e conformidade durante todo o processo de</w:t>
      </w:r>
      <w:r>
        <w:rPr>
          <w:rFonts w:ascii="ArialMT" w:eastAsiaTheme="minorHAnsi" w:hAnsi="ArialMT" w:cs="ArialMT"/>
          <w:szCs w:val="24"/>
          <w:lang w:eastAsia="en-US"/>
        </w:rPr>
        <w:t xml:space="preserve"> </w:t>
      </w:r>
      <w:r w:rsidRPr="00907CA7">
        <w:rPr>
          <w:rFonts w:ascii="ArialMT" w:eastAsiaTheme="minorHAnsi" w:hAnsi="ArialMT" w:cs="ArialMT"/>
          <w:szCs w:val="24"/>
          <w:lang w:eastAsia="en-US"/>
        </w:rPr>
        <w:t>execução dos serviços de lavação pertinentes.</w:t>
      </w:r>
    </w:p>
    <w:p w14:paraId="141737D3" w14:textId="77777777" w:rsidR="0006530A" w:rsidRPr="00907CA7" w:rsidRDefault="0006530A" w:rsidP="0006530A">
      <w:pPr>
        <w:suppressAutoHyphens w:val="0"/>
        <w:autoSpaceDE w:val="0"/>
        <w:autoSpaceDN w:val="0"/>
        <w:adjustRightInd w:val="0"/>
        <w:jc w:val="both"/>
        <w:rPr>
          <w:rFonts w:ascii="ArialMT" w:eastAsiaTheme="minorHAnsi" w:hAnsi="ArialMT" w:cs="ArialMT"/>
          <w:szCs w:val="24"/>
          <w:lang w:eastAsia="en-US"/>
        </w:rPr>
      </w:pPr>
    </w:p>
    <w:p w14:paraId="59C55CA3" w14:textId="4652FD6E"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 xml:space="preserve">.13. </w:t>
      </w:r>
      <w:r w:rsidRPr="00907CA7">
        <w:rPr>
          <w:rFonts w:ascii="ArialMT" w:eastAsiaTheme="minorHAnsi" w:hAnsi="ArialMT" w:cs="ArialMT"/>
          <w:szCs w:val="24"/>
          <w:lang w:eastAsia="en-US"/>
        </w:rPr>
        <w:t>A contratada será responsável pela guarda e conservação dos veículos, durante a prestação dos serviços,</w:t>
      </w:r>
      <w:r>
        <w:rPr>
          <w:rFonts w:ascii="ArialMT" w:eastAsiaTheme="minorHAnsi" w:hAnsi="ArialMT" w:cs="ArialMT"/>
          <w:szCs w:val="24"/>
          <w:lang w:eastAsia="en-US"/>
        </w:rPr>
        <w:t xml:space="preserve"> </w:t>
      </w:r>
      <w:r w:rsidRPr="00907CA7">
        <w:rPr>
          <w:rFonts w:ascii="ArialMT" w:eastAsiaTheme="minorHAnsi" w:hAnsi="ArialMT" w:cs="ArialMT"/>
          <w:szCs w:val="24"/>
          <w:lang w:eastAsia="en-US"/>
        </w:rPr>
        <w:t>obrigando-se a devolvê-los em perfeito estado de funcionamento.</w:t>
      </w:r>
    </w:p>
    <w:p w14:paraId="037FC1E5" w14:textId="77777777" w:rsidR="0006530A" w:rsidRDefault="0006530A" w:rsidP="0006530A">
      <w:pPr>
        <w:suppressAutoHyphens w:val="0"/>
        <w:autoSpaceDE w:val="0"/>
        <w:autoSpaceDN w:val="0"/>
        <w:adjustRightInd w:val="0"/>
        <w:jc w:val="both"/>
        <w:rPr>
          <w:rFonts w:ascii="ArialMT" w:eastAsiaTheme="minorHAnsi" w:hAnsi="ArialMT" w:cs="ArialMT"/>
          <w:szCs w:val="24"/>
          <w:lang w:eastAsia="en-US"/>
        </w:rPr>
      </w:pPr>
    </w:p>
    <w:p w14:paraId="573E1826" w14:textId="10237BF9"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.14. A CONTRATADA será responsável por todos os ônus e obrigações concernentes à fiscal, social, trabalhista, comercial e tributária, bem como pelos eventuais acidentes, danos e prejuízos que a qualquer título causar ao CONTRATANTE, ao meio ambiente e / ou a terceiros, em decorrência da execução/entrega dos serviços/itens contratados, respondendo por si e por seus sucessores.</w:t>
      </w:r>
    </w:p>
    <w:p w14:paraId="04315F39" w14:textId="77777777" w:rsidR="0006530A" w:rsidRDefault="0006530A" w:rsidP="0006530A">
      <w:pPr>
        <w:suppressAutoHyphens w:val="0"/>
        <w:autoSpaceDE w:val="0"/>
        <w:autoSpaceDN w:val="0"/>
        <w:adjustRightInd w:val="0"/>
        <w:jc w:val="both"/>
        <w:rPr>
          <w:rFonts w:ascii="ArialMT" w:eastAsiaTheme="minorHAnsi" w:hAnsi="ArialMT" w:cs="ArialMT"/>
          <w:szCs w:val="24"/>
          <w:lang w:eastAsia="en-US"/>
        </w:rPr>
      </w:pPr>
    </w:p>
    <w:p w14:paraId="751EB305" w14:textId="0CD13CFB" w:rsidR="0006530A" w:rsidRDefault="0006530A" w:rsidP="0006530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5</w:t>
      </w:r>
      <w:r>
        <w:rPr>
          <w:rFonts w:ascii="ArialMT" w:eastAsiaTheme="minorHAnsi" w:hAnsi="ArialMT" w:cs="ArialMT"/>
          <w:szCs w:val="24"/>
          <w:lang w:eastAsia="en-US"/>
        </w:rPr>
        <w:t>.15. A CONTRATADA será a única responsável pelos serviços descritos no Termo de Referência, estando o Município isento de qualquer responsabilidade sobre os mesmos, devendo a CONTRATADA possuir seguro sobre todo o objeto contratado, seja de natureza civil, patrimonial/material ou por danos morais.</w:t>
      </w:r>
    </w:p>
    <w:p w14:paraId="35C6B231" w14:textId="77777777" w:rsidR="0006530A" w:rsidRPr="00526470" w:rsidRDefault="0006530A" w:rsidP="0006530A">
      <w:pPr>
        <w:jc w:val="both"/>
        <w:rPr>
          <w:rFonts w:ascii="Arial" w:eastAsia="Calibri" w:hAnsi="Arial" w:cs="Arial"/>
          <w:szCs w:val="24"/>
          <w:lang w:eastAsia="pt-BR"/>
        </w:rPr>
      </w:pPr>
    </w:p>
    <w:p w14:paraId="22AEC085" w14:textId="42710A9A" w:rsidR="0006530A" w:rsidRPr="00526470" w:rsidRDefault="0006530A" w:rsidP="0006530A">
      <w:pPr>
        <w:jc w:val="both"/>
        <w:rPr>
          <w:rFonts w:ascii="Arial" w:eastAsia="Calibri" w:hAnsi="Arial" w:cs="Arial"/>
          <w:szCs w:val="24"/>
          <w:lang w:eastAsia="pt-BR"/>
        </w:rPr>
      </w:pPr>
      <w:r>
        <w:rPr>
          <w:rFonts w:ascii="Arial" w:eastAsia="Calibri" w:hAnsi="Arial" w:cs="Arial"/>
          <w:szCs w:val="24"/>
          <w:lang w:eastAsia="pt-BR"/>
        </w:rPr>
        <w:t>5</w:t>
      </w:r>
      <w:r w:rsidRPr="00526470">
        <w:rPr>
          <w:rFonts w:ascii="Arial" w:eastAsia="Calibri" w:hAnsi="Arial" w:cs="Arial"/>
          <w:szCs w:val="24"/>
          <w:lang w:eastAsia="pt-BR"/>
        </w:rPr>
        <w:t>.</w:t>
      </w:r>
      <w:r>
        <w:rPr>
          <w:rFonts w:ascii="Arial" w:eastAsia="Calibri" w:hAnsi="Arial" w:cs="Arial"/>
          <w:szCs w:val="24"/>
          <w:lang w:eastAsia="pt-BR"/>
        </w:rPr>
        <w:t>16</w:t>
      </w:r>
      <w:r w:rsidRPr="00526470">
        <w:rPr>
          <w:rFonts w:ascii="Arial" w:eastAsia="Calibri" w:hAnsi="Arial" w:cs="Arial"/>
          <w:szCs w:val="24"/>
          <w:lang w:eastAsia="pt-BR"/>
        </w:rPr>
        <w:t>. Quaisquer atos ou ações praticadas por empregados, prepostos ou contratados da contratada, que resultarem em qualquer espécie de dano ou prejuízo para a Administração Pública e/ou para terceiros, serão de exclusiva responsabilidade da contratada.</w:t>
      </w:r>
    </w:p>
    <w:p w14:paraId="251C6311" w14:textId="77777777" w:rsidR="0006530A" w:rsidRPr="00526470" w:rsidRDefault="0006530A" w:rsidP="0006530A">
      <w:pPr>
        <w:jc w:val="both"/>
        <w:rPr>
          <w:rFonts w:ascii="Arial" w:eastAsia="Calibri" w:hAnsi="Arial" w:cs="Arial"/>
          <w:szCs w:val="24"/>
          <w:lang w:eastAsia="pt-BR"/>
        </w:rPr>
      </w:pPr>
    </w:p>
    <w:p w14:paraId="3B55E931" w14:textId="4B32AAC9" w:rsidR="00690F50" w:rsidRPr="00880F95" w:rsidRDefault="0006530A" w:rsidP="0006530A">
      <w:pPr>
        <w:jc w:val="both"/>
        <w:rPr>
          <w:rFonts w:ascii="Arial" w:hAnsi="Arial" w:cs="Arial"/>
          <w:szCs w:val="24"/>
        </w:rPr>
      </w:pPr>
      <w:r>
        <w:rPr>
          <w:rFonts w:ascii="Arial" w:eastAsia="Calibri" w:hAnsi="Arial" w:cs="Arial"/>
          <w:szCs w:val="24"/>
          <w:lang w:eastAsia="pt-BR"/>
        </w:rPr>
        <w:lastRenderedPageBreak/>
        <w:t>5</w:t>
      </w:r>
      <w:r w:rsidRPr="00526470">
        <w:rPr>
          <w:rFonts w:ascii="Arial" w:eastAsia="Calibri" w:hAnsi="Arial" w:cs="Arial"/>
          <w:szCs w:val="24"/>
          <w:lang w:eastAsia="pt-BR"/>
        </w:rPr>
        <w:t>.</w:t>
      </w:r>
      <w:r>
        <w:rPr>
          <w:rFonts w:ascii="Arial" w:eastAsia="Calibri" w:hAnsi="Arial" w:cs="Arial"/>
          <w:szCs w:val="24"/>
          <w:lang w:eastAsia="pt-BR"/>
        </w:rPr>
        <w:t>17</w:t>
      </w:r>
      <w:r w:rsidRPr="00526470">
        <w:rPr>
          <w:rFonts w:ascii="Arial" w:eastAsia="Calibri" w:hAnsi="Arial" w:cs="Arial"/>
          <w:szCs w:val="24"/>
          <w:lang w:eastAsia="pt-BR"/>
        </w:rPr>
        <w:t>. São de responsabilidade da contratada, eventuais demandas judiciais de qualquer</w:t>
      </w:r>
      <w:r>
        <w:rPr>
          <w:rFonts w:ascii="Arial" w:eastAsia="Calibri" w:hAnsi="Arial" w:cs="Arial"/>
          <w:szCs w:val="24"/>
          <w:lang w:eastAsia="pt-BR"/>
        </w:rPr>
        <w:t xml:space="preserve"> </w:t>
      </w:r>
      <w:r w:rsidRPr="00526470">
        <w:rPr>
          <w:rFonts w:ascii="Arial" w:eastAsia="Calibri" w:hAnsi="Arial" w:cs="Arial"/>
          <w:szCs w:val="24"/>
          <w:lang w:eastAsia="pt-BR"/>
        </w:rPr>
        <w:t>natureza, contra ela ajuizadas, relacionadas ao presente Edital e à execução do Contrato</w:t>
      </w:r>
      <w:r>
        <w:rPr>
          <w:rFonts w:ascii="Arial" w:eastAsia="Calibri" w:hAnsi="Arial" w:cs="Arial"/>
          <w:szCs w:val="24"/>
          <w:lang w:eastAsia="pt-BR"/>
        </w:rPr>
        <w:t>/ata.</w:t>
      </w:r>
    </w:p>
    <w:p w14:paraId="087CAB3E" w14:textId="77777777" w:rsidR="00E56D78" w:rsidRPr="00880F95" w:rsidRDefault="00E56D78" w:rsidP="00762AC1">
      <w:pPr>
        <w:rPr>
          <w:rFonts w:ascii="Arial" w:hAnsi="Arial" w:cs="Arial"/>
          <w:szCs w:val="24"/>
        </w:rPr>
      </w:pPr>
    </w:p>
    <w:p w14:paraId="00D6640B" w14:textId="7BB02C5A" w:rsidR="00E56D78" w:rsidRPr="00880F95" w:rsidRDefault="00321052" w:rsidP="00E56D78">
      <w:pPr>
        <w:jc w:val="both"/>
        <w:rPr>
          <w:rFonts w:ascii="Arial" w:hAnsi="Arial" w:cs="Arial"/>
          <w:b/>
          <w:bCs/>
          <w:szCs w:val="24"/>
        </w:rPr>
      </w:pPr>
      <w:r w:rsidRPr="00880F95">
        <w:rPr>
          <w:rFonts w:ascii="Arial" w:hAnsi="Arial" w:cs="Arial"/>
          <w:b/>
          <w:bCs/>
          <w:szCs w:val="24"/>
        </w:rPr>
        <w:t>6. DA SOLICITAÇÃO DO CREDENCIAMENTO</w:t>
      </w:r>
    </w:p>
    <w:p w14:paraId="353174D4" w14:textId="77777777" w:rsidR="00E56D78" w:rsidRPr="00880F95" w:rsidRDefault="00E56D78" w:rsidP="00E56D78">
      <w:pPr>
        <w:jc w:val="both"/>
        <w:rPr>
          <w:rFonts w:ascii="Arial" w:hAnsi="Arial" w:cs="Arial"/>
          <w:b/>
          <w:bCs/>
          <w:szCs w:val="24"/>
        </w:rPr>
      </w:pPr>
    </w:p>
    <w:p w14:paraId="2D311B3B" w14:textId="1C55797B" w:rsidR="00321052" w:rsidRPr="00880F95" w:rsidRDefault="00321052" w:rsidP="00796BB5">
      <w:pPr>
        <w:pStyle w:val="Corpodetexto"/>
        <w:spacing w:before="4" w:line="276" w:lineRule="auto"/>
        <w:ind w:right="56"/>
        <w:rPr>
          <w:rFonts w:cs="Arial"/>
          <w:sz w:val="24"/>
          <w:szCs w:val="24"/>
        </w:rPr>
      </w:pPr>
      <w:r w:rsidRPr="00880F95">
        <w:rPr>
          <w:rFonts w:cs="Arial"/>
          <w:sz w:val="24"/>
          <w:szCs w:val="24"/>
          <w:lang w:val="pt-BR"/>
        </w:rPr>
        <w:t>6</w:t>
      </w:r>
      <w:r w:rsidRPr="00880F95">
        <w:rPr>
          <w:rFonts w:cs="Arial"/>
          <w:sz w:val="24"/>
          <w:szCs w:val="24"/>
        </w:rPr>
        <w:t>.1</w:t>
      </w:r>
      <w:r w:rsidRPr="00880F95">
        <w:rPr>
          <w:rFonts w:cs="Arial"/>
          <w:sz w:val="24"/>
          <w:szCs w:val="24"/>
          <w:lang w:val="pt-BR"/>
        </w:rPr>
        <w:t>.</w:t>
      </w:r>
      <w:r w:rsidRPr="00880F95">
        <w:rPr>
          <w:rFonts w:cs="Arial"/>
          <w:sz w:val="24"/>
          <w:szCs w:val="24"/>
        </w:rPr>
        <w:t xml:space="preserve"> A solicitação de credenciamento deverá ser preenchida através de anexo pré-estabelecido para aceite dos preços formulados pela Administração Pública Municipal, sendo fixados por um período de 12 meses.</w:t>
      </w:r>
    </w:p>
    <w:p w14:paraId="373AF669" w14:textId="77777777" w:rsidR="00321052" w:rsidRPr="00880F95" w:rsidRDefault="00321052" w:rsidP="00796BB5">
      <w:pPr>
        <w:pStyle w:val="Corpodetexto"/>
        <w:spacing w:before="4" w:line="276" w:lineRule="auto"/>
        <w:ind w:right="56"/>
        <w:rPr>
          <w:rFonts w:cs="Arial"/>
          <w:sz w:val="24"/>
          <w:szCs w:val="24"/>
        </w:rPr>
      </w:pPr>
    </w:p>
    <w:p w14:paraId="4FEE5FE7" w14:textId="2ABFFD5D" w:rsidR="00321052" w:rsidRPr="00880F95" w:rsidRDefault="00321052" w:rsidP="00796BB5">
      <w:pPr>
        <w:pStyle w:val="Corpodetexto"/>
        <w:spacing w:before="4" w:line="276" w:lineRule="auto"/>
        <w:ind w:right="56"/>
        <w:rPr>
          <w:rFonts w:cs="Arial"/>
          <w:sz w:val="24"/>
          <w:szCs w:val="24"/>
        </w:rPr>
      </w:pPr>
      <w:r w:rsidRPr="00880F95">
        <w:rPr>
          <w:rFonts w:cs="Arial"/>
          <w:sz w:val="24"/>
          <w:szCs w:val="24"/>
          <w:lang w:val="pt-BR"/>
        </w:rPr>
        <w:t>6.2.</w:t>
      </w:r>
      <w:r w:rsidRPr="00880F95">
        <w:rPr>
          <w:rFonts w:cs="Arial"/>
          <w:sz w:val="24"/>
          <w:szCs w:val="24"/>
        </w:rPr>
        <w:t xml:space="preserve"> O valor fixado para a remuneração de cada item poderá ser reajustado monetariamente por índices oficiais de correção e/ou através de pesquisa mercadológica, quando então será atualizada a Tabela de Valores.</w:t>
      </w:r>
    </w:p>
    <w:p w14:paraId="7D878973" w14:textId="77777777" w:rsidR="00321052" w:rsidRPr="00880F95" w:rsidRDefault="00321052" w:rsidP="00796BB5">
      <w:pPr>
        <w:pStyle w:val="Corpodetexto"/>
        <w:spacing w:before="4" w:line="276" w:lineRule="auto"/>
        <w:ind w:right="56"/>
        <w:rPr>
          <w:rFonts w:cs="Arial"/>
          <w:sz w:val="24"/>
          <w:szCs w:val="24"/>
        </w:rPr>
      </w:pPr>
    </w:p>
    <w:p w14:paraId="06E206F9" w14:textId="5AD6ECAF" w:rsidR="00321052" w:rsidRPr="00880F95" w:rsidRDefault="00321052" w:rsidP="00796BB5">
      <w:pPr>
        <w:pStyle w:val="Corpodetexto"/>
        <w:spacing w:before="4" w:line="276" w:lineRule="auto"/>
        <w:ind w:right="56"/>
        <w:rPr>
          <w:rFonts w:cs="Arial"/>
          <w:sz w:val="24"/>
          <w:szCs w:val="24"/>
        </w:rPr>
      </w:pPr>
      <w:r w:rsidRPr="00880F95">
        <w:rPr>
          <w:rFonts w:cs="Arial"/>
          <w:sz w:val="24"/>
          <w:szCs w:val="24"/>
          <w:lang w:val="pt-BR"/>
        </w:rPr>
        <w:t>6.3.</w:t>
      </w:r>
      <w:r w:rsidRPr="00880F95">
        <w:rPr>
          <w:rFonts w:cs="Arial"/>
          <w:sz w:val="24"/>
          <w:szCs w:val="24"/>
        </w:rPr>
        <w:t xml:space="preserve"> A vigência do contrato oriundo desse credenciamento será de 12 meses, contados de sua assinatura, podendo ser prorrogado no interesse das partes até o máximo permitido em Lei, especificamente com base na Lei n°. 14.133/2021.</w:t>
      </w:r>
    </w:p>
    <w:p w14:paraId="5B4C4273" w14:textId="77777777" w:rsidR="00321052" w:rsidRPr="00880F95" w:rsidRDefault="00321052" w:rsidP="00796BB5">
      <w:pPr>
        <w:pStyle w:val="Corpodetexto"/>
        <w:spacing w:before="4" w:line="276" w:lineRule="auto"/>
        <w:ind w:right="56"/>
        <w:rPr>
          <w:rFonts w:cs="Arial"/>
          <w:sz w:val="24"/>
          <w:szCs w:val="24"/>
        </w:rPr>
      </w:pPr>
    </w:p>
    <w:p w14:paraId="3558347B" w14:textId="68ABD1DE" w:rsidR="004409C5" w:rsidRPr="00880F95" w:rsidRDefault="00321052" w:rsidP="00796BB5">
      <w:pPr>
        <w:pStyle w:val="Corpodetexto"/>
        <w:spacing w:before="4" w:line="276" w:lineRule="auto"/>
        <w:ind w:right="56"/>
        <w:rPr>
          <w:rFonts w:cs="Arial"/>
          <w:sz w:val="24"/>
          <w:szCs w:val="24"/>
        </w:rPr>
      </w:pPr>
      <w:r w:rsidRPr="00880F95">
        <w:rPr>
          <w:rFonts w:cs="Arial"/>
          <w:sz w:val="24"/>
          <w:szCs w:val="24"/>
          <w:lang w:val="pt-BR"/>
        </w:rPr>
        <w:t>6.4.</w:t>
      </w:r>
      <w:r w:rsidRPr="00880F95">
        <w:rPr>
          <w:rFonts w:cs="Arial"/>
          <w:sz w:val="24"/>
          <w:szCs w:val="24"/>
        </w:rPr>
        <w:t xml:space="preserve"> O credenciado, caso o contrato venha a ser prorrogado, ficará sujeito a comprovação das mesmas condições </w:t>
      </w:r>
      <w:proofErr w:type="spellStart"/>
      <w:r w:rsidRPr="00880F95">
        <w:rPr>
          <w:rFonts w:cs="Arial"/>
          <w:sz w:val="24"/>
          <w:szCs w:val="24"/>
        </w:rPr>
        <w:t>habilitatórias</w:t>
      </w:r>
      <w:proofErr w:type="spellEnd"/>
      <w:r w:rsidRPr="00880F95">
        <w:rPr>
          <w:rFonts w:cs="Arial"/>
          <w:sz w:val="24"/>
          <w:szCs w:val="24"/>
        </w:rPr>
        <w:t xml:space="preserve"> do início do contrato.</w:t>
      </w:r>
    </w:p>
    <w:p w14:paraId="63FBC270" w14:textId="77777777" w:rsidR="00321052" w:rsidRPr="00880F95" w:rsidRDefault="00321052" w:rsidP="00321052">
      <w:pPr>
        <w:pStyle w:val="Corpodetexto"/>
        <w:spacing w:before="4" w:line="276" w:lineRule="auto"/>
        <w:ind w:right="499"/>
        <w:rPr>
          <w:rFonts w:cs="Arial"/>
          <w:b/>
          <w:bCs w:val="0"/>
          <w:spacing w:val="2"/>
          <w:sz w:val="24"/>
          <w:szCs w:val="24"/>
          <w:lang w:val="pt-BR"/>
        </w:rPr>
      </w:pPr>
    </w:p>
    <w:p w14:paraId="68375250" w14:textId="6BDD4D00" w:rsidR="004409C5" w:rsidRPr="00880F95" w:rsidRDefault="00321052" w:rsidP="00BE7F6C">
      <w:pPr>
        <w:jc w:val="both"/>
        <w:rPr>
          <w:rFonts w:ascii="Arial" w:hAnsi="Arial" w:cs="Arial"/>
          <w:b/>
          <w:bCs/>
          <w:szCs w:val="24"/>
        </w:rPr>
      </w:pPr>
      <w:r w:rsidRPr="00880F95">
        <w:rPr>
          <w:rFonts w:ascii="Arial" w:hAnsi="Arial" w:cs="Arial"/>
          <w:b/>
          <w:bCs/>
          <w:szCs w:val="24"/>
        </w:rPr>
        <w:t>7</w:t>
      </w:r>
      <w:r w:rsidR="004409C5" w:rsidRPr="00880F95">
        <w:rPr>
          <w:rFonts w:ascii="Arial" w:hAnsi="Arial" w:cs="Arial"/>
          <w:b/>
          <w:bCs/>
          <w:szCs w:val="24"/>
        </w:rPr>
        <w:t xml:space="preserve">. </w:t>
      </w:r>
      <w:r w:rsidRPr="00880F95">
        <w:rPr>
          <w:rFonts w:ascii="Arial" w:hAnsi="Arial" w:cs="Arial"/>
          <w:b/>
          <w:bCs/>
          <w:szCs w:val="24"/>
        </w:rPr>
        <w:t>DO CRONOGRAMA DE EXECUÇÃO</w:t>
      </w:r>
    </w:p>
    <w:p w14:paraId="1EF44474" w14:textId="77777777" w:rsidR="00BE7F6C" w:rsidRPr="00880F95" w:rsidRDefault="00BE7F6C" w:rsidP="00BE7F6C">
      <w:pPr>
        <w:jc w:val="both"/>
        <w:rPr>
          <w:rFonts w:ascii="Arial" w:hAnsi="Arial" w:cs="Arial"/>
          <w:b/>
          <w:bCs/>
          <w:szCs w:val="24"/>
        </w:rPr>
      </w:pPr>
    </w:p>
    <w:p w14:paraId="3EFA9512" w14:textId="024336F1" w:rsidR="002A7B9E" w:rsidRDefault="002A7B9E" w:rsidP="002A7B9E">
      <w:pPr>
        <w:jc w:val="both"/>
        <w:rPr>
          <w:rFonts w:ascii="Arial" w:hAnsi="Arial" w:cs="Arial"/>
          <w:szCs w:val="24"/>
        </w:rPr>
      </w:pPr>
      <w:r w:rsidRPr="00880F95">
        <w:rPr>
          <w:rFonts w:ascii="Arial" w:hAnsi="Arial" w:cs="Arial"/>
          <w:szCs w:val="24"/>
        </w:rPr>
        <w:t>7.1. Os serviços serão executados de acordo com cronograma realizado pela Secretaria solicitante, nas seguintes condições:</w:t>
      </w:r>
    </w:p>
    <w:p w14:paraId="7AA9EFDD" w14:textId="77777777" w:rsidR="00796BB5" w:rsidRPr="00880F95" w:rsidRDefault="00796BB5" w:rsidP="002A7B9E">
      <w:pPr>
        <w:jc w:val="both"/>
        <w:rPr>
          <w:rFonts w:ascii="Arial" w:hAnsi="Arial" w:cs="Arial"/>
          <w:szCs w:val="24"/>
        </w:rPr>
      </w:pPr>
    </w:p>
    <w:p w14:paraId="2E35A5D0" w14:textId="77777777" w:rsidR="002A7B9E" w:rsidRPr="00796BB5" w:rsidRDefault="002A7B9E" w:rsidP="002A7B9E">
      <w:pPr>
        <w:jc w:val="both"/>
        <w:rPr>
          <w:rFonts w:ascii="Arial" w:hAnsi="Arial" w:cs="Arial"/>
          <w:szCs w:val="24"/>
          <w:u w:val="single"/>
        </w:rPr>
      </w:pPr>
      <w:r w:rsidRPr="00880F95">
        <w:rPr>
          <w:rFonts w:ascii="Arial" w:hAnsi="Arial" w:cs="Arial"/>
          <w:szCs w:val="24"/>
        </w:rPr>
        <w:t xml:space="preserve">a) </w:t>
      </w:r>
      <w:r w:rsidRPr="00796BB5">
        <w:rPr>
          <w:rFonts w:ascii="Arial" w:hAnsi="Arial" w:cs="Arial"/>
          <w:szCs w:val="24"/>
          <w:u w:val="single"/>
        </w:rPr>
        <w:t>Os serviços serão solicitados pelas Secretarias no prazo mínimo de 24 (vinte e quatro) horas de antecedência para que a fornecedora disponibilize o serviço.</w:t>
      </w:r>
    </w:p>
    <w:p w14:paraId="6B2E08CF" w14:textId="77777777" w:rsidR="002A7B9E" w:rsidRPr="00880F95" w:rsidRDefault="002A7B9E" w:rsidP="002A7B9E">
      <w:pPr>
        <w:jc w:val="both"/>
        <w:rPr>
          <w:rFonts w:ascii="Arial" w:hAnsi="Arial" w:cs="Arial"/>
          <w:szCs w:val="24"/>
        </w:rPr>
      </w:pPr>
    </w:p>
    <w:p w14:paraId="5B26E0F8" w14:textId="58D44FB3" w:rsidR="002A7B9E" w:rsidRPr="00880F95" w:rsidRDefault="002A7B9E" w:rsidP="002A7B9E">
      <w:pPr>
        <w:jc w:val="both"/>
        <w:rPr>
          <w:rFonts w:ascii="Arial" w:hAnsi="Arial" w:cs="Arial"/>
          <w:szCs w:val="24"/>
        </w:rPr>
      </w:pPr>
      <w:r w:rsidRPr="00880F95">
        <w:rPr>
          <w:rFonts w:ascii="Arial" w:hAnsi="Arial" w:cs="Arial"/>
          <w:szCs w:val="24"/>
        </w:rPr>
        <w:t>7.2. Os serviços serão recebidos provisoriamente para efeito de posterior verificação de sua conformidade com as especificações constantes neste Termo de Referência e demais documentos que vinculam o prestador.</w:t>
      </w:r>
    </w:p>
    <w:p w14:paraId="4DB0F074" w14:textId="77777777" w:rsidR="002A7B9E" w:rsidRPr="00880F95" w:rsidRDefault="002A7B9E" w:rsidP="002A7B9E">
      <w:pPr>
        <w:jc w:val="both"/>
        <w:rPr>
          <w:rFonts w:ascii="Arial" w:hAnsi="Arial" w:cs="Arial"/>
          <w:szCs w:val="24"/>
        </w:rPr>
      </w:pPr>
    </w:p>
    <w:p w14:paraId="7D918413" w14:textId="2420BD8B" w:rsidR="002A7B9E" w:rsidRPr="00880F95" w:rsidRDefault="002A7B9E" w:rsidP="002A7B9E">
      <w:pPr>
        <w:jc w:val="both"/>
        <w:rPr>
          <w:rFonts w:ascii="Arial" w:hAnsi="Arial" w:cs="Arial"/>
          <w:szCs w:val="24"/>
        </w:rPr>
      </w:pPr>
      <w:r w:rsidRPr="00880F95">
        <w:rPr>
          <w:rFonts w:ascii="Arial" w:hAnsi="Arial" w:cs="Arial"/>
          <w:szCs w:val="24"/>
        </w:rPr>
        <w:t>7.3. A verificação da conformidade das especificações dos serviços ocorrerá no prazo de até 3 (três) dias úteis, contados a partir do recebimento provisório. Admitida a conformidade quantitativa e qualitativa, os serviços serão recebidos definitivamente, mediante “atesto” na Nota Fiscal, com a consequente aceitação do objeto.</w:t>
      </w:r>
    </w:p>
    <w:p w14:paraId="01E5F5BD" w14:textId="77777777" w:rsidR="002A7B9E" w:rsidRPr="00880F95" w:rsidRDefault="002A7B9E" w:rsidP="002A7B9E">
      <w:pPr>
        <w:jc w:val="both"/>
        <w:rPr>
          <w:rFonts w:ascii="Arial" w:hAnsi="Arial" w:cs="Arial"/>
          <w:szCs w:val="24"/>
        </w:rPr>
      </w:pPr>
    </w:p>
    <w:p w14:paraId="7A53A76D" w14:textId="77777777" w:rsidR="002A7B9E" w:rsidRDefault="002A7B9E" w:rsidP="002A7B9E">
      <w:pPr>
        <w:jc w:val="both"/>
        <w:rPr>
          <w:rFonts w:ascii="Arial" w:hAnsi="Arial" w:cs="Arial"/>
          <w:szCs w:val="24"/>
        </w:rPr>
      </w:pPr>
      <w:r w:rsidRPr="00880F95">
        <w:rPr>
          <w:rFonts w:ascii="Arial" w:hAnsi="Arial" w:cs="Arial"/>
          <w:szCs w:val="24"/>
        </w:rPr>
        <w:t xml:space="preserve">7.4. Na hipótese de constatação de anomalias que comprometam o recebimento e utilização adequada do resultado dos serviços, estes serão rejeitados, no todo ou em parte, sem qualquer ônus para a Prefeitura do Município de São Cristóvão do Sul - SC, devendo prestador </w:t>
      </w:r>
      <w:proofErr w:type="spellStart"/>
      <w:r w:rsidRPr="00880F95">
        <w:rPr>
          <w:rFonts w:ascii="Arial" w:hAnsi="Arial" w:cs="Arial"/>
          <w:szCs w:val="24"/>
        </w:rPr>
        <w:t>reexecutá-los</w:t>
      </w:r>
      <w:proofErr w:type="spellEnd"/>
      <w:r w:rsidRPr="00880F95">
        <w:rPr>
          <w:rFonts w:ascii="Arial" w:hAnsi="Arial" w:cs="Arial"/>
          <w:szCs w:val="24"/>
        </w:rPr>
        <w:t xml:space="preserve"> no prazo de até 10 (dez) dias corridos, a partir da data de solicitação da reexecução.</w:t>
      </w:r>
    </w:p>
    <w:p w14:paraId="6A173003" w14:textId="77777777" w:rsidR="00796BB5" w:rsidRPr="00880F95" w:rsidRDefault="00796BB5" w:rsidP="002A7B9E">
      <w:pPr>
        <w:jc w:val="both"/>
        <w:rPr>
          <w:rFonts w:ascii="Arial" w:hAnsi="Arial" w:cs="Arial"/>
          <w:szCs w:val="24"/>
        </w:rPr>
      </w:pPr>
    </w:p>
    <w:p w14:paraId="3DB0EFA0" w14:textId="4481727C" w:rsidR="002A4BA0" w:rsidRPr="00880F95" w:rsidRDefault="002A7B9E" w:rsidP="002A7B9E">
      <w:pPr>
        <w:jc w:val="both"/>
        <w:rPr>
          <w:rFonts w:ascii="Arial" w:hAnsi="Arial" w:cs="Arial"/>
          <w:szCs w:val="24"/>
        </w:rPr>
      </w:pPr>
      <w:r w:rsidRPr="00880F95">
        <w:rPr>
          <w:rFonts w:ascii="Arial" w:hAnsi="Arial" w:cs="Arial"/>
          <w:szCs w:val="24"/>
        </w:rPr>
        <w:lastRenderedPageBreak/>
        <w:t>7.5. Caso atrase na execução dos serviços ou se recuse a realizar a reexecução, o prestador estará sujeito a sanções administrativas, sendo que a reexecução dos serviços passará pelo mesmo processo de verificação observado na primeira execução.</w:t>
      </w:r>
    </w:p>
    <w:p w14:paraId="6310590E" w14:textId="77777777" w:rsidR="002A7B9E" w:rsidRPr="00880F95" w:rsidRDefault="002A7B9E" w:rsidP="002A7B9E">
      <w:pPr>
        <w:jc w:val="both"/>
        <w:rPr>
          <w:rFonts w:ascii="Arial" w:hAnsi="Arial" w:cs="Arial"/>
          <w:szCs w:val="24"/>
        </w:rPr>
      </w:pPr>
    </w:p>
    <w:p w14:paraId="136E8214" w14:textId="252AC21C" w:rsidR="002A7B9E" w:rsidRPr="00880F95" w:rsidRDefault="002A7B9E" w:rsidP="002A7B9E">
      <w:pPr>
        <w:jc w:val="both"/>
        <w:rPr>
          <w:rFonts w:ascii="Arial" w:hAnsi="Arial" w:cs="Arial"/>
          <w:szCs w:val="24"/>
        </w:rPr>
      </w:pPr>
      <w:r w:rsidRPr="00880F95">
        <w:rPr>
          <w:rFonts w:ascii="Arial" w:hAnsi="Arial" w:cs="Arial"/>
          <w:szCs w:val="24"/>
        </w:rPr>
        <w:t>7.6. A Prefeitura do Município de São Cristóvão do Sul - SC, reserva-se ao direito de impugnar os serviços executados, se esses não estiverem de acordo com as especificações técnicas desse Termo de Referência.</w:t>
      </w:r>
    </w:p>
    <w:p w14:paraId="7180448D" w14:textId="77777777" w:rsidR="002A7B9E" w:rsidRPr="00880F95" w:rsidRDefault="002A7B9E" w:rsidP="002A7B9E">
      <w:pPr>
        <w:jc w:val="both"/>
        <w:rPr>
          <w:rFonts w:ascii="Arial" w:hAnsi="Arial" w:cs="Arial"/>
          <w:szCs w:val="24"/>
        </w:rPr>
      </w:pPr>
    </w:p>
    <w:p w14:paraId="1180E7CD" w14:textId="006750D9" w:rsidR="002A7B9E" w:rsidRPr="00880F95" w:rsidRDefault="002A7B9E" w:rsidP="002A7B9E">
      <w:pPr>
        <w:jc w:val="both"/>
        <w:rPr>
          <w:rFonts w:ascii="Arial" w:hAnsi="Arial" w:cs="Arial"/>
          <w:szCs w:val="24"/>
        </w:rPr>
      </w:pPr>
      <w:r w:rsidRPr="00880F95">
        <w:rPr>
          <w:rFonts w:ascii="Arial" w:hAnsi="Arial" w:cs="Arial"/>
          <w:szCs w:val="24"/>
        </w:rPr>
        <w:t>7.7. Na execução dos serviços, somente será permitido o emprego de profissionais capacitados, não se admitindo, sob qualquer hipótese, serviço parcial, incompleto, defeituoso e/ou fora do padrão esperado.</w:t>
      </w:r>
    </w:p>
    <w:p w14:paraId="79E6BAA4" w14:textId="77777777" w:rsidR="002A7B9E" w:rsidRPr="00880F95" w:rsidRDefault="002A7B9E" w:rsidP="002A7B9E">
      <w:pPr>
        <w:jc w:val="both"/>
        <w:rPr>
          <w:rFonts w:ascii="Arial" w:hAnsi="Arial" w:cs="Arial"/>
          <w:szCs w:val="24"/>
        </w:rPr>
      </w:pPr>
    </w:p>
    <w:p w14:paraId="19494F3C" w14:textId="60EE2E6D" w:rsidR="002A7B9E" w:rsidRPr="00880F95" w:rsidRDefault="002A7B9E" w:rsidP="002A7B9E">
      <w:pPr>
        <w:jc w:val="both"/>
        <w:rPr>
          <w:rFonts w:ascii="Arial" w:hAnsi="Arial" w:cs="Arial"/>
          <w:b/>
          <w:bCs/>
          <w:szCs w:val="24"/>
        </w:rPr>
      </w:pPr>
      <w:r w:rsidRPr="00880F95">
        <w:rPr>
          <w:rFonts w:ascii="Arial" w:hAnsi="Arial" w:cs="Arial"/>
          <w:b/>
          <w:bCs/>
          <w:szCs w:val="24"/>
        </w:rPr>
        <w:t>8. DO ACOMPANHAMENTO E FISCALIZAÇÃO</w:t>
      </w:r>
    </w:p>
    <w:p w14:paraId="12727FC8" w14:textId="77777777" w:rsidR="002A7B9E" w:rsidRPr="00880F95" w:rsidRDefault="002A7B9E" w:rsidP="002A7B9E">
      <w:pPr>
        <w:jc w:val="both"/>
        <w:rPr>
          <w:rFonts w:ascii="Arial" w:hAnsi="Arial" w:cs="Arial"/>
          <w:b/>
          <w:bCs/>
          <w:szCs w:val="24"/>
        </w:rPr>
      </w:pPr>
    </w:p>
    <w:p w14:paraId="2C716745" w14:textId="3C0E7854" w:rsidR="002A7B9E" w:rsidRPr="00880F95" w:rsidRDefault="002A7B9E" w:rsidP="002A7B9E">
      <w:pPr>
        <w:jc w:val="both"/>
        <w:rPr>
          <w:rFonts w:ascii="Arial" w:hAnsi="Arial" w:cs="Arial"/>
          <w:szCs w:val="24"/>
        </w:rPr>
      </w:pPr>
      <w:r w:rsidRPr="00880F95">
        <w:rPr>
          <w:rFonts w:ascii="Arial" w:hAnsi="Arial" w:cs="Arial"/>
          <w:szCs w:val="24"/>
        </w:rPr>
        <w:t>8.1. A fiscalização da entrega do objeto da presente contratação será acompanhada e fiscalizada por 1 (um) ou mais fiscais do contrato, representantes da Administração especialmente designados conforme requisitos estabelecidos no art. 7º da Lei Federal 14.133/2021, ou pelos respectivos substitutos, permitida a contratação de terceiros para assisti-los e subsidiá-los com informações pertinentes a essa atribuição.</w:t>
      </w:r>
    </w:p>
    <w:p w14:paraId="182B99E3" w14:textId="77777777" w:rsidR="002A7B9E" w:rsidRPr="00880F95" w:rsidRDefault="002A7B9E" w:rsidP="002A7B9E">
      <w:pPr>
        <w:jc w:val="both"/>
        <w:rPr>
          <w:rFonts w:ascii="Arial" w:hAnsi="Arial" w:cs="Arial"/>
          <w:szCs w:val="24"/>
        </w:rPr>
      </w:pPr>
    </w:p>
    <w:p w14:paraId="15939DEE" w14:textId="1885401D" w:rsidR="002A7B9E" w:rsidRPr="00880F95" w:rsidRDefault="002A7B9E" w:rsidP="002A7B9E">
      <w:pPr>
        <w:jc w:val="both"/>
        <w:rPr>
          <w:rFonts w:ascii="Arial" w:hAnsi="Arial" w:cs="Arial"/>
          <w:szCs w:val="24"/>
        </w:rPr>
      </w:pPr>
      <w:r w:rsidRPr="00880F95">
        <w:rPr>
          <w:rFonts w:ascii="Arial" w:hAnsi="Arial" w:cs="Arial"/>
          <w:szCs w:val="24"/>
        </w:rPr>
        <w:t>8.2. O profissional designado tem a incumbência de:</w:t>
      </w:r>
    </w:p>
    <w:p w14:paraId="57E04C87" w14:textId="77777777" w:rsidR="002A7B9E" w:rsidRPr="00880F95" w:rsidRDefault="002A7B9E" w:rsidP="002A7B9E">
      <w:pPr>
        <w:jc w:val="both"/>
        <w:rPr>
          <w:rFonts w:ascii="Arial" w:hAnsi="Arial" w:cs="Arial"/>
          <w:szCs w:val="24"/>
        </w:rPr>
      </w:pPr>
    </w:p>
    <w:p w14:paraId="5B1E8176" w14:textId="77777777" w:rsidR="002A7B9E" w:rsidRPr="00880F95" w:rsidRDefault="002A7B9E" w:rsidP="002A7B9E">
      <w:pPr>
        <w:jc w:val="both"/>
        <w:rPr>
          <w:rFonts w:ascii="Arial" w:hAnsi="Arial" w:cs="Arial"/>
          <w:szCs w:val="24"/>
        </w:rPr>
      </w:pPr>
      <w:r w:rsidRPr="00880F95">
        <w:rPr>
          <w:rFonts w:ascii="Arial" w:hAnsi="Arial" w:cs="Arial"/>
          <w:szCs w:val="24"/>
        </w:rPr>
        <w:t>a) Conferir qualitativa e quantitativamente os serviços, recusando-os caso não estejam de acordo com as especificações técnicas desse Termo de Referência;</w:t>
      </w:r>
    </w:p>
    <w:p w14:paraId="3C596914" w14:textId="77777777" w:rsidR="002A7B9E" w:rsidRPr="00880F95" w:rsidRDefault="002A7B9E" w:rsidP="002A7B9E">
      <w:pPr>
        <w:jc w:val="both"/>
        <w:rPr>
          <w:rFonts w:ascii="Arial" w:hAnsi="Arial" w:cs="Arial"/>
          <w:szCs w:val="24"/>
        </w:rPr>
      </w:pPr>
      <w:r w:rsidRPr="00880F95">
        <w:rPr>
          <w:rFonts w:ascii="Arial" w:hAnsi="Arial" w:cs="Arial"/>
          <w:szCs w:val="24"/>
        </w:rPr>
        <w:t>b) Proceder de forma criteriosa a sua conferência e recebimento;</w:t>
      </w:r>
    </w:p>
    <w:p w14:paraId="4D20FC9B" w14:textId="77777777" w:rsidR="002A7B9E" w:rsidRPr="00880F95" w:rsidRDefault="002A7B9E" w:rsidP="002A7B9E">
      <w:pPr>
        <w:jc w:val="both"/>
        <w:rPr>
          <w:rFonts w:ascii="Arial" w:hAnsi="Arial" w:cs="Arial"/>
          <w:szCs w:val="24"/>
        </w:rPr>
      </w:pPr>
      <w:r w:rsidRPr="00880F95">
        <w:rPr>
          <w:rFonts w:ascii="Arial" w:hAnsi="Arial" w:cs="Arial"/>
          <w:szCs w:val="24"/>
        </w:rPr>
        <w:t>c) Fornecer ao prestador qualquer tipo de esclarecimento quanto à característica, quantidade ou qualidade dos serviços contratados;</w:t>
      </w:r>
    </w:p>
    <w:p w14:paraId="0587A612" w14:textId="52E4CE2E" w:rsidR="002A7B9E" w:rsidRPr="00880F95" w:rsidRDefault="002A7B9E" w:rsidP="002A7B9E">
      <w:pPr>
        <w:jc w:val="both"/>
        <w:rPr>
          <w:rFonts w:ascii="Arial" w:hAnsi="Arial" w:cs="Arial"/>
          <w:szCs w:val="24"/>
        </w:rPr>
      </w:pPr>
      <w:r w:rsidRPr="00880F95">
        <w:rPr>
          <w:rFonts w:ascii="Arial" w:hAnsi="Arial" w:cs="Arial"/>
          <w:szCs w:val="24"/>
        </w:rPr>
        <w:t>d) Anotar em registro próprio todas as ocorrências relacionadas à execução do contrato, determinando o que for necessário para a regularização das faltas ou dos defeitos observados;</w:t>
      </w:r>
    </w:p>
    <w:p w14:paraId="3FFAB943" w14:textId="77777777" w:rsidR="002A7B9E" w:rsidRPr="00880F95" w:rsidRDefault="002A7B9E" w:rsidP="002A7B9E">
      <w:pPr>
        <w:jc w:val="both"/>
        <w:rPr>
          <w:rFonts w:ascii="Arial" w:hAnsi="Arial" w:cs="Arial"/>
          <w:szCs w:val="24"/>
        </w:rPr>
      </w:pPr>
      <w:r w:rsidRPr="00880F95">
        <w:rPr>
          <w:rFonts w:ascii="Arial" w:hAnsi="Arial" w:cs="Arial"/>
          <w:szCs w:val="24"/>
        </w:rPr>
        <w:t>e) Informar a seus superiores, em tempo hábil para a adoção das medidas convenientes, a situação que demandar decisão ou providência que ultrapasse sua competência.</w:t>
      </w:r>
    </w:p>
    <w:p w14:paraId="12240392" w14:textId="77777777" w:rsidR="002A7B9E" w:rsidRPr="00880F95" w:rsidRDefault="002A7B9E" w:rsidP="002A7B9E">
      <w:pPr>
        <w:jc w:val="both"/>
        <w:rPr>
          <w:rFonts w:ascii="Arial" w:hAnsi="Arial" w:cs="Arial"/>
          <w:szCs w:val="24"/>
        </w:rPr>
      </w:pPr>
    </w:p>
    <w:p w14:paraId="10A20613" w14:textId="3CC5DEA6" w:rsidR="002A7B9E" w:rsidRPr="00880F95" w:rsidRDefault="002A7B9E" w:rsidP="002A7B9E">
      <w:pPr>
        <w:jc w:val="both"/>
        <w:rPr>
          <w:rFonts w:ascii="Arial" w:hAnsi="Arial" w:cs="Arial"/>
          <w:szCs w:val="24"/>
        </w:rPr>
      </w:pPr>
      <w:r w:rsidRPr="00880F95">
        <w:rPr>
          <w:rFonts w:ascii="Arial" w:hAnsi="Arial" w:cs="Arial"/>
          <w:szCs w:val="24"/>
        </w:rPr>
        <w:t>8.3. O prestador ficará sujeito a mais ampla e irrestrita fiscalização, obrigando-se a prestar todos os esclarecimentos porventura requeridos pela Administração.</w:t>
      </w:r>
    </w:p>
    <w:p w14:paraId="01398AE2" w14:textId="77777777" w:rsidR="002A7B9E" w:rsidRPr="00880F95" w:rsidRDefault="002A7B9E" w:rsidP="002A7B9E">
      <w:pPr>
        <w:jc w:val="both"/>
        <w:rPr>
          <w:rFonts w:ascii="Arial" w:hAnsi="Arial" w:cs="Arial"/>
          <w:szCs w:val="24"/>
        </w:rPr>
      </w:pPr>
    </w:p>
    <w:p w14:paraId="32CFCC5D" w14:textId="63F35A6F" w:rsidR="002A7B9E" w:rsidRPr="00880F95" w:rsidRDefault="002A7B9E" w:rsidP="002A7B9E">
      <w:pPr>
        <w:jc w:val="both"/>
        <w:rPr>
          <w:rFonts w:ascii="Arial" w:hAnsi="Arial" w:cs="Arial"/>
          <w:szCs w:val="24"/>
        </w:rPr>
      </w:pPr>
      <w:r w:rsidRPr="00880F95">
        <w:rPr>
          <w:rFonts w:ascii="Arial" w:hAnsi="Arial" w:cs="Arial"/>
          <w:szCs w:val="24"/>
        </w:rPr>
        <w:t>8.4. A fiscalização não aceitará, sob nenhum pretexto, a transferência de qualquer responsabilidade do prestador para outras pessoas e/ou entidades.</w:t>
      </w:r>
    </w:p>
    <w:p w14:paraId="205B5FEC" w14:textId="77777777" w:rsidR="002A7B9E" w:rsidRPr="00880F95" w:rsidRDefault="002A7B9E" w:rsidP="002A7B9E">
      <w:pPr>
        <w:jc w:val="both"/>
        <w:rPr>
          <w:rFonts w:ascii="Arial" w:hAnsi="Arial" w:cs="Arial"/>
          <w:szCs w:val="24"/>
        </w:rPr>
      </w:pPr>
    </w:p>
    <w:p w14:paraId="68DFCDDF" w14:textId="683168C1" w:rsidR="002A7B9E" w:rsidRPr="00880F95" w:rsidRDefault="002A7B9E" w:rsidP="002A7B9E">
      <w:pPr>
        <w:jc w:val="both"/>
        <w:rPr>
          <w:rFonts w:ascii="Arial" w:hAnsi="Arial" w:cs="Arial"/>
          <w:szCs w:val="24"/>
        </w:rPr>
      </w:pPr>
      <w:r w:rsidRPr="00880F95">
        <w:rPr>
          <w:rFonts w:ascii="Arial" w:hAnsi="Arial" w:cs="Arial"/>
          <w:szCs w:val="24"/>
        </w:rPr>
        <w:t>8.5. A fiscalização acima mencionada não exclui nem reduz a responsabilidade do prestador, inclusive perante terceiros, por qualquer irregularidade ou, ainda, resultante de imperfeições técnicas, vícios redibitórios e, na ocorrência destes, não implica em corresponsabilidade da Prefeitura do Município de São Cristóvão do Sul – SC.</w:t>
      </w:r>
    </w:p>
    <w:p w14:paraId="27556AF2" w14:textId="77777777" w:rsidR="002A7B9E" w:rsidRPr="00880F95" w:rsidRDefault="002A7B9E" w:rsidP="002A7B9E">
      <w:pPr>
        <w:jc w:val="both"/>
        <w:rPr>
          <w:rFonts w:ascii="Arial" w:hAnsi="Arial" w:cs="Arial"/>
          <w:szCs w:val="24"/>
        </w:rPr>
      </w:pPr>
    </w:p>
    <w:p w14:paraId="6CE9C5CA" w14:textId="109F402B" w:rsidR="002A7B9E" w:rsidRPr="00880F95" w:rsidRDefault="002A7B9E" w:rsidP="002A7B9E">
      <w:pPr>
        <w:jc w:val="both"/>
        <w:rPr>
          <w:rFonts w:ascii="Arial" w:hAnsi="Arial" w:cs="Arial"/>
          <w:szCs w:val="24"/>
        </w:rPr>
      </w:pPr>
      <w:r w:rsidRPr="00880F95">
        <w:rPr>
          <w:rFonts w:ascii="Arial" w:hAnsi="Arial" w:cs="Arial"/>
          <w:szCs w:val="24"/>
        </w:rPr>
        <w:t>8.6. O fiscal do contrato será auxiliado pelos órgãos de assessoramento jurídico e de controle interno da Administração, que deverão dirimir dúvidas e subsidiá-lo com informações relevantes para prevenir riscos na execução contratual.</w:t>
      </w:r>
    </w:p>
    <w:p w14:paraId="26849080" w14:textId="77777777" w:rsidR="002A7B9E" w:rsidRPr="00880F95" w:rsidRDefault="002A7B9E" w:rsidP="002A7B9E">
      <w:pPr>
        <w:jc w:val="both"/>
        <w:rPr>
          <w:rFonts w:ascii="Arial" w:hAnsi="Arial" w:cs="Arial"/>
          <w:szCs w:val="24"/>
        </w:rPr>
      </w:pPr>
    </w:p>
    <w:p w14:paraId="5F55D828" w14:textId="13551DD1" w:rsidR="002A7B9E" w:rsidRPr="00880F95" w:rsidRDefault="002A7B9E" w:rsidP="002A7B9E">
      <w:pPr>
        <w:jc w:val="both"/>
        <w:rPr>
          <w:rFonts w:ascii="Arial" w:hAnsi="Arial" w:cs="Arial"/>
          <w:szCs w:val="24"/>
        </w:rPr>
      </w:pPr>
      <w:r w:rsidRPr="00880F95">
        <w:rPr>
          <w:rFonts w:ascii="Arial" w:hAnsi="Arial" w:cs="Arial"/>
          <w:szCs w:val="24"/>
        </w:rPr>
        <w:t>8.7. Todas as ordens de serviços, instruções, reclamações e, em geral, qualquer entendimento entre a fiscalização e o Credenciado serão feitas por escrito, nas ocasiões devidas, não sendo tomadas em consideração quaisquer alegações fundamentadas em ordens ou declarações verbais.</w:t>
      </w:r>
    </w:p>
    <w:p w14:paraId="2DA12E39" w14:textId="77777777" w:rsidR="002A7B9E" w:rsidRPr="00880F95" w:rsidRDefault="002A7B9E" w:rsidP="002A7B9E">
      <w:pPr>
        <w:jc w:val="both"/>
        <w:rPr>
          <w:rFonts w:ascii="Arial" w:hAnsi="Arial" w:cs="Arial"/>
          <w:szCs w:val="24"/>
        </w:rPr>
      </w:pPr>
    </w:p>
    <w:p w14:paraId="7B526772" w14:textId="43817BB0" w:rsidR="002A7B9E" w:rsidRPr="00880F95" w:rsidRDefault="002A7B9E" w:rsidP="002A7B9E">
      <w:pPr>
        <w:jc w:val="both"/>
        <w:rPr>
          <w:rFonts w:ascii="Arial" w:hAnsi="Arial" w:cs="Arial"/>
          <w:szCs w:val="24"/>
        </w:rPr>
      </w:pPr>
      <w:r w:rsidRPr="00880F95">
        <w:rPr>
          <w:rFonts w:ascii="Arial" w:hAnsi="Arial" w:cs="Arial"/>
          <w:szCs w:val="24"/>
        </w:rPr>
        <w:t>8.8. Das decisões da fiscalização poderá o Credenciado recorrer à Contratante, no prazo de cinco dias úteis, sem efeito suspensivo.</w:t>
      </w:r>
    </w:p>
    <w:p w14:paraId="263104CC" w14:textId="77777777" w:rsidR="002A7B9E" w:rsidRPr="00880F95" w:rsidRDefault="002A7B9E" w:rsidP="002A7B9E">
      <w:pPr>
        <w:jc w:val="both"/>
        <w:rPr>
          <w:rFonts w:ascii="Arial" w:hAnsi="Arial" w:cs="Arial"/>
          <w:szCs w:val="24"/>
        </w:rPr>
      </w:pPr>
    </w:p>
    <w:p w14:paraId="2357765A" w14:textId="1210188F" w:rsidR="002A7B9E" w:rsidRPr="00880F95" w:rsidRDefault="002A7B9E" w:rsidP="002A7B9E">
      <w:pPr>
        <w:jc w:val="both"/>
        <w:rPr>
          <w:rFonts w:ascii="Arial" w:hAnsi="Arial" w:cs="Arial"/>
          <w:b/>
          <w:bCs/>
          <w:szCs w:val="24"/>
        </w:rPr>
      </w:pPr>
      <w:r w:rsidRPr="00880F95">
        <w:rPr>
          <w:rFonts w:ascii="Arial" w:hAnsi="Arial" w:cs="Arial"/>
          <w:b/>
          <w:bCs/>
          <w:szCs w:val="24"/>
        </w:rPr>
        <w:t>9. DAS OBRIGAÇÕES DO PRESTADOR</w:t>
      </w:r>
    </w:p>
    <w:p w14:paraId="013F6B34" w14:textId="77777777" w:rsidR="002A7B9E" w:rsidRPr="00880F95" w:rsidRDefault="002A7B9E" w:rsidP="002A7B9E">
      <w:pPr>
        <w:jc w:val="both"/>
        <w:rPr>
          <w:rFonts w:ascii="Arial" w:hAnsi="Arial" w:cs="Arial"/>
          <w:b/>
          <w:bCs/>
          <w:szCs w:val="24"/>
        </w:rPr>
      </w:pPr>
    </w:p>
    <w:p w14:paraId="6D6430EF" w14:textId="6439C3EE" w:rsidR="002A7B9E" w:rsidRPr="00880F95" w:rsidRDefault="002A7B9E" w:rsidP="002A7B9E">
      <w:pPr>
        <w:jc w:val="both"/>
        <w:rPr>
          <w:rFonts w:ascii="Arial" w:hAnsi="Arial" w:cs="Arial"/>
          <w:szCs w:val="24"/>
        </w:rPr>
      </w:pPr>
      <w:r w:rsidRPr="00880F95">
        <w:rPr>
          <w:rFonts w:ascii="Arial" w:hAnsi="Arial" w:cs="Arial"/>
          <w:szCs w:val="24"/>
        </w:rPr>
        <w:t>9.1. Indicar um preposto responsável pelo atendimento às demandas da Contratante;</w:t>
      </w:r>
    </w:p>
    <w:p w14:paraId="5C3E6090" w14:textId="77777777" w:rsidR="002A7B9E" w:rsidRPr="00880F95" w:rsidRDefault="002A7B9E" w:rsidP="002A7B9E">
      <w:pPr>
        <w:jc w:val="both"/>
        <w:rPr>
          <w:rFonts w:ascii="Arial" w:hAnsi="Arial" w:cs="Arial"/>
          <w:szCs w:val="24"/>
        </w:rPr>
      </w:pPr>
    </w:p>
    <w:p w14:paraId="37B643A6" w14:textId="3FEA0F6C" w:rsidR="002A7B9E" w:rsidRPr="00880F95" w:rsidRDefault="002A7B9E" w:rsidP="002A7B9E">
      <w:pPr>
        <w:jc w:val="both"/>
        <w:rPr>
          <w:rFonts w:ascii="Arial" w:hAnsi="Arial" w:cs="Arial"/>
          <w:szCs w:val="24"/>
        </w:rPr>
      </w:pPr>
      <w:r w:rsidRPr="00880F95">
        <w:rPr>
          <w:rFonts w:ascii="Arial" w:hAnsi="Arial" w:cs="Arial"/>
          <w:szCs w:val="24"/>
        </w:rPr>
        <w:t>9.2. Executar os serviços conforme as especificações constantes desse Termo de Referência, cumprindo o prazo estabelecido;</w:t>
      </w:r>
    </w:p>
    <w:p w14:paraId="2F7100EF" w14:textId="77777777" w:rsidR="002A7B9E" w:rsidRPr="00880F95" w:rsidRDefault="002A7B9E" w:rsidP="002A7B9E">
      <w:pPr>
        <w:jc w:val="both"/>
        <w:rPr>
          <w:rFonts w:ascii="Arial" w:hAnsi="Arial" w:cs="Arial"/>
          <w:szCs w:val="24"/>
        </w:rPr>
      </w:pPr>
    </w:p>
    <w:p w14:paraId="67CA64D8" w14:textId="77777777" w:rsidR="002A7B9E" w:rsidRPr="00880F95" w:rsidRDefault="002A7B9E" w:rsidP="002A7B9E">
      <w:pPr>
        <w:jc w:val="both"/>
        <w:rPr>
          <w:rFonts w:ascii="Arial" w:hAnsi="Arial" w:cs="Arial"/>
          <w:szCs w:val="24"/>
        </w:rPr>
      </w:pPr>
      <w:r w:rsidRPr="00880F95">
        <w:rPr>
          <w:rFonts w:ascii="Arial" w:hAnsi="Arial" w:cs="Arial"/>
          <w:szCs w:val="24"/>
        </w:rPr>
        <w:t>9.3. Executar os serviços no prazo e local estabelecidos nesse Termo de Referência, acompanhados da respectiva Nota Fiscal, na qual constarão as indicações referentes ao uso, garantia ou validade;</w:t>
      </w:r>
    </w:p>
    <w:p w14:paraId="5DD81AD2" w14:textId="77777777" w:rsidR="002A7B9E" w:rsidRPr="00880F95" w:rsidRDefault="002A7B9E" w:rsidP="002A7B9E">
      <w:pPr>
        <w:jc w:val="both"/>
        <w:rPr>
          <w:rFonts w:ascii="Arial" w:hAnsi="Arial" w:cs="Arial"/>
          <w:szCs w:val="24"/>
        </w:rPr>
      </w:pPr>
    </w:p>
    <w:p w14:paraId="5A8BB152" w14:textId="530FBEF8" w:rsidR="002A7B9E" w:rsidRPr="00880F95" w:rsidRDefault="002A7B9E" w:rsidP="002A7B9E">
      <w:pPr>
        <w:jc w:val="both"/>
        <w:rPr>
          <w:rFonts w:ascii="Arial" w:hAnsi="Arial" w:cs="Arial"/>
          <w:szCs w:val="24"/>
        </w:rPr>
      </w:pPr>
      <w:r w:rsidRPr="00880F95">
        <w:rPr>
          <w:rFonts w:ascii="Arial" w:hAnsi="Arial" w:cs="Arial"/>
          <w:szCs w:val="24"/>
        </w:rPr>
        <w:t>9.4. Responsabilizar-se pela qualidade e durabilidade do resultado dos serviços executados;</w:t>
      </w:r>
    </w:p>
    <w:p w14:paraId="02615CA3" w14:textId="77777777" w:rsidR="002A7B9E" w:rsidRPr="00880F95" w:rsidRDefault="002A7B9E" w:rsidP="002A7B9E">
      <w:pPr>
        <w:jc w:val="both"/>
        <w:rPr>
          <w:rFonts w:ascii="Arial" w:hAnsi="Arial" w:cs="Arial"/>
          <w:szCs w:val="24"/>
        </w:rPr>
      </w:pPr>
    </w:p>
    <w:p w14:paraId="3C1E847C" w14:textId="170055E5" w:rsidR="002A7B9E" w:rsidRPr="00880F95" w:rsidRDefault="002A7B9E" w:rsidP="002A7B9E">
      <w:pPr>
        <w:jc w:val="both"/>
        <w:rPr>
          <w:rFonts w:ascii="Arial" w:hAnsi="Arial" w:cs="Arial"/>
          <w:szCs w:val="24"/>
        </w:rPr>
      </w:pPr>
      <w:r w:rsidRPr="00880F95">
        <w:rPr>
          <w:rFonts w:ascii="Arial" w:hAnsi="Arial" w:cs="Arial"/>
          <w:szCs w:val="24"/>
        </w:rPr>
        <w:t>9.5. Permitir a fiscalização dos serviços pela Secretaria solicitante, em qualquer tempo, e mantê-lo permanentemente informado a respeito do andamento dos mesmos;</w:t>
      </w:r>
    </w:p>
    <w:p w14:paraId="3185A3E3" w14:textId="77777777" w:rsidR="002A7B9E" w:rsidRPr="00880F95" w:rsidRDefault="002A7B9E" w:rsidP="002A7B9E">
      <w:pPr>
        <w:jc w:val="both"/>
        <w:rPr>
          <w:rFonts w:ascii="Arial" w:hAnsi="Arial" w:cs="Arial"/>
          <w:szCs w:val="24"/>
        </w:rPr>
      </w:pPr>
    </w:p>
    <w:p w14:paraId="79CD5FE3" w14:textId="72C17056" w:rsidR="002A7B9E" w:rsidRPr="00880F95" w:rsidRDefault="002A7B9E" w:rsidP="002A7B9E">
      <w:pPr>
        <w:jc w:val="both"/>
        <w:rPr>
          <w:rFonts w:ascii="Arial" w:hAnsi="Arial" w:cs="Arial"/>
          <w:szCs w:val="24"/>
        </w:rPr>
      </w:pPr>
      <w:r w:rsidRPr="00880F95">
        <w:rPr>
          <w:rFonts w:ascii="Arial" w:hAnsi="Arial" w:cs="Arial"/>
          <w:szCs w:val="24"/>
        </w:rPr>
        <w:t>9.6. Providenciar imediata correção de deficiências, falhas ou irregularidades constatadas pela Prefeitura do Município de São Cristóvão do Sul – SC, referentes às condições firmadas neste Termo de Referência;</w:t>
      </w:r>
    </w:p>
    <w:p w14:paraId="42EB23A1" w14:textId="77777777" w:rsidR="002A7B9E" w:rsidRPr="00880F95" w:rsidRDefault="002A7B9E" w:rsidP="002A7B9E">
      <w:pPr>
        <w:jc w:val="both"/>
        <w:rPr>
          <w:rFonts w:ascii="Arial" w:hAnsi="Arial" w:cs="Arial"/>
          <w:szCs w:val="24"/>
        </w:rPr>
      </w:pPr>
    </w:p>
    <w:p w14:paraId="56E4754F" w14:textId="2801AE04" w:rsidR="002A7B9E" w:rsidRPr="00880F95" w:rsidRDefault="002A7B9E" w:rsidP="002A7B9E">
      <w:pPr>
        <w:jc w:val="both"/>
        <w:rPr>
          <w:rFonts w:ascii="Arial" w:hAnsi="Arial" w:cs="Arial"/>
          <w:szCs w:val="24"/>
        </w:rPr>
      </w:pPr>
      <w:r w:rsidRPr="00880F95">
        <w:rPr>
          <w:rFonts w:ascii="Arial" w:hAnsi="Arial" w:cs="Arial"/>
          <w:szCs w:val="24"/>
        </w:rPr>
        <w:t>9.7. Responsabilizar-se pelos vícios e danos decorrentes do objeto, de acordo com os artigos 12, 13 e 17 a 27, do Código de Defesa do Consumidor (Lei nº 8.078, de 1990);</w:t>
      </w:r>
    </w:p>
    <w:p w14:paraId="6544E5E4" w14:textId="77777777" w:rsidR="002A7B9E" w:rsidRPr="00880F95" w:rsidRDefault="002A7B9E" w:rsidP="002A7B9E">
      <w:pPr>
        <w:jc w:val="both"/>
        <w:rPr>
          <w:rFonts w:ascii="Arial" w:hAnsi="Arial" w:cs="Arial"/>
          <w:szCs w:val="24"/>
        </w:rPr>
      </w:pPr>
    </w:p>
    <w:p w14:paraId="15753CA1" w14:textId="317A513F" w:rsidR="002A7B9E" w:rsidRPr="00880F95" w:rsidRDefault="002A7B9E" w:rsidP="002A7B9E">
      <w:pPr>
        <w:jc w:val="both"/>
        <w:rPr>
          <w:rFonts w:ascii="Arial" w:hAnsi="Arial" w:cs="Arial"/>
          <w:szCs w:val="24"/>
        </w:rPr>
      </w:pPr>
      <w:r w:rsidRPr="00880F95">
        <w:rPr>
          <w:rFonts w:ascii="Arial" w:hAnsi="Arial" w:cs="Arial"/>
          <w:szCs w:val="24"/>
        </w:rPr>
        <w:t>9.8. Fornecer sempre que solicitado, no prazo máximo de 05 (cinco) dias úteis, documentação de habilitação e qualificação cujas validades encontrem-se vencidas;</w:t>
      </w:r>
    </w:p>
    <w:p w14:paraId="581F8037" w14:textId="77777777" w:rsidR="002A7B9E" w:rsidRPr="00880F95" w:rsidRDefault="002A7B9E" w:rsidP="002A7B9E">
      <w:pPr>
        <w:jc w:val="both"/>
        <w:rPr>
          <w:rFonts w:ascii="Arial" w:hAnsi="Arial" w:cs="Arial"/>
          <w:szCs w:val="24"/>
        </w:rPr>
      </w:pPr>
    </w:p>
    <w:p w14:paraId="4DA3B9AA" w14:textId="235095E3" w:rsidR="002A7B9E" w:rsidRPr="00880F95" w:rsidRDefault="002A7B9E" w:rsidP="002A7B9E">
      <w:pPr>
        <w:jc w:val="both"/>
        <w:rPr>
          <w:rFonts w:ascii="Arial" w:hAnsi="Arial" w:cs="Arial"/>
          <w:szCs w:val="24"/>
        </w:rPr>
      </w:pPr>
      <w:r w:rsidRPr="00880F95">
        <w:rPr>
          <w:rFonts w:ascii="Arial" w:hAnsi="Arial" w:cs="Arial"/>
          <w:szCs w:val="24"/>
        </w:rPr>
        <w:t xml:space="preserve">9.9. Ressarcir os eventuais prejuízos causados à Prefeitura do Município de </w:t>
      </w:r>
      <w:r w:rsidR="00516F6C" w:rsidRPr="00880F95">
        <w:rPr>
          <w:rFonts w:ascii="Arial" w:hAnsi="Arial" w:cs="Arial"/>
          <w:szCs w:val="24"/>
        </w:rPr>
        <w:t xml:space="preserve">São Cristóvão do Sul – SC </w:t>
      </w:r>
      <w:r w:rsidRPr="00880F95">
        <w:rPr>
          <w:rFonts w:ascii="Arial" w:hAnsi="Arial" w:cs="Arial"/>
          <w:szCs w:val="24"/>
        </w:rPr>
        <w:t>e/ou a terceiros, provocados por ineficiência ou irregularidades cometidas na execução das obrigações assumidas;</w:t>
      </w:r>
    </w:p>
    <w:p w14:paraId="465A5CAC" w14:textId="77777777" w:rsidR="002A7B9E" w:rsidRPr="00880F95" w:rsidRDefault="002A7B9E" w:rsidP="002A7B9E">
      <w:pPr>
        <w:jc w:val="both"/>
        <w:rPr>
          <w:rFonts w:ascii="Arial" w:hAnsi="Arial" w:cs="Arial"/>
          <w:szCs w:val="24"/>
        </w:rPr>
      </w:pPr>
    </w:p>
    <w:p w14:paraId="1D168C0C" w14:textId="76DC56AB" w:rsidR="002A7B9E" w:rsidRPr="00880F95" w:rsidRDefault="002A7B9E" w:rsidP="002A7B9E">
      <w:pPr>
        <w:jc w:val="both"/>
        <w:rPr>
          <w:rFonts w:ascii="Arial" w:hAnsi="Arial" w:cs="Arial"/>
          <w:szCs w:val="24"/>
        </w:rPr>
      </w:pPr>
      <w:r w:rsidRPr="00880F95">
        <w:rPr>
          <w:rFonts w:ascii="Arial" w:hAnsi="Arial" w:cs="Arial"/>
          <w:szCs w:val="24"/>
        </w:rPr>
        <w:t>9.10. Comunicar à Prefeitura do Município de São Cristóvão do Sul – SC, no prazo máximo de 24 (vinte e quatro) horas que antecede a data da execução, os motivos que impossibilitem o cumprimento do prazo previsto, com a devida comprovação;</w:t>
      </w:r>
    </w:p>
    <w:p w14:paraId="4CF8C438" w14:textId="77777777" w:rsidR="002A7B9E" w:rsidRPr="00880F95" w:rsidRDefault="002A7B9E" w:rsidP="002A7B9E">
      <w:pPr>
        <w:jc w:val="both"/>
        <w:rPr>
          <w:rFonts w:ascii="Arial" w:hAnsi="Arial" w:cs="Arial"/>
          <w:szCs w:val="24"/>
        </w:rPr>
      </w:pPr>
    </w:p>
    <w:p w14:paraId="0507614F" w14:textId="0160DEC4" w:rsidR="002A7B9E" w:rsidRPr="00880F95" w:rsidRDefault="002A7B9E" w:rsidP="002A7B9E">
      <w:pPr>
        <w:jc w:val="both"/>
        <w:rPr>
          <w:rFonts w:ascii="Arial" w:hAnsi="Arial" w:cs="Arial"/>
          <w:szCs w:val="24"/>
        </w:rPr>
      </w:pPr>
      <w:r w:rsidRPr="00880F95">
        <w:rPr>
          <w:rFonts w:ascii="Arial" w:hAnsi="Arial" w:cs="Arial"/>
          <w:szCs w:val="24"/>
        </w:rPr>
        <w:t>9.11. Abster-se de veicular publicidade ou qualquer outra informação acerca das atividades objeto deste Termo de Referência, sem prévia autorização da Prefeitura do Município de São Cristóvão do Sul – SC;</w:t>
      </w:r>
    </w:p>
    <w:p w14:paraId="6FE80139" w14:textId="77777777" w:rsidR="002A7B9E" w:rsidRPr="00880F95" w:rsidRDefault="002A7B9E" w:rsidP="002A7B9E">
      <w:pPr>
        <w:jc w:val="both"/>
        <w:rPr>
          <w:rFonts w:ascii="Arial" w:hAnsi="Arial" w:cs="Arial"/>
          <w:szCs w:val="24"/>
        </w:rPr>
      </w:pPr>
    </w:p>
    <w:p w14:paraId="072CC8FA" w14:textId="4CDE3C3B" w:rsidR="002A7B9E" w:rsidRPr="00880F95" w:rsidRDefault="002A7B9E" w:rsidP="002A7B9E">
      <w:pPr>
        <w:jc w:val="both"/>
        <w:rPr>
          <w:rFonts w:ascii="Arial" w:hAnsi="Arial" w:cs="Arial"/>
          <w:szCs w:val="24"/>
        </w:rPr>
      </w:pPr>
      <w:r w:rsidRPr="00880F95">
        <w:rPr>
          <w:rFonts w:ascii="Arial" w:hAnsi="Arial" w:cs="Arial"/>
          <w:szCs w:val="24"/>
        </w:rPr>
        <w:t>9.12. Prestar esclarecimentos à Prefeitura do Município de São Cristóvão do Sul – SC sobre eventuais atos ou fatos noticiados que a envolvam, independentemente de solicitação;</w:t>
      </w:r>
    </w:p>
    <w:p w14:paraId="5DDC1783" w14:textId="77777777" w:rsidR="002A7B9E" w:rsidRPr="00880F95" w:rsidRDefault="002A7B9E" w:rsidP="002A7B9E">
      <w:pPr>
        <w:jc w:val="both"/>
        <w:rPr>
          <w:rFonts w:ascii="Arial" w:hAnsi="Arial" w:cs="Arial"/>
          <w:szCs w:val="24"/>
        </w:rPr>
      </w:pPr>
    </w:p>
    <w:p w14:paraId="5C26D7EA" w14:textId="7F3EBFD4" w:rsidR="002A7B9E" w:rsidRDefault="002A7B9E" w:rsidP="002A7B9E">
      <w:pPr>
        <w:jc w:val="both"/>
        <w:rPr>
          <w:rFonts w:ascii="Arial" w:hAnsi="Arial" w:cs="Arial"/>
          <w:szCs w:val="24"/>
        </w:rPr>
      </w:pPr>
      <w:r w:rsidRPr="00880F95">
        <w:rPr>
          <w:rFonts w:ascii="Arial" w:hAnsi="Arial" w:cs="Arial"/>
          <w:szCs w:val="24"/>
        </w:rPr>
        <w:t>9.13. Emitir Nota Fiscal/Fatura discriminada, legível e sem rasuras;</w:t>
      </w:r>
    </w:p>
    <w:p w14:paraId="27EB2ED8" w14:textId="77777777" w:rsidR="00796BB5" w:rsidRPr="00880F95" w:rsidRDefault="00796BB5" w:rsidP="002A7B9E">
      <w:pPr>
        <w:jc w:val="both"/>
        <w:rPr>
          <w:rFonts w:ascii="Arial" w:hAnsi="Arial" w:cs="Arial"/>
          <w:szCs w:val="24"/>
        </w:rPr>
      </w:pPr>
    </w:p>
    <w:p w14:paraId="59361595" w14:textId="30024148" w:rsidR="002A7B9E" w:rsidRPr="00880F95" w:rsidRDefault="00FD5454" w:rsidP="002A7B9E">
      <w:pPr>
        <w:jc w:val="both"/>
        <w:rPr>
          <w:rFonts w:ascii="Arial" w:hAnsi="Arial" w:cs="Arial"/>
          <w:szCs w:val="24"/>
        </w:rPr>
      </w:pPr>
      <w:r w:rsidRPr="00880F95">
        <w:rPr>
          <w:rFonts w:ascii="Arial" w:hAnsi="Arial" w:cs="Arial"/>
          <w:szCs w:val="24"/>
        </w:rPr>
        <w:t>9</w:t>
      </w:r>
      <w:r w:rsidR="002A7B9E" w:rsidRPr="00880F95">
        <w:rPr>
          <w:rFonts w:ascii="Arial" w:hAnsi="Arial" w:cs="Arial"/>
          <w:szCs w:val="24"/>
        </w:rPr>
        <w:t>.14</w:t>
      </w:r>
      <w:r w:rsidRPr="00880F95">
        <w:rPr>
          <w:rFonts w:ascii="Arial" w:hAnsi="Arial" w:cs="Arial"/>
          <w:szCs w:val="24"/>
        </w:rPr>
        <w:t>.</w:t>
      </w:r>
      <w:r w:rsidR="002A7B9E" w:rsidRPr="00880F95">
        <w:rPr>
          <w:rFonts w:ascii="Arial" w:hAnsi="Arial" w:cs="Arial"/>
          <w:szCs w:val="24"/>
        </w:rPr>
        <w:t xml:space="preserve"> Emitir e apresentar certidão negativa/positiva com efeito de negativa de débitos da Receita Federal, Receita Estadual (Sefaz/PGE do Estado do prestador), Receita Municipal (emitida no município do prestador), Trabalhista e Certificado de Regularidade perante o FGTS;</w:t>
      </w:r>
    </w:p>
    <w:p w14:paraId="50A61DD5" w14:textId="77777777" w:rsidR="00FD5454" w:rsidRPr="00880F95" w:rsidRDefault="00FD5454" w:rsidP="002A7B9E">
      <w:pPr>
        <w:jc w:val="both"/>
        <w:rPr>
          <w:rFonts w:ascii="Arial" w:hAnsi="Arial" w:cs="Arial"/>
          <w:szCs w:val="24"/>
        </w:rPr>
      </w:pPr>
    </w:p>
    <w:p w14:paraId="0AE6CC59" w14:textId="32CC2C57" w:rsidR="002A7B9E" w:rsidRPr="00880F95" w:rsidRDefault="00FD5454" w:rsidP="002A7B9E">
      <w:pPr>
        <w:jc w:val="both"/>
        <w:rPr>
          <w:rFonts w:ascii="Arial" w:hAnsi="Arial" w:cs="Arial"/>
          <w:szCs w:val="24"/>
        </w:rPr>
      </w:pPr>
      <w:r w:rsidRPr="00880F95">
        <w:rPr>
          <w:rFonts w:ascii="Arial" w:hAnsi="Arial" w:cs="Arial"/>
          <w:szCs w:val="24"/>
        </w:rPr>
        <w:t>9</w:t>
      </w:r>
      <w:r w:rsidR="002A7B9E" w:rsidRPr="00880F95">
        <w:rPr>
          <w:rFonts w:ascii="Arial" w:hAnsi="Arial" w:cs="Arial"/>
          <w:szCs w:val="24"/>
        </w:rPr>
        <w:t>.15</w:t>
      </w:r>
      <w:r w:rsidRPr="00880F95">
        <w:rPr>
          <w:rFonts w:ascii="Arial" w:hAnsi="Arial" w:cs="Arial"/>
          <w:szCs w:val="24"/>
        </w:rPr>
        <w:t>.</w:t>
      </w:r>
      <w:r w:rsidR="002A7B9E" w:rsidRPr="00880F95">
        <w:rPr>
          <w:rFonts w:ascii="Arial" w:hAnsi="Arial" w:cs="Arial"/>
          <w:szCs w:val="24"/>
        </w:rPr>
        <w:t xml:space="preserve"> Responsabilizar-se pelo fiel cumprimento do objeto contratado, prestando todos os esclarecimentos que forem solicitados pela Prefeitura do Município de </w:t>
      </w:r>
      <w:proofErr w:type="spellStart"/>
      <w:r w:rsidR="002A7B9E" w:rsidRPr="00880F95">
        <w:rPr>
          <w:rFonts w:ascii="Arial" w:hAnsi="Arial" w:cs="Arial"/>
          <w:szCs w:val="24"/>
        </w:rPr>
        <w:t>de</w:t>
      </w:r>
      <w:proofErr w:type="spellEnd"/>
      <w:r w:rsidR="002A7B9E" w:rsidRPr="00880F95">
        <w:rPr>
          <w:rFonts w:ascii="Arial" w:hAnsi="Arial" w:cs="Arial"/>
          <w:szCs w:val="24"/>
        </w:rPr>
        <w:t xml:space="preserve"> </w:t>
      </w:r>
      <w:r w:rsidRPr="00880F95">
        <w:rPr>
          <w:rFonts w:ascii="Arial" w:hAnsi="Arial" w:cs="Arial"/>
          <w:szCs w:val="24"/>
        </w:rPr>
        <w:t>São Cristóvão do Sul</w:t>
      </w:r>
      <w:r w:rsidR="002A7B9E" w:rsidRPr="00880F95">
        <w:rPr>
          <w:rFonts w:ascii="Arial" w:hAnsi="Arial" w:cs="Arial"/>
          <w:szCs w:val="24"/>
        </w:rPr>
        <w:t xml:space="preserve"> - SC, cujas reclamações se obriga a atender;</w:t>
      </w:r>
    </w:p>
    <w:p w14:paraId="3BFC815D" w14:textId="77777777" w:rsidR="00FD5454" w:rsidRPr="00880F95" w:rsidRDefault="00FD5454" w:rsidP="002A7B9E">
      <w:pPr>
        <w:jc w:val="both"/>
        <w:rPr>
          <w:rFonts w:ascii="Arial" w:hAnsi="Arial" w:cs="Arial"/>
          <w:szCs w:val="24"/>
        </w:rPr>
      </w:pPr>
    </w:p>
    <w:p w14:paraId="533A364B" w14:textId="7C5CE782" w:rsidR="002A7B9E" w:rsidRPr="00880F95" w:rsidRDefault="00FD5454" w:rsidP="002A7B9E">
      <w:pPr>
        <w:jc w:val="both"/>
        <w:rPr>
          <w:rFonts w:ascii="Arial" w:hAnsi="Arial" w:cs="Arial"/>
          <w:szCs w:val="24"/>
        </w:rPr>
      </w:pPr>
      <w:r w:rsidRPr="00880F95">
        <w:rPr>
          <w:rFonts w:ascii="Arial" w:hAnsi="Arial" w:cs="Arial"/>
          <w:szCs w:val="24"/>
        </w:rPr>
        <w:t>9</w:t>
      </w:r>
      <w:r w:rsidR="002A7B9E" w:rsidRPr="00880F95">
        <w:rPr>
          <w:rFonts w:ascii="Arial" w:hAnsi="Arial" w:cs="Arial"/>
          <w:szCs w:val="24"/>
        </w:rPr>
        <w:t>.16</w:t>
      </w:r>
      <w:r w:rsidRPr="00880F95">
        <w:rPr>
          <w:rFonts w:ascii="Arial" w:hAnsi="Arial" w:cs="Arial"/>
          <w:szCs w:val="24"/>
        </w:rPr>
        <w:t>.</w:t>
      </w:r>
      <w:r w:rsidR="002A7B9E" w:rsidRPr="00880F95">
        <w:rPr>
          <w:rFonts w:ascii="Arial" w:hAnsi="Arial" w:cs="Arial"/>
          <w:szCs w:val="24"/>
        </w:rPr>
        <w:t xml:space="preserve"> Qualquer dano causado ao patrimônio da Prefeitura do Município de </w:t>
      </w:r>
      <w:r w:rsidRPr="00880F95">
        <w:rPr>
          <w:rFonts w:ascii="Arial" w:hAnsi="Arial" w:cs="Arial"/>
          <w:szCs w:val="24"/>
        </w:rPr>
        <w:t>São Cristóvão do Sul</w:t>
      </w:r>
      <w:r w:rsidR="002A7B9E" w:rsidRPr="00880F95">
        <w:rPr>
          <w:rFonts w:ascii="Arial" w:hAnsi="Arial" w:cs="Arial"/>
          <w:szCs w:val="24"/>
        </w:rPr>
        <w:t xml:space="preserve"> - SC na execução dos serviços serão ressarcidos pelo prestador, salvo justificativa comprovada, que deverá responsabilizar-se pelo ônus resultante de quaisquer ações, demandas, custos diretos e indiretos, inclusive despesas decorrentes de danos ocorridos por culpa sua ou de qualquer de seus empregados e prepostos, obrigando-se por quaisquer responsabilidades decorrentes de ações judiciais movidas por terceiros que lhe venham a ser exigidas por força da Lei, ligadas ao cumprimento do Termo de Referência e da Nota de Empenho</w:t>
      </w:r>
      <w:r w:rsidRPr="00880F95">
        <w:rPr>
          <w:rFonts w:ascii="Arial" w:hAnsi="Arial" w:cs="Arial"/>
          <w:szCs w:val="24"/>
        </w:rPr>
        <w:t>;</w:t>
      </w:r>
    </w:p>
    <w:p w14:paraId="5AC291A3" w14:textId="77777777" w:rsidR="00FD5454" w:rsidRPr="00880F95" w:rsidRDefault="00FD5454" w:rsidP="002A7B9E">
      <w:pPr>
        <w:jc w:val="both"/>
        <w:rPr>
          <w:rFonts w:ascii="Arial" w:hAnsi="Arial" w:cs="Arial"/>
          <w:szCs w:val="24"/>
        </w:rPr>
      </w:pPr>
    </w:p>
    <w:p w14:paraId="7B41AB6B" w14:textId="6F42363A" w:rsidR="002A7B9E" w:rsidRPr="00880F95" w:rsidRDefault="00FD5454" w:rsidP="002A7B9E">
      <w:pPr>
        <w:jc w:val="both"/>
        <w:rPr>
          <w:rFonts w:ascii="Arial" w:hAnsi="Arial" w:cs="Arial"/>
          <w:szCs w:val="24"/>
        </w:rPr>
      </w:pPr>
      <w:r w:rsidRPr="00880F95">
        <w:rPr>
          <w:rFonts w:ascii="Arial" w:hAnsi="Arial" w:cs="Arial"/>
          <w:szCs w:val="24"/>
        </w:rPr>
        <w:t>9</w:t>
      </w:r>
      <w:r w:rsidR="002A7B9E" w:rsidRPr="00880F95">
        <w:rPr>
          <w:rFonts w:ascii="Arial" w:hAnsi="Arial" w:cs="Arial"/>
          <w:szCs w:val="24"/>
        </w:rPr>
        <w:t>.17</w:t>
      </w:r>
      <w:r w:rsidRPr="00880F95">
        <w:rPr>
          <w:rFonts w:ascii="Arial" w:hAnsi="Arial" w:cs="Arial"/>
          <w:szCs w:val="24"/>
        </w:rPr>
        <w:t>.</w:t>
      </w:r>
      <w:r w:rsidR="002A7B9E" w:rsidRPr="00880F95">
        <w:rPr>
          <w:rFonts w:ascii="Arial" w:hAnsi="Arial" w:cs="Arial"/>
          <w:szCs w:val="24"/>
        </w:rPr>
        <w:t xml:space="preserve"> As ferramentas necessárias para prestação dos serviços serão de responsabilidade do Credenciado, devendo o mesmo manter suas ferramentas bem como EPIs exigidos na legislação para o tipo de serviço </w:t>
      </w:r>
      <w:r w:rsidR="0006530A">
        <w:rPr>
          <w:rFonts w:ascii="Arial" w:hAnsi="Arial" w:cs="Arial"/>
          <w:szCs w:val="24"/>
        </w:rPr>
        <w:t>prestado.</w:t>
      </w:r>
    </w:p>
    <w:p w14:paraId="3A4731AF" w14:textId="77777777" w:rsidR="00FD5454" w:rsidRPr="00880F95" w:rsidRDefault="00FD5454" w:rsidP="00FD5454">
      <w:pPr>
        <w:jc w:val="both"/>
        <w:rPr>
          <w:rFonts w:ascii="Arial" w:hAnsi="Arial" w:cs="Arial"/>
          <w:szCs w:val="24"/>
        </w:rPr>
      </w:pPr>
    </w:p>
    <w:p w14:paraId="09BB2569" w14:textId="0F56971E" w:rsidR="00FD5454" w:rsidRPr="00880F95" w:rsidRDefault="00FD5454" w:rsidP="00FD5454">
      <w:pPr>
        <w:jc w:val="both"/>
        <w:rPr>
          <w:rFonts w:ascii="Arial" w:hAnsi="Arial" w:cs="Arial"/>
          <w:b/>
          <w:bCs/>
          <w:szCs w:val="24"/>
        </w:rPr>
      </w:pPr>
      <w:r w:rsidRPr="00880F95">
        <w:rPr>
          <w:rFonts w:ascii="Arial" w:hAnsi="Arial" w:cs="Arial"/>
          <w:b/>
          <w:bCs/>
          <w:szCs w:val="24"/>
        </w:rPr>
        <w:t>10. DAS OBRIGAÇÕES DA CONTRATANTE</w:t>
      </w:r>
    </w:p>
    <w:p w14:paraId="201E2376" w14:textId="77777777" w:rsidR="00FD5454" w:rsidRPr="00880F95" w:rsidRDefault="00FD5454" w:rsidP="00FD5454">
      <w:pPr>
        <w:jc w:val="both"/>
        <w:rPr>
          <w:rFonts w:ascii="Arial" w:hAnsi="Arial" w:cs="Arial"/>
          <w:b/>
          <w:bCs/>
          <w:szCs w:val="24"/>
        </w:rPr>
      </w:pPr>
    </w:p>
    <w:p w14:paraId="6B96DCB9" w14:textId="06D33996" w:rsidR="00FD5454" w:rsidRDefault="00FD5454" w:rsidP="00FD5454">
      <w:pPr>
        <w:jc w:val="both"/>
        <w:rPr>
          <w:rFonts w:ascii="Arial" w:hAnsi="Arial" w:cs="Arial"/>
          <w:szCs w:val="24"/>
        </w:rPr>
      </w:pPr>
      <w:r w:rsidRPr="00880F95">
        <w:rPr>
          <w:rFonts w:ascii="Arial" w:hAnsi="Arial" w:cs="Arial"/>
          <w:szCs w:val="24"/>
        </w:rPr>
        <w:t>10.1. Acompanhar e fiscalizar a execução dos serviços;</w:t>
      </w:r>
    </w:p>
    <w:p w14:paraId="0C3BAEF3" w14:textId="77777777" w:rsidR="002716EB" w:rsidRPr="00880F95" w:rsidRDefault="002716EB" w:rsidP="00FD5454">
      <w:pPr>
        <w:jc w:val="both"/>
        <w:rPr>
          <w:rFonts w:ascii="Arial" w:hAnsi="Arial" w:cs="Arial"/>
          <w:szCs w:val="24"/>
        </w:rPr>
      </w:pPr>
    </w:p>
    <w:p w14:paraId="159E8C29" w14:textId="7E63E95F" w:rsidR="00FD5454" w:rsidRPr="00880F95" w:rsidRDefault="00FD5454" w:rsidP="00FD5454">
      <w:pPr>
        <w:jc w:val="both"/>
        <w:rPr>
          <w:rFonts w:ascii="Arial" w:hAnsi="Arial" w:cs="Arial"/>
          <w:szCs w:val="24"/>
        </w:rPr>
      </w:pPr>
      <w:r w:rsidRPr="00880F95">
        <w:rPr>
          <w:rFonts w:ascii="Arial" w:hAnsi="Arial" w:cs="Arial"/>
          <w:szCs w:val="24"/>
        </w:rPr>
        <w:t>10.2. Informar ao prestador sobre as normas e procedimentos de acesso às suas instalações para a execução dos serviços e as eventuais alterações efetuadas em tais preceitos;</w:t>
      </w:r>
    </w:p>
    <w:p w14:paraId="542FC974" w14:textId="77777777" w:rsidR="00FD5454" w:rsidRPr="00880F95" w:rsidRDefault="00FD5454" w:rsidP="00FD5454">
      <w:pPr>
        <w:jc w:val="both"/>
        <w:rPr>
          <w:rFonts w:ascii="Arial" w:hAnsi="Arial" w:cs="Arial"/>
          <w:szCs w:val="24"/>
        </w:rPr>
      </w:pPr>
    </w:p>
    <w:p w14:paraId="7E73CA8C" w14:textId="2E4D6716" w:rsidR="00FD5454" w:rsidRPr="00880F95" w:rsidRDefault="00FD5454" w:rsidP="00FD5454">
      <w:pPr>
        <w:jc w:val="both"/>
        <w:rPr>
          <w:rFonts w:ascii="Arial" w:hAnsi="Arial" w:cs="Arial"/>
          <w:szCs w:val="24"/>
        </w:rPr>
      </w:pPr>
      <w:r w:rsidRPr="00880F95">
        <w:rPr>
          <w:rFonts w:ascii="Arial" w:hAnsi="Arial" w:cs="Arial"/>
          <w:szCs w:val="24"/>
        </w:rPr>
        <w:t>10.3. Prestar as informações e os esclarecimentos solicitados pelo prestador, relacionados com o objeto pactuado;</w:t>
      </w:r>
    </w:p>
    <w:p w14:paraId="2A2E9D08" w14:textId="77777777" w:rsidR="00FD5454" w:rsidRPr="00880F95" w:rsidRDefault="00FD5454" w:rsidP="00FD5454">
      <w:pPr>
        <w:jc w:val="both"/>
        <w:rPr>
          <w:rFonts w:ascii="Arial" w:hAnsi="Arial" w:cs="Arial"/>
          <w:szCs w:val="24"/>
        </w:rPr>
      </w:pPr>
    </w:p>
    <w:p w14:paraId="3B2E4BE7" w14:textId="12E97FE9" w:rsidR="00FD5454" w:rsidRPr="00880F95" w:rsidRDefault="00FD5454" w:rsidP="00FD5454">
      <w:pPr>
        <w:jc w:val="both"/>
        <w:rPr>
          <w:rFonts w:ascii="Arial" w:hAnsi="Arial" w:cs="Arial"/>
          <w:szCs w:val="24"/>
        </w:rPr>
      </w:pPr>
      <w:r w:rsidRPr="00880F95">
        <w:rPr>
          <w:rFonts w:ascii="Arial" w:hAnsi="Arial" w:cs="Arial"/>
          <w:szCs w:val="24"/>
        </w:rPr>
        <w:t>10.4. Comunicar por escrito, ao prestador, quaisquer irregularidades verificadas na execução dos serviços, solicitando a reexecução do serviço defeituoso ou incompleto e que não esteja de acordo com as especificações deste Termo de Referência;</w:t>
      </w:r>
    </w:p>
    <w:p w14:paraId="0A510F48" w14:textId="77777777" w:rsidR="00FD5454" w:rsidRPr="00880F95" w:rsidRDefault="00FD5454" w:rsidP="00FD5454">
      <w:pPr>
        <w:jc w:val="both"/>
        <w:rPr>
          <w:rFonts w:ascii="Arial" w:hAnsi="Arial" w:cs="Arial"/>
          <w:szCs w:val="24"/>
        </w:rPr>
      </w:pPr>
    </w:p>
    <w:p w14:paraId="7A22BE3F" w14:textId="1200EB57" w:rsidR="00FD5454" w:rsidRPr="00880F95" w:rsidRDefault="00FD5454" w:rsidP="00FD5454">
      <w:pPr>
        <w:jc w:val="both"/>
        <w:rPr>
          <w:rFonts w:ascii="Arial" w:hAnsi="Arial" w:cs="Arial"/>
          <w:szCs w:val="24"/>
        </w:rPr>
      </w:pPr>
      <w:r w:rsidRPr="00880F95">
        <w:rPr>
          <w:rFonts w:ascii="Arial" w:hAnsi="Arial" w:cs="Arial"/>
          <w:szCs w:val="24"/>
        </w:rPr>
        <w:t>10.5. Estando os serviços de acordo com o solicitado e a respectiva Nota Fiscal devidamente atestada, a Contratante efetuará o pagamento nas condições, preços e prazos pactuados neste Termo de Referência;</w:t>
      </w:r>
    </w:p>
    <w:p w14:paraId="6A5EA6EB" w14:textId="77777777" w:rsidR="00FD5454" w:rsidRPr="00880F95" w:rsidRDefault="00FD5454" w:rsidP="00FD5454">
      <w:pPr>
        <w:jc w:val="both"/>
        <w:rPr>
          <w:rFonts w:ascii="Arial" w:hAnsi="Arial" w:cs="Arial"/>
          <w:szCs w:val="24"/>
        </w:rPr>
      </w:pPr>
    </w:p>
    <w:p w14:paraId="21E97538" w14:textId="7B445090" w:rsidR="00FD5454" w:rsidRPr="00880F95" w:rsidRDefault="00FD5454" w:rsidP="00FD5454">
      <w:pPr>
        <w:jc w:val="both"/>
        <w:rPr>
          <w:rFonts w:ascii="Arial" w:hAnsi="Arial" w:cs="Arial"/>
          <w:szCs w:val="24"/>
        </w:rPr>
      </w:pPr>
      <w:r w:rsidRPr="00880F95">
        <w:rPr>
          <w:rFonts w:ascii="Arial" w:hAnsi="Arial" w:cs="Arial"/>
          <w:szCs w:val="24"/>
        </w:rPr>
        <w:t xml:space="preserve">10.6. A Prefeitura do Município de São Cristóvão do Sul – SC, através de servidor designado, deverá acompanhar os prazos de execução, exigindo que o prestador tome as providências </w:t>
      </w:r>
      <w:r w:rsidRPr="00880F95">
        <w:rPr>
          <w:rFonts w:ascii="Arial" w:hAnsi="Arial" w:cs="Arial"/>
          <w:szCs w:val="24"/>
        </w:rPr>
        <w:lastRenderedPageBreak/>
        <w:t>necessárias para regularização dos serviços, sob pena das sanções administrativas previstas na Lei Federal 14.133/2021, no Item 10 deste Termo de Referência e demais cominações legais;</w:t>
      </w:r>
    </w:p>
    <w:p w14:paraId="258DE283" w14:textId="77777777" w:rsidR="00FD5454" w:rsidRPr="00880F95" w:rsidRDefault="00FD5454" w:rsidP="00FD5454">
      <w:pPr>
        <w:jc w:val="both"/>
        <w:rPr>
          <w:rFonts w:ascii="Arial" w:hAnsi="Arial" w:cs="Arial"/>
          <w:szCs w:val="24"/>
        </w:rPr>
      </w:pPr>
    </w:p>
    <w:p w14:paraId="1442A26A" w14:textId="573233CC" w:rsidR="00FD5454" w:rsidRPr="00880F95" w:rsidRDefault="00FD5454" w:rsidP="00FD5454">
      <w:pPr>
        <w:jc w:val="both"/>
        <w:rPr>
          <w:rFonts w:ascii="Arial" w:hAnsi="Arial" w:cs="Arial"/>
          <w:szCs w:val="24"/>
        </w:rPr>
      </w:pPr>
      <w:r w:rsidRPr="00880F95">
        <w:rPr>
          <w:rFonts w:ascii="Arial" w:hAnsi="Arial" w:cs="Arial"/>
          <w:szCs w:val="24"/>
        </w:rPr>
        <w:t>10.7. Comunicar, por escrito, ao prestador o não-recebimento dos serviços, apontando as razões, quando for o caso, das suas não-adequações aos termos contratuais;</w:t>
      </w:r>
    </w:p>
    <w:p w14:paraId="01628980" w14:textId="77777777" w:rsidR="00FD5454" w:rsidRPr="00880F95" w:rsidRDefault="00FD5454" w:rsidP="00FD5454">
      <w:pPr>
        <w:jc w:val="both"/>
        <w:rPr>
          <w:rFonts w:ascii="Arial" w:hAnsi="Arial" w:cs="Arial"/>
          <w:szCs w:val="24"/>
        </w:rPr>
      </w:pPr>
    </w:p>
    <w:p w14:paraId="5B5D7168" w14:textId="7FEF9F99" w:rsidR="00FD5454" w:rsidRPr="00880F95" w:rsidRDefault="00FD5454" w:rsidP="00FD5454">
      <w:pPr>
        <w:jc w:val="both"/>
        <w:rPr>
          <w:rFonts w:ascii="Arial" w:hAnsi="Arial" w:cs="Arial"/>
          <w:szCs w:val="24"/>
        </w:rPr>
      </w:pPr>
      <w:r w:rsidRPr="00880F95">
        <w:rPr>
          <w:rFonts w:ascii="Arial" w:hAnsi="Arial" w:cs="Arial"/>
          <w:szCs w:val="24"/>
        </w:rPr>
        <w:t>10.8. Proporcionar as condições para que o prestador possa cumprir as obrigações pactuadas.</w:t>
      </w:r>
    </w:p>
    <w:p w14:paraId="46018264" w14:textId="77777777" w:rsidR="00FD5454" w:rsidRPr="00880F95" w:rsidRDefault="00FD5454" w:rsidP="00FD5454">
      <w:pPr>
        <w:jc w:val="both"/>
        <w:rPr>
          <w:rFonts w:ascii="Arial" w:hAnsi="Arial" w:cs="Arial"/>
          <w:szCs w:val="24"/>
        </w:rPr>
      </w:pPr>
    </w:p>
    <w:p w14:paraId="2AD485C3" w14:textId="28AFACB3" w:rsidR="00FD5454" w:rsidRPr="00880F95" w:rsidRDefault="00FD5454" w:rsidP="00FD5454">
      <w:pPr>
        <w:jc w:val="both"/>
        <w:rPr>
          <w:rFonts w:ascii="Arial" w:hAnsi="Arial" w:cs="Arial"/>
          <w:b/>
          <w:bCs/>
          <w:szCs w:val="24"/>
        </w:rPr>
      </w:pPr>
      <w:r w:rsidRPr="00880F95">
        <w:rPr>
          <w:rFonts w:ascii="Arial" w:hAnsi="Arial" w:cs="Arial"/>
          <w:b/>
          <w:bCs/>
          <w:szCs w:val="24"/>
        </w:rPr>
        <w:t>11. DAS SANÇÕES ADMINISTRATIVAS</w:t>
      </w:r>
    </w:p>
    <w:p w14:paraId="51381EC8" w14:textId="77777777" w:rsidR="00FD5454" w:rsidRPr="00880F95" w:rsidRDefault="00FD5454" w:rsidP="00FD5454">
      <w:pPr>
        <w:jc w:val="both"/>
        <w:rPr>
          <w:rFonts w:ascii="Arial" w:hAnsi="Arial" w:cs="Arial"/>
          <w:b/>
          <w:bCs/>
          <w:szCs w:val="24"/>
        </w:rPr>
      </w:pPr>
    </w:p>
    <w:p w14:paraId="361C61A8" w14:textId="208B3E5D" w:rsidR="00FD5454" w:rsidRPr="00880F95" w:rsidRDefault="00FD5454" w:rsidP="00FD5454">
      <w:pPr>
        <w:jc w:val="both"/>
        <w:rPr>
          <w:rFonts w:ascii="Arial" w:hAnsi="Arial" w:cs="Arial"/>
          <w:szCs w:val="24"/>
        </w:rPr>
      </w:pPr>
      <w:r w:rsidRPr="00880F95">
        <w:rPr>
          <w:rFonts w:ascii="Arial" w:hAnsi="Arial" w:cs="Arial"/>
          <w:szCs w:val="24"/>
        </w:rPr>
        <w:t>11.1. O licitante ou o contratado será responsabilizado administrativamente pelas seguintes infrações:</w:t>
      </w:r>
    </w:p>
    <w:p w14:paraId="08CFAA4F" w14:textId="77777777" w:rsidR="00FD5454" w:rsidRPr="00880F95" w:rsidRDefault="00FD5454" w:rsidP="00FD5454">
      <w:pPr>
        <w:jc w:val="both"/>
        <w:rPr>
          <w:rFonts w:ascii="Arial" w:hAnsi="Arial" w:cs="Arial"/>
          <w:szCs w:val="24"/>
        </w:rPr>
      </w:pPr>
    </w:p>
    <w:p w14:paraId="79DB3F5F" w14:textId="77777777" w:rsidR="00FD5454" w:rsidRPr="00880F95" w:rsidRDefault="00FD5454" w:rsidP="00FD5454">
      <w:pPr>
        <w:jc w:val="both"/>
        <w:rPr>
          <w:rFonts w:ascii="Arial" w:hAnsi="Arial" w:cs="Arial"/>
          <w:szCs w:val="24"/>
        </w:rPr>
      </w:pPr>
      <w:r w:rsidRPr="00880F95">
        <w:rPr>
          <w:rFonts w:ascii="Arial" w:hAnsi="Arial" w:cs="Arial"/>
          <w:szCs w:val="24"/>
        </w:rPr>
        <w:t>a) dar causa à inexecução parcial do contrato;</w:t>
      </w:r>
    </w:p>
    <w:p w14:paraId="6B1B1B71" w14:textId="77777777" w:rsidR="00FD5454" w:rsidRPr="00880F95" w:rsidRDefault="00FD5454" w:rsidP="00FD5454">
      <w:pPr>
        <w:jc w:val="both"/>
        <w:rPr>
          <w:rFonts w:ascii="Arial" w:hAnsi="Arial" w:cs="Arial"/>
          <w:szCs w:val="24"/>
        </w:rPr>
      </w:pPr>
      <w:r w:rsidRPr="00880F95">
        <w:rPr>
          <w:rFonts w:ascii="Arial" w:hAnsi="Arial" w:cs="Arial"/>
          <w:szCs w:val="24"/>
        </w:rPr>
        <w:t>b) dar causa à inexecução parcial do contrato que cause grave dano à Administração, ao funcionamento dos serviços públicos ou ao interesse coletivo;</w:t>
      </w:r>
    </w:p>
    <w:p w14:paraId="09F8A8AD" w14:textId="77777777" w:rsidR="00FD5454" w:rsidRPr="00880F95" w:rsidRDefault="00FD5454" w:rsidP="00FD5454">
      <w:pPr>
        <w:jc w:val="both"/>
        <w:rPr>
          <w:rFonts w:ascii="Arial" w:hAnsi="Arial" w:cs="Arial"/>
          <w:szCs w:val="24"/>
        </w:rPr>
      </w:pPr>
      <w:r w:rsidRPr="00880F95">
        <w:rPr>
          <w:rFonts w:ascii="Arial" w:hAnsi="Arial" w:cs="Arial"/>
          <w:szCs w:val="24"/>
        </w:rPr>
        <w:t>c) dar causa à inexecução total do contrato;</w:t>
      </w:r>
    </w:p>
    <w:p w14:paraId="236BBA9C" w14:textId="77777777" w:rsidR="00FD5454" w:rsidRPr="00880F95" w:rsidRDefault="00FD5454" w:rsidP="00FD5454">
      <w:pPr>
        <w:jc w:val="both"/>
        <w:rPr>
          <w:rFonts w:ascii="Arial" w:hAnsi="Arial" w:cs="Arial"/>
          <w:szCs w:val="24"/>
        </w:rPr>
      </w:pPr>
      <w:r w:rsidRPr="00880F95">
        <w:rPr>
          <w:rFonts w:ascii="Arial" w:hAnsi="Arial" w:cs="Arial"/>
          <w:szCs w:val="24"/>
        </w:rPr>
        <w:t>d) deixar de entregar a documentação exigida para o certame;</w:t>
      </w:r>
    </w:p>
    <w:p w14:paraId="76E2AA44" w14:textId="77777777" w:rsidR="00FD5454" w:rsidRPr="00880F95" w:rsidRDefault="00FD5454" w:rsidP="00FD5454">
      <w:pPr>
        <w:jc w:val="both"/>
        <w:rPr>
          <w:rFonts w:ascii="Arial" w:hAnsi="Arial" w:cs="Arial"/>
          <w:szCs w:val="24"/>
        </w:rPr>
      </w:pPr>
      <w:r w:rsidRPr="00880F95">
        <w:rPr>
          <w:rFonts w:ascii="Arial" w:hAnsi="Arial" w:cs="Arial"/>
          <w:szCs w:val="24"/>
        </w:rPr>
        <w:t>e) não manter a proposta, salvo em decorrência de fato superveniente devidamente justificado;</w:t>
      </w:r>
    </w:p>
    <w:p w14:paraId="70AAEA5C" w14:textId="77777777" w:rsidR="00FD5454" w:rsidRPr="00880F95" w:rsidRDefault="00FD5454" w:rsidP="00FD5454">
      <w:pPr>
        <w:jc w:val="both"/>
        <w:rPr>
          <w:rFonts w:ascii="Arial" w:hAnsi="Arial" w:cs="Arial"/>
          <w:szCs w:val="24"/>
        </w:rPr>
      </w:pPr>
      <w:r w:rsidRPr="00880F95">
        <w:rPr>
          <w:rFonts w:ascii="Arial" w:hAnsi="Arial" w:cs="Arial"/>
          <w:szCs w:val="24"/>
        </w:rPr>
        <w:t>f) não celebrar o contrato ou não entregar a documentação exigida para a contratação, quando convocado dentro do prazo de validade de sua proposta;</w:t>
      </w:r>
    </w:p>
    <w:p w14:paraId="08613226" w14:textId="67EDCEC5" w:rsidR="002A7B9E" w:rsidRPr="00880F95" w:rsidRDefault="00FD5454" w:rsidP="00FD5454">
      <w:pPr>
        <w:jc w:val="both"/>
        <w:rPr>
          <w:rFonts w:ascii="Arial" w:hAnsi="Arial" w:cs="Arial"/>
          <w:szCs w:val="24"/>
        </w:rPr>
      </w:pPr>
      <w:r w:rsidRPr="00880F95">
        <w:rPr>
          <w:rFonts w:ascii="Arial" w:hAnsi="Arial" w:cs="Arial"/>
          <w:szCs w:val="24"/>
        </w:rPr>
        <w:t>g) ensejar o retardamento da execução ou da entrega do objeto da licitação sem motivo justificado;</w:t>
      </w:r>
    </w:p>
    <w:p w14:paraId="1DD8DCD6" w14:textId="77777777" w:rsidR="00FD5454" w:rsidRPr="00880F95" w:rsidRDefault="00FD5454" w:rsidP="00FD5454">
      <w:pPr>
        <w:jc w:val="both"/>
        <w:rPr>
          <w:rFonts w:ascii="Arial" w:hAnsi="Arial" w:cs="Arial"/>
          <w:szCs w:val="24"/>
        </w:rPr>
      </w:pPr>
      <w:r w:rsidRPr="00880F95">
        <w:rPr>
          <w:rFonts w:ascii="Arial" w:hAnsi="Arial" w:cs="Arial"/>
          <w:szCs w:val="24"/>
        </w:rPr>
        <w:t>h) apresentar declaração ou documentação falsa exigida para o certame ou prestar declaração falsa durante a licitação ou a execução do contrato;</w:t>
      </w:r>
    </w:p>
    <w:p w14:paraId="239CC9F2" w14:textId="77777777" w:rsidR="00FD5454" w:rsidRPr="00880F95" w:rsidRDefault="00FD5454" w:rsidP="00FD5454">
      <w:pPr>
        <w:jc w:val="both"/>
        <w:rPr>
          <w:rFonts w:ascii="Arial" w:hAnsi="Arial" w:cs="Arial"/>
          <w:szCs w:val="24"/>
        </w:rPr>
      </w:pPr>
      <w:r w:rsidRPr="00880F95">
        <w:rPr>
          <w:rFonts w:ascii="Arial" w:hAnsi="Arial" w:cs="Arial"/>
          <w:szCs w:val="24"/>
        </w:rPr>
        <w:t>i) fraudar a licitação ou praticar ato fraudulento na execução do contrato;</w:t>
      </w:r>
    </w:p>
    <w:p w14:paraId="50FC1856" w14:textId="77777777" w:rsidR="00FD5454" w:rsidRPr="00880F95" w:rsidRDefault="00FD5454" w:rsidP="00FD5454">
      <w:pPr>
        <w:jc w:val="both"/>
        <w:rPr>
          <w:rFonts w:ascii="Arial" w:hAnsi="Arial" w:cs="Arial"/>
          <w:szCs w:val="24"/>
        </w:rPr>
      </w:pPr>
      <w:r w:rsidRPr="00880F95">
        <w:rPr>
          <w:rFonts w:ascii="Arial" w:hAnsi="Arial" w:cs="Arial"/>
          <w:szCs w:val="24"/>
        </w:rPr>
        <w:t>j) comportar-se de modo inidôneo ou cometer fraude de qualquer natureza;</w:t>
      </w:r>
    </w:p>
    <w:p w14:paraId="723E89C2" w14:textId="77777777" w:rsidR="00FD5454" w:rsidRPr="00880F95" w:rsidRDefault="00FD5454" w:rsidP="00FD5454">
      <w:pPr>
        <w:jc w:val="both"/>
        <w:rPr>
          <w:rFonts w:ascii="Arial" w:hAnsi="Arial" w:cs="Arial"/>
          <w:szCs w:val="24"/>
        </w:rPr>
      </w:pPr>
      <w:r w:rsidRPr="00880F95">
        <w:rPr>
          <w:rFonts w:ascii="Arial" w:hAnsi="Arial" w:cs="Arial"/>
          <w:szCs w:val="24"/>
        </w:rPr>
        <w:t>k) praticar atos ilícitos com vistas a frustrar os objetivos da licitação;</w:t>
      </w:r>
    </w:p>
    <w:p w14:paraId="6AC9B6F7" w14:textId="6592F363" w:rsidR="00FD5454" w:rsidRPr="00880F95" w:rsidRDefault="00FD5454" w:rsidP="00FD5454">
      <w:pPr>
        <w:jc w:val="both"/>
        <w:rPr>
          <w:rFonts w:ascii="Arial" w:hAnsi="Arial" w:cs="Arial"/>
          <w:szCs w:val="24"/>
        </w:rPr>
      </w:pPr>
      <w:r w:rsidRPr="00880F95">
        <w:rPr>
          <w:rFonts w:ascii="Arial" w:hAnsi="Arial" w:cs="Arial"/>
          <w:szCs w:val="24"/>
        </w:rPr>
        <w:t>l) praticar ato lesivo previsto no art. 5º da Lei nº 12.846, de 1º de agosto de 2013.</w:t>
      </w:r>
    </w:p>
    <w:p w14:paraId="75410E5E" w14:textId="77777777" w:rsidR="00FD5454" w:rsidRPr="00880F95" w:rsidRDefault="00FD5454" w:rsidP="00FD5454">
      <w:pPr>
        <w:jc w:val="both"/>
        <w:rPr>
          <w:rFonts w:ascii="Arial" w:hAnsi="Arial" w:cs="Arial"/>
          <w:szCs w:val="24"/>
        </w:rPr>
      </w:pPr>
    </w:p>
    <w:p w14:paraId="4CE42556" w14:textId="577D1951" w:rsidR="00FD5454" w:rsidRPr="00880F95" w:rsidRDefault="00FD5454" w:rsidP="00FD5454">
      <w:pPr>
        <w:jc w:val="both"/>
        <w:rPr>
          <w:rFonts w:ascii="Arial" w:hAnsi="Arial" w:cs="Arial"/>
          <w:szCs w:val="24"/>
        </w:rPr>
      </w:pPr>
      <w:r w:rsidRPr="00880F95">
        <w:rPr>
          <w:rFonts w:ascii="Arial" w:hAnsi="Arial" w:cs="Arial"/>
          <w:szCs w:val="24"/>
        </w:rPr>
        <w:t>11.2. Serão aplicadas ao responsável pelas infrações administrativas previstas nesta Lei as seguintes sanções:</w:t>
      </w:r>
    </w:p>
    <w:p w14:paraId="28AD1FD2" w14:textId="77777777" w:rsidR="00FD5454" w:rsidRPr="00880F95" w:rsidRDefault="00FD5454" w:rsidP="00FD5454">
      <w:pPr>
        <w:jc w:val="both"/>
        <w:rPr>
          <w:rFonts w:ascii="Arial" w:hAnsi="Arial" w:cs="Arial"/>
          <w:szCs w:val="24"/>
        </w:rPr>
      </w:pPr>
    </w:p>
    <w:p w14:paraId="677924B7" w14:textId="77777777" w:rsidR="00FD5454" w:rsidRPr="00880F95" w:rsidRDefault="00FD5454" w:rsidP="00FD5454">
      <w:pPr>
        <w:jc w:val="both"/>
        <w:rPr>
          <w:rFonts w:ascii="Arial" w:hAnsi="Arial" w:cs="Arial"/>
          <w:szCs w:val="24"/>
        </w:rPr>
      </w:pPr>
      <w:r w:rsidRPr="00880F95">
        <w:rPr>
          <w:rFonts w:ascii="Arial" w:hAnsi="Arial" w:cs="Arial"/>
          <w:szCs w:val="24"/>
        </w:rPr>
        <w:t>a) advertência;</w:t>
      </w:r>
    </w:p>
    <w:p w14:paraId="2D825D78" w14:textId="77777777" w:rsidR="00FD5454" w:rsidRPr="00880F95" w:rsidRDefault="00FD5454" w:rsidP="00FD5454">
      <w:pPr>
        <w:jc w:val="both"/>
        <w:rPr>
          <w:rFonts w:ascii="Arial" w:hAnsi="Arial" w:cs="Arial"/>
          <w:szCs w:val="24"/>
        </w:rPr>
      </w:pPr>
      <w:r w:rsidRPr="00880F95">
        <w:rPr>
          <w:rFonts w:ascii="Arial" w:hAnsi="Arial" w:cs="Arial"/>
          <w:szCs w:val="24"/>
        </w:rPr>
        <w:t>b) multa;</w:t>
      </w:r>
    </w:p>
    <w:p w14:paraId="7D488807" w14:textId="77777777" w:rsidR="00FD5454" w:rsidRPr="00880F95" w:rsidRDefault="00FD5454" w:rsidP="00FD5454">
      <w:pPr>
        <w:jc w:val="both"/>
        <w:rPr>
          <w:rFonts w:ascii="Arial" w:hAnsi="Arial" w:cs="Arial"/>
          <w:szCs w:val="24"/>
        </w:rPr>
      </w:pPr>
      <w:r w:rsidRPr="00880F95">
        <w:rPr>
          <w:rFonts w:ascii="Arial" w:hAnsi="Arial" w:cs="Arial"/>
          <w:szCs w:val="24"/>
        </w:rPr>
        <w:t>c) impedimento de licitar e contratar;</w:t>
      </w:r>
    </w:p>
    <w:p w14:paraId="629760AA" w14:textId="77777777" w:rsidR="00FD5454" w:rsidRPr="00880F95" w:rsidRDefault="00FD5454" w:rsidP="00FD5454">
      <w:pPr>
        <w:jc w:val="both"/>
        <w:rPr>
          <w:rFonts w:ascii="Arial" w:hAnsi="Arial" w:cs="Arial"/>
          <w:szCs w:val="24"/>
        </w:rPr>
      </w:pPr>
      <w:r w:rsidRPr="00880F95">
        <w:rPr>
          <w:rFonts w:ascii="Arial" w:hAnsi="Arial" w:cs="Arial"/>
          <w:szCs w:val="24"/>
        </w:rPr>
        <w:t>d) declaração de inidoneidade para licitar ou contratar.</w:t>
      </w:r>
    </w:p>
    <w:p w14:paraId="2031D281" w14:textId="77777777" w:rsidR="00516F6C" w:rsidRPr="00880F95" w:rsidRDefault="00516F6C" w:rsidP="00FD5454">
      <w:pPr>
        <w:jc w:val="both"/>
        <w:rPr>
          <w:rFonts w:ascii="Arial" w:hAnsi="Arial" w:cs="Arial"/>
          <w:szCs w:val="24"/>
        </w:rPr>
      </w:pPr>
    </w:p>
    <w:p w14:paraId="646437CA" w14:textId="51901992" w:rsidR="00FD5454" w:rsidRPr="00880F95" w:rsidRDefault="00FD5454" w:rsidP="00FD5454">
      <w:pPr>
        <w:jc w:val="both"/>
        <w:rPr>
          <w:rFonts w:ascii="Arial" w:hAnsi="Arial" w:cs="Arial"/>
          <w:szCs w:val="24"/>
        </w:rPr>
      </w:pPr>
      <w:r w:rsidRPr="00880F95">
        <w:rPr>
          <w:rFonts w:ascii="Arial" w:hAnsi="Arial" w:cs="Arial"/>
          <w:szCs w:val="24"/>
        </w:rPr>
        <w:t>11.3. Na aplicação das sanções serão considerados:</w:t>
      </w:r>
    </w:p>
    <w:p w14:paraId="6B1FAF33" w14:textId="77777777" w:rsidR="00FD5454" w:rsidRPr="00880F95" w:rsidRDefault="00FD5454" w:rsidP="00FD5454">
      <w:pPr>
        <w:jc w:val="both"/>
        <w:rPr>
          <w:rFonts w:ascii="Arial" w:hAnsi="Arial" w:cs="Arial"/>
          <w:szCs w:val="24"/>
        </w:rPr>
      </w:pPr>
    </w:p>
    <w:p w14:paraId="73BD3F02" w14:textId="77777777" w:rsidR="00FD5454" w:rsidRPr="00880F95" w:rsidRDefault="00FD5454" w:rsidP="00FD5454">
      <w:pPr>
        <w:jc w:val="both"/>
        <w:rPr>
          <w:rFonts w:ascii="Arial" w:hAnsi="Arial" w:cs="Arial"/>
          <w:szCs w:val="24"/>
        </w:rPr>
      </w:pPr>
      <w:r w:rsidRPr="00880F95">
        <w:rPr>
          <w:rFonts w:ascii="Arial" w:hAnsi="Arial" w:cs="Arial"/>
          <w:szCs w:val="24"/>
        </w:rPr>
        <w:t>a) a natureza e a gravidade da infração cometida;</w:t>
      </w:r>
    </w:p>
    <w:p w14:paraId="3E272EE1" w14:textId="77777777" w:rsidR="00FD5454" w:rsidRPr="00880F95" w:rsidRDefault="00FD5454" w:rsidP="00FD5454">
      <w:pPr>
        <w:jc w:val="both"/>
        <w:rPr>
          <w:rFonts w:ascii="Arial" w:hAnsi="Arial" w:cs="Arial"/>
          <w:szCs w:val="24"/>
        </w:rPr>
      </w:pPr>
      <w:r w:rsidRPr="00880F95">
        <w:rPr>
          <w:rFonts w:ascii="Arial" w:hAnsi="Arial" w:cs="Arial"/>
          <w:szCs w:val="24"/>
        </w:rPr>
        <w:t>b) as peculiaridades do caso concreto;</w:t>
      </w:r>
    </w:p>
    <w:p w14:paraId="003E5106" w14:textId="77777777" w:rsidR="00FD5454" w:rsidRPr="00880F95" w:rsidRDefault="00FD5454" w:rsidP="00FD5454">
      <w:pPr>
        <w:jc w:val="both"/>
        <w:rPr>
          <w:rFonts w:ascii="Arial" w:hAnsi="Arial" w:cs="Arial"/>
          <w:szCs w:val="24"/>
        </w:rPr>
      </w:pPr>
      <w:r w:rsidRPr="00880F95">
        <w:rPr>
          <w:rFonts w:ascii="Arial" w:hAnsi="Arial" w:cs="Arial"/>
          <w:szCs w:val="24"/>
        </w:rPr>
        <w:t>c) as circunstâncias agravantes ou atenuantes;</w:t>
      </w:r>
    </w:p>
    <w:p w14:paraId="71B6FA24" w14:textId="77777777" w:rsidR="00FD5454" w:rsidRPr="00880F95" w:rsidRDefault="00FD5454" w:rsidP="00FD5454">
      <w:pPr>
        <w:jc w:val="both"/>
        <w:rPr>
          <w:rFonts w:ascii="Arial" w:hAnsi="Arial" w:cs="Arial"/>
          <w:szCs w:val="24"/>
        </w:rPr>
      </w:pPr>
      <w:r w:rsidRPr="00880F95">
        <w:rPr>
          <w:rFonts w:ascii="Arial" w:hAnsi="Arial" w:cs="Arial"/>
          <w:szCs w:val="24"/>
        </w:rPr>
        <w:t>d) os danos que dela provierem para a Administração Pública;</w:t>
      </w:r>
    </w:p>
    <w:p w14:paraId="13A7224E" w14:textId="77777777" w:rsidR="00FD5454" w:rsidRPr="00880F95" w:rsidRDefault="00FD5454" w:rsidP="00FD5454">
      <w:pPr>
        <w:jc w:val="both"/>
        <w:rPr>
          <w:rFonts w:ascii="Arial" w:hAnsi="Arial" w:cs="Arial"/>
          <w:szCs w:val="24"/>
        </w:rPr>
      </w:pPr>
      <w:r w:rsidRPr="00880F95">
        <w:rPr>
          <w:rFonts w:ascii="Arial" w:hAnsi="Arial" w:cs="Arial"/>
          <w:szCs w:val="24"/>
        </w:rPr>
        <w:t>e) a implantação ou o aperfeiçoamento de programa de integridade, conforme normas e orientações dos órgãos de controle.</w:t>
      </w:r>
    </w:p>
    <w:p w14:paraId="0FEEF6E5" w14:textId="77777777" w:rsidR="00FD5454" w:rsidRPr="00880F95" w:rsidRDefault="00FD5454" w:rsidP="00FD5454">
      <w:pPr>
        <w:jc w:val="both"/>
        <w:rPr>
          <w:rFonts w:ascii="Arial" w:hAnsi="Arial" w:cs="Arial"/>
          <w:szCs w:val="24"/>
        </w:rPr>
      </w:pPr>
    </w:p>
    <w:p w14:paraId="0DDBC981" w14:textId="53DBFA06" w:rsidR="00FD5454" w:rsidRPr="00880F95" w:rsidRDefault="00FD5454" w:rsidP="00FD5454">
      <w:pPr>
        <w:jc w:val="both"/>
        <w:rPr>
          <w:rFonts w:ascii="Arial" w:hAnsi="Arial" w:cs="Arial"/>
          <w:szCs w:val="24"/>
        </w:rPr>
      </w:pPr>
      <w:r w:rsidRPr="00880F95">
        <w:rPr>
          <w:rFonts w:ascii="Arial" w:hAnsi="Arial" w:cs="Arial"/>
          <w:szCs w:val="24"/>
        </w:rPr>
        <w:t>11.4. A sanção prevista na letra “a” do item 11.2 (advertência) será aplicada exclusivamente pela infração administrativa prevista na letra “a” do item 11.1 deste Termo de Referência, quando não se justificar a imposição de penalidade mais grave.</w:t>
      </w:r>
    </w:p>
    <w:p w14:paraId="40E96390" w14:textId="77777777" w:rsidR="00FD5454" w:rsidRPr="00880F95" w:rsidRDefault="00FD5454" w:rsidP="00FD5454">
      <w:pPr>
        <w:jc w:val="both"/>
        <w:rPr>
          <w:rFonts w:ascii="Arial" w:hAnsi="Arial" w:cs="Arial"/>
          <w:szCs w:val="24"/>
        </w:rPr>
      </w:pPr>
    </w:p>
    <w:p w14:paraId="43CE120F" w14:textId="506CE23E" w:rsidR="00FD5454" w:rsidRPr="00880F95" w:rsidRDefault="00FD5454" w:rsidP="00FD5454">
      <w:pPr>
        <w:jc w:val="both"/>
        <w:rPr>
          <w:rFonts w:ascii="Arial" w:hAnsi="Arial" w:cs="Arial"/>
          <w:szCs w:val="24"/>
        </w:rPr>
      </w:pPr>
      <w:r w:rsidRPr="00880F95">
        <w:rPr>
          <w:rFonts w:ascii="Arial" w:hAnsi="Arial" w:cs="Arial"/>
          <w:szCs w:val="24"/>
        </w:rPr>
        <w:t>11.5. A sanção prevista na letra “b” do item 11.2 (multa) não poderá ser inferior a 0,5% (cinco décimos por cento) nem superior a 30% (trinta por cento) do valor do contrato licitado ou celebrado com contratação direta e será aplicada ao responsável por qualquer das infrações administrativas previstas no item 11.1 deste Termo de Referência, nos seguintes termos:</w:t>
      </w:r>
    </w:p>
    <w:p w14:paraId="619EA9EA" w14:textId="77777777" w:rsidR="00FD5454" w:rsidRPr="00880F95" w:rsidRDefault="00FD5454" w:rsidP="00FD5454">
      <w:pPr>
        <w:jc w:val="both"/>
        <w:rPr>
          <w:rFonts w:ascii="Arial" w:hAnsi="Arial" w:cs="Arial"/>
          <w:szCs w:val="24"/>
        </w:rPr>
      </w:pPr>
    </w:p>
    <w:p w14:paraId="5397AC21" w14:textId="77777777" w:rsidR="00FD5454" w:rsidRPr="00880F95" w:rsidRDefault="00FD5454" w:rsidP="00FD5454">
      <w:pPr>
        <w:jc w:val="both"/>
        <w:rPr>
          <w:rFonts w:ascii="Arial" w:hAnsi="Arial" w:cs="Arial"/>
          <w:szCs w:val="24"/>
        </w:rPr>
      </w:pPr>
      <w:r w:rsidRPr="00880F95">
        <w:rPr>
          <w:rFonts w:ascii="Arial" w:hAnsi="Arial" w:cs="Arial"/>
          <w:szCs w:val="24"/>
        </w:rPr>
        <w:t>a) se der causa à inexecução parcial do contrato, a multa, se aplicada, será de 5% (cinco por cento) sobre o valor correspondente à parte não cumprida;</w:t>
      </w:r>
    </w:p>
    <w:p w14:paraId="7CB3504A" w14:textId="77777777" w:rsidR="00FD5454" w:rsidRPr="00880F95" w:rsidRDefault="00FD5454" w:rsidP="00FD5454">
      <w:pPr>
        <w:jc w:val="both"/>
        <w:rPr>
          <w:rFonts w:ascii="Arial" w:hAnsi="Arial" w:cs="Arial"/>
          <w:szCs w:val="24"/>
        </w:rPr>
      </w:pPr>
      <w:r w:rsidRPr="00880F95">
        <w:rPr>
          <w:rFonts w:ascii="Arial" w:hAnsi="Arial" w:cs="Arial"/>
          <w:szCs w:val="24"/>
        </w:rPr>
        <w:t>b) se der causa à inexecução parcial do contrato que cause grave dano à Administração, ao funcionamento dos serviços públicos ou ao interesse coletivo, a multa será de 20% (vinte por cento) sobre o valor correspondente à parte não cumprida;</w:t>
      </w:r>
    </w:p>
    <w:p w14:paraId="02E0340D" w14:textId="45FF3DFD" w:rsidR="00FD5454" w:rsidRPr="00880F95" w:rsidRDefault="00FD5454" w:rsidP="00FD5454">
      <w:pPr>
        <w:jc w:val="both"/>
        <w:rPr>
          <w:rFonts w:ascii="Arial" w:hAnsi="Arial" w:cs="Arial"/>
          <w:szCs w:val="24"/>
        </w:rPr>
      </w:pPr>
      <w:r w:rsidRPr="00880F95">
        <w:rPr>
          <w:rFonts w:ascii="Arial" w:hAnsi="Arial" w:cs="Arial"/>
          <w:szCs w:val="24"/>
        </w:rPr>
        <w:t>c) se der causa à inexecução total do contrato, a multa será de 10% (dez por cento) sobre o valor total do</w:t>
      </w:r>
      <w:r w:rsidR="002716EB">
        <w:rPr>
          <w:rFonts w:ascii="Arial" w:hAnsi="Arial" w:cs="Arial"/>
          <w:szCs w:val="24"/>
        </w:rPr>
        <w:t xml:space="preserve"> </w:t>
      </w:r>
      <w:r w:rsidRPr="00880F95">
        <w:rPr>
          <w:rFonts w:ascii="Arial" w:hAnsi="Arial" w:cs="Arial"/>
          <w:szCs w:val="24"/>
        </w:rPr>
        <w:t>contrato;</w:t>
      </w:r>
    </w:p>
    <w:p w14:paraId="6E398986" w14:textId="77777777" w:rsidR="00FD5454" w:rsidRPr="00880F95" w:rsidRDefault="00FD5454" w:rsidP="00FD5454">
      <w:pPr>
        <w:jc w:val="both"/>
        <w:rPr>
          <w:rFonts w:ascii="Arial" w:hAnsi="Arial" w:cs="Arial"/>
          <w:szCs w:val="24"/>
        </w:rPr>
      </w:pPr>
      <w:r w:rsidRPr="00880F95">
        <w:rPr>
          <w:rFonts w:ascii="Arial" w:hAnsi="Arial" w:cs="Arial"/>
          <w:szCs w:val="24"/>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7D7076E" w14:textId="77777777" w:rsidR="00FD5454" w:rsidRPr="00880F95" w:rsidRDefault="00FD5454" w:rsidP="00FD5454">
      <w:pPr>
        <w:jc w:val="both"/>
        <w:rPr>
          <w:rFonts w:ascii="Arial" w:hAnsi="Arial" w:cs="Arial"/>
          <w:szCs w:val="24"/>
        </w:rPr>
      </w:pPr>
    </w:p>
    <w:p w14:paraId="2C2FE7AE" w14:textId="11CAB392" w:rsidR="00FD5454" w:rsidRPr="00880F95" w:rsidRDefault="00FD5454" w:rsidP="00FD5454">
      <w:pPr>
        <w:jc w:val="both"/>
        <w:rPr>
          <w:rFonts w:ascii="Arial" w:hAnsi="Arial" w:cs="Arial"/>
          <w:szCs w:val="24"/>
        </w:rPr>
      </w:pPr>
      <w:r w:rsidRPr="00880F95">
        <w:rPr>
          <w:rFonts w:ascii="Arial" w:hAnsi="Arial" w:cs="Arial"/>
          <w:szCs w:val="24"/>
        </w:rPr>
        <w:t>11.5. A sanção prevista na letra “c” do item 11.2 (impedimento de licitar e contratar) será aplicada ao responsável pelas infrações administrativas previstas nas letras “b”, “c”, “d”, “e”, “f” e “g” do item 11.1 deste Termo de Referência, quando não se justificar a imposição de penalidade mais grave, e impedirá o responsável de licitar ou contratar no âmbito da Administração Pública direta e indireta do ente federativo que tiver aplicado a sanção, pelo prazo máximo de 3 (três) anos.</w:t>
      </w:r>
    </w:p>
    <w:p w14:paraId="473D42DD" w14:textId="77777777" w:rsidR="00FD5454" w:rsidRPr="00880F95" w:rsidRDefault="00FD5454" w:rsidP="00FD5454">
      <w:pPr>
        <w:jc w:val="both"/>
        <w:rPr>
          <w:rFonts w:ascii="Arial" w:hAnsi="Arial" w:cs="Arial"/>
          <w:szCs w:val="24"/>
        </w:rPr>
      </w:pPr>
    </w:p>
    <w:p w14:paraId="7CF8163F" w14:textId="332C3307" w:rsidR="00FD5454" w:rsidRPr="00880F95" w:rsidRDefault="00FD5454" w:rsidP="00FD5454">
      <w:pPr>
        <w:jc w:val="both"/>
        <w:rPr>
          <w:rFonts w:ascii="Arial" w:hAnsi="Arial" w:cs="Arial"/>
          <w:szCs w:val="24"/>
        </w:rPr>
      </w:pPr>
      <w:r w:rsidRPr="00880F95">
        <w:rPr>
          <w:rFonts w:ascii="Arial" w:hAnsi="Arial" w:cs="Arial"/>
          <w:szCs w:val="24"/>
        </w:rPr>
        <w:t>11.6. A sanção prevista na “d” do item 11.2 (declaração de inidoneidade para licitar ou contratar ) será aplicada ao responsável pelas infrações administrativas previstas nas letras “h”, “i”, “j”, “k” e “l” do item 11.1 deste Termo de Referência, bem como pelas infrações administrativas previstas nas letras “b”, “c”, “d”, “e”, “f” e “g” do item 11.1 deste Termo de Referência que justifiquem a imposição de penalidade mais grave que a sanção prevista na letra “c” do item 11.2, e impedirá o responsável de licitar ou contratar no âmbito da Administração Pública direta e indireta de todos os entes federativos, pelo prazo mínimo de 3 (três) anos e máximo de 6 (seis) anos.</w:t>
      </w:r>
    </w:p>
    <w:p w14:paraId="5793A938" w14:textId="77777777" w:rsidR="00FD5454" w:rsidRPr="00880F95" w:rsidRDefault="00FD5454" w:rsidP="00FD5454">
      <w:pPr>
        <w:jc w:val="both"/>
        <w:rPr>
          <w:rFonts w:ascii="Arial" w:hAnsi="Arial" w:cs="Arial"/>
          <w:szCs w:val="24"/>
        </w:rPr>
      </w:pPr>
    </w:p>
    <w:p w14:paraId="547A62F3" w14:textId="4962F8CD" w:rsidR="00FD5454" w:rsidRPr="00880F95" w:rsidRDefault="00FD5454" w:rsidP="00FD5454">
      <w:pPr>
        <w:jc w:val="both"/>
        <w:rPr>
          <w:rFonts w:ascii="Arial" w:hAnsi="Arial" w:cs="Arial"/>
          <w:szCs w:val="24"/>
        </w:rPr>
      </w:pPr>
      <w:r w:rsidRPr="00880F95">
        <w:rPr>
          <w:rFonts w:ascii="Arial" w:hAnsi="Arial" w:cs="Arial"/>
          <w:szCs w:val="24"/>
        </w:rPr>
        <w:t>11.7. A sanção estabelecida na letra “d” do item 11.2 (declaração de inidoneidade para licitar ou contratar) deste Termo de Referência será precedida de análise jurídica e será de competência exclusiva do secretário municipal.</w:t>
      </w:r>
    </w:p>
    <w:p w14:paraId="04C6315D" w14:textId="77777777" w:rsidR="00FD5454" w:rsidRPr="00880F95" w:rsidRDefault="00FD5454" w:rsidP="00FD5454">
      <w:pPr>
        <w:jc w:val="both"/>
        <w:rPr>
          <w:rFonts w:ascii="Arial" w:hAnsi="Arial" w:cs="Arial"/>
          <w:szCs w:val="24"/>
        </w:rPr>
      </w:pPr>
    </w:p>
    <w:p w14:paraId="7632EC0D" w14:textId="01F892FB" w:rsidR="00FD5454" w:rsidRPr="00880F95" w:rsidRDefault="00FD5454" w:rsidP="00FD5454">
      <w:pPr>
        <w:jc w:val="both"/>
        <w:rPr>
          <w:rFonts w:ascii="Arial" w:hAnsi="Arial" w:cs="Arial"/>
          <w:szCs w:val="24"/>
        </w:rPr>
      </w:pPr>
      <w:r w:rsidRPr="00880F95">
        <w:rPr>
          <w:rFonts w:ascii="Arial" w:hAnsi="Arial" w:cs="Arial"/>
          <w:szCs w:val="24"/>
        </w:rPr>
        <w:t>11.8. As sanções previstas nas letras “a”, “c” e “d” do item 11.2 poderão ser aplicadas cumulativamente com a prevista na letra “b” do item 11.2 (multa) deste Termo de Referência.</w:t>
      </w:r>
    </w:p>
    <w:p w14:paraId="70844B1D" w14:textId="77777777" w:rsidR="00FD5454" w:rsidRPr="00880F95" w:rsidRDefault="00FD5454" w:rsidP="00FD5454">
      <w:pPr>
        <w:jc w:val="both"/>
        <w:rPr>
          <w:rFonts w:ascii="Arial" w:hAnsi="Arial" w:cs="Arial"/>
          <w:szCs w:val="24"/>
        </w:rPr>
      </w:pPr>
    </w:p>
    <w:p w14:paraId="1A969E85" w14:textId="29E4C7C8" w:rsidR="00FD5454" w:rsidRPr="00880F95" w:rsidRDefault="00FD5454" w:rsidP="00FD5454">
      <w:pPr>
        <w:jc w:val="both"/>
        <w:rPr>
          <w:rFonts w:ascii="Arial" w:hAnsi="Arial" w:cs="Arial"/>
          <w:szCs w:val="24"/>
        </w:rPr>
      </w:pPr>
      <w:r w:rsidRPr="00880F95">
        <w:rPr>
          <w:rFonts w:ascii="Arial" w:hAnsi="Arial" w:cs="Arial"/>
          <w:szCs w:val="24"/>
        </w:rPr>
        <w:t>11.9. Se a multa aplicada e as indenizações cabíveis forem superiores ao valor de pagamento eventualmente devido pela Administração ao contratado, além da perda desse valor, a diferença será descontada da garantia prestada ou será cobrada judicialmente.</w:t>
      </w:r>
    </w:p>
    <w:p w14:paraId="1823714C" w14:textId="77777777" w:rsidR="00FD5454" w:rsidRPr="00880F95" w:rsidRDefault="00FD5454" w:rsidP="00FD5454">
      <w:pPr>
        <w:jc w:val="both"/>
        <w:rPr>
          <w:rFonts w:ascii="Arial" w:hAnsi="Arial" w:cs="Arial"/>
          <w:szCs w:val="24"/>
        </w:rPr>
      </w:pPr>
    </w:p>
    <w:p w14:paraId="1F4C0818" w14:textId="5E1FE838" w:rsidR="00FD5454" w:rsidRPr="00880F95" w:rsidRDefault="00FD5454" w:rsidP="00FD5454">
      <w:pPr>
        <w:jc w:val="both"/>
        <w:rPr>
          <w:rFonts w:ascii="Arial" w:hAnsi="Arial" w:cs="Arial"/>
          <w:szCs w:val="24"/>
        </w:rPr>
      </w:pPr>
      <w:r w:rsidRPr="00880F95">
        <w:rPr>
          <w:rFonts w:ascii="Arial" w:hAnsi="Arial" w:cs="Arial"/>
          <w:szCs w:val="24"/>
        </w:rPr>
        <w:t>11.10. A aplicação das sanções previstas no item 11.2 deste Termo de Referência não exclui, em hipótese alguma, a obrigação de reparação integral do dano causado à Administração Pública.</w:t>
      </w:r>
    </w:p>
    <w:p w14:paraId="2745FFE2" w14:textId="77777777" w:rsidR="00FD5454" w:rsidRPr="00880F95" w:rsidRDefault="00FD5454" w:rsidP="00FD5454">
      <w:pPr>
        <w:jc w:val="both"/>
        <w:rPr>
          <w:rFonts w:ascii="Arial" w:hAnsi="Arial" w:cs="Arial"/>
          <w:szCs w:val="24"/>
        </w:rPr>
      </w:pPr>
    </w:p>
    <w:p w14:paraId="42DF47E7" w14:textId="49DC5FF6" w:rsidR="00FD5454" w:rsidRPr="00880F95" w:rsidRDefault="00FD5454" w:rsidP="00FD5454">
      <w:pPr>
        <w:jc w:val="both"/>
        <w:rPr>
          <w:rFonts w:ascii="Arial" w:hAnsi="Arial" w:cs="Arial"/>
          <w:szCs w:val="24"/>
        </w:rPr>
      </w:pPr>
      <w:r w:rsidRPr="00880F95">
        <w:rPr>
          <w:rFonts w:ascii="Arial" w:hAnsi="Arial" w:cs="Arial"/>
          <w:szCs w:val="24"/>
        </w:rPr>
        <w:t>11.11. Na aplicação da sanção prevista na letra “b” do item 11.2 (multa), será facultada a defesa do interessado no prazo de 15 (quinze) dias úteis, contado da data de sua intimação.</w:t>
      </w:r>
    </w:p>
    <w:p w14:paraId="6C920AC8" w14:textId="77777777" w:rsidR="00FD5454" w:rsidRPr="00880F95" w:rsidRDefault="00FD5454" w:rsidP="00FD5454">
      <w:pPr>
        <w:jc w:val="both"/>
        <w:rPr>
          <w:rFonts w:ascii="Arial" w:hAnsi="Arial" w:cs="Arial"/>
          <w:szCs w:val="24"/>
        </w:rPr>
      </w:pPr>
    </w:p>
    <w:p w14:paraId="0AD631D4" w14:textId="72C3ED51" w:rsidR="00FD5454" w:rsidRPr="00880F95" w:rsidRDefault="00FD5454" w:rsidP="00FD5454">
      <w:pPr>
        <w:jc w:val="both"/>
        <w:rPr>
          <w:rFonts w:ascii="Arial" w:hAnsi="Arial" w:cs="Arial"/>
          <w:szCs w:val="24"/>
        </w:rPr>
      </w:pPr>
      <w:r w:rsidRPr="00880F95">
        <w:rPr>
          <w:rFonts w:ascii="Arial" w:hAnsi="Arial" w:cs="Arial"/>
          <w:szCs w:val="24"/>
        </w:rPr>
        <w:t>11.12. A aplicação das sanções previstas nas letras “c” e “d” do item 11.2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FFF6400" w14:textId="77777777" w:rsidR="00FD5454" w:rsidRPr="00880F95" w:rsidRDefault="00FD5454" w:rsidP="00FD5454">
      <w:pPr>
        <w:jc w:val="both"/>
        <w:rPr>
          <w:rFonts w:ascii="Arial" w:hAnsi="Arial" w:cs="Arial"/>
          <w:szCs w:val="24"/>
        </w:rPr>
      </w:pPr>
    </w:p>
    <w:p w14:paraId="56423B60" w14:textId="65153D98" w:rsidR="00FD5454" w:rsidRPr="00880F95" w:rsidRDefault="00FD5454" w:rsidP="00FD5454">
      <w:pPr>
        <w:jc w:val="both"/>
        <w:rPr>
          <w:rFonts w:ascii="Arial" w:hAnsi="Arial" w:cs="Arial"/>
          <w:szCs w:val="24"/>
        </w:rPr>
      </w:pPr>
      <w:r w:rsidRPr="00880F95">
        <w:rPr>
          <w:rFonts w:ascii="Arial" w:hAnsi="Arial" w:cs="Arial"/>
          <w:szCs w:val="24"/>
        </w:rPr>
        <w:t>11.13.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1CFD9C6" w14:textId="77777777" w:rsidR="00FD5454" w:rsidRPr="00880F95" w:rsidRDefault="00FD5454" w:rsidP="00FD5454">
      <w:pPr>
        <w:jc w:val="both"/>
        <w:rPr>
          <w:rFonts w:ascii="Arial" w:hAnsi="Arial" w:cs="Arial"/>
          <w:szCs w:val="24"/>
        </w:rPr>
      </w:pPr>
    </w:p>
    <w:p w14:paraId="45ECB5E7" w14:textId="42BF060C" w:rsidR="00FD5454" w:rsidRPr="00880F95" w:rsidRDefault="00FD5454" w:rsidP="00FD5454">
      <w:pPr>
        <w:jc w:val="both"/>
        <w:rPr>
          <w:rFonts w:ascii="Arial" w:hAnsi="Arial" w:cs="Arial"/>
          <w:szCs w:val="24"/>
        </w:rPr>
      </w:pPr>
      <w:r w:rsidRPr="00880F95">
        <w:rPr>
          <w:rFonts w:ascii="Arial" w:hAnsi="Arial" w:cs="Arial"/>
          <w:szCs w:val="24"/>
        </w:rPr>
        <w:t>11.14. Serão indeferidas pela comissão, mediante decisão fundamentada, provas ilícitas, impertinentes, desnecessárias, protelatórias ou intempestivas.</w:t>
      </w:r>
    </w:p>
    <w:p w14:paraId="07AAC0BA" w14:textId="77777777" w:rsidR="00FD5454" w:rsidRPr="00880F95" w:rsidRDefault="00FD5454" w:rsidP="00FD5454">
      <w:pPr>
        <w:jc w:val="both"/>
        <w:rPr>
          <w:rFonts w:ascii="Arial" w:hAnsi="Arial" w:cs="Arial"/>
          <w:szCs w:val="24"/>
        </w:rPr>
      </w:pPr>
    </w:p>
    <w:p w14:paraId="250B4B91" w14:textId="050ECD08" w:rsidR="00FD5454" w:rsidRPr="00880F95" w:rsidRDefault="00FD5454" w:rsidP="00FD5454">
      <w:pPr>
        <w:jc w:val="both"/>
        <w:rPr>
          <w:rFonts w:ascii="Arial" w:hAnsi="Arial" w:cs="Arial"/>
          <w:szCs w:val="24"/>
        </w:rPr>
      </w:pPr>
      <w:r w:rsidRPr="00880F95">
        <w:rPr>
          <w:rFonts w:ascii="Arial" w:hAnsi="Arial" w:cs="Arial"/>
          <w:szCs w:val="24"/>
        </w:rPr>
        <w:t>11.15. As penalidades aplicadas serão anotadas no registro cadastral dos fornecedores mantido pela Administração Municipal.</w:t>
      </w:r>
    </w:p>
    <w:p w14:paraId="57470FA7" w14:textId="77777777" w:rsidR="00FD5454" w:rsidRPr="00880F95" w:rsidRDefault="00FD5454" w:rsidP="00FD5454">
      <w:pPr>
        <w:jc w:val="both"/>
        <w:rPr>
          <w:rFonts w:ascii="Arial" w:hAnsi="Arial" w:cs="Arial"/>
          <w:szCs w:val="24"/>
        </w:rPr>
      </w:pPr>
    </w:p>
    <w:p w14:paraId="3D5EBBB0" w14:textId="109FEB3A" w:rsidR="00FD5454" w:rsidRPr="00880F95" w:rsidRDefault="00FD5454" w:rsidP="00FD5454">
      <w:pPr>
        <w:jc w:val="both"/>
        <w:rPr>
          <w:rFonts w:ascii="Arial" w:hAnsi="Arial" w:cs="Arial"/>
          <w:szCs w:val="24"/>
        </w:rPr>
      </w:pPr>
      <w:r w:rsidRPr="00880F95">
        <w:rPr>
          <w:rFonts w:ascii="Arial" w:hAnsi="Arial" w:cs="Arial"/>
          <w:szCs w:val="24"/>
        </w:rPr>
        <w:t>11.16. As importâncias relativas às multas deverão ser recolhidas à conta do Tesouro do Município.</w:t>
      </w:r>
    </w:p>
    <w:p w14:paraId="1794933D" w14:textId="77777777" w:rsidR="00FD5454" w:rsidRPr="00880F95" w:rsidRDefault="00FD5454" w:rsidP="00FD5454">
      <w:pPr>
        <w:jc w:val="both"/>
        <w:rPr>
          <w:rFonts w:ascii="Arial" w:hAnsi="Arial" w:cs="Arial"/>
          <w:szCs w:val="24"/>
        </w:rPr>
      </w:pPr>
    </w:p>
    <w:p w14:paraId="765329BF" w14:textId="134072DA" w:rsidR="00FD5454" w:rsidRPr="00880F95" w:rsidRDefault="00FD5454" w:rsidP="00FD5454">
      <w:pPr>
        <w:jc w:val="both"/>
        <w:rPr>
          <w:rFonts w:ascii="Arial" w:hAnsi="Arial" w:cs="Arial"/>
          <w:b/>
          <w:bCs/>
          <w:szCs w:val="24"/>
        </w:rPr>
      </w:pPr>
      <w:r w:rsidRPr="00880F95">
        <w:rPr>
          <w:rFonts w:ascii="Arial" w:hAnsi="Arial" w:cs="Arial"/>
          <w:b/>
          <w:bCs/>
          <w:szCs w:val="24"/>
        </w:rPr>
        <w:t>12. DO PAGAMENTO</w:t>
      </w:r>
    </w:p>
    <w:p w14:paraId="7719D77D" w14:textId="77777777" w:rsidR="00FD5454" w:rsidRPr="00880F95" w:rsidRDefault="00FD5454" w:rsidP="00FD5454">
      <w:pPr>
        <w:jc w:val="both"/>
        <w:rPr>
          <w:rFonts w:ascii="Arial" w:hAnsi="Arial" w:cs="Arial"/>
          <w:b/>
          <w:bCs/>
          <w:szCs w:val="24"/>
        </w:rPr>
      </w:pPr>
    </w:p>
    <w:p w14:paraId="6F758A48" w14:textId="073ECEF4" w:rsidR="00FD5454" w:rsidRDefault="00FD5454" w:rsidP="00FD5454">
      <w:pPr>
        <w:jc w:val="both"/>
        <w:rPr>
          <w:rFonts w:ascii="Arial" w:hAnsi="Arial" w:cs="Arial"/>
          <w:szCs w:val="24"/>
        </w:rPr>
      </w:pPr>
      <w:r w:rsidRPr="00880F95">
        <w:rPr>
          <w:rFonts w:ascii="Arial" w:hAnsi="Arial" w:cs="Arial"/>
          <w:szCs w:val="24"/>
        </w:rPr>
        <w:t xml:space="preserve">12.1. O pagamento será efetuado pela Prefeitura do Município de São Cristóvão do Sul – SC, em até </w:t>
      </w:r>
      <w:r w:rsidR="0077720B" w:rsidRPr="00880F95">
        <w:rPr>
          <w:rFonts w:ascii="Arial" w:hAnsi="Arial" w:cs="Arial"/>
          <w:szCs w:val="24"/>
        </w:rPr>
        <w:t>15</w:t>
      </w:r>
      <w:r w:rsidRPr="00880F95">
        <w:rPr>
          <w:rFonts w:ascii="Arial" w:hAnsi="Arial" w:cs="Arial"/>
          <w:szCs w:val="24"/>
        </w:rPr>
        <w:t xml:space="preserve"> (</w:t>
      </w:r>
      <w:r w:rsidR="0077720B" w:rsidRPr="00880F95">
        <w:rPr>
          <w:rFonts w:ascii="Arial" w:hAnsi="Arial" w:cs="Arial"/>
          <w:szCs w:val="24"/>
        </w:rPr>
        <w:t>quinze</w:t>
      </w:r>
      <w:r w:rsidRPr="00880F95">
        <w:rPr>
          <w:rFonts w:ascii="Arial" w:hAnsi="Arial" w:cs="Arial"/>
          <w:szCs w:val="24"/>
        </w:rPr>
        <w:t>) dias mediante a apresentação da Nota Fiscal, após o a teste pelo profissional designado, sendo efetuada a retenção de tributos sobre o pagamento a ser realizado (se for o caso), conforme determina a legislação vigente.</w:t>
      </w:r>
    </w:p>
    <w:p w14:paraId="6C9DA332" w14:textId="77777777" w:rsidR="002716EB" w:rsidRPr="00880F95" w:rsidRDefault="002716EB" w:rsidP="00FD5454">
      <w:pPr>
        <w:jc w:val="both"/>
        <w:rPr>
          <w:rFonts w:ascii="Arial" w:hAnsi="Arial" w:cs="Arial"/>
          <w:szCs w:val="24"/>
        </w:rPr>
      </w:pPr>
    </w:p>
    <w:p w14:paraId="0B46DCC7" w14:textId="4B3AE967" w:rsidR="00FD5454" w:rsidRPr="00880F95" w:rsidRDefault="00FD5454" w:rsidP="00FD5454">
      <w:pPr>
        <w:jc w:val="both"/>
        <w:rPr>
          <w:rFonts w:ascii="Arial" w:hAnsi="Arial" w:cs="Arial"/>
          <w:szCs w:val="24"/>
        </w:rPr>
      </w:pPr>
      <w:r w:rsidRPr="00880F95">
        <w:rPr>
          <w:rFonts w:ascii="Arial" w:hAnsi="Arial" w:cs="Arial"/>
          <w:szCs w:val="24"/>
        </w:rPr>
        <w:t>1</w:t>
      </w:r>
      <w:r w:rsidR="0077720B" w:rsidRPr="00880F95">
        <w:rPr>
          <w:rFonts w:ascii="Arial" w:hAnsi="Arial" w:cs="Arial"/>
          <w:szCs w:val="24"/>
        </w:rPr>
        <w:t>2</w:t>
      </w:r>
      <w:r w:rsidRPr="00880F95">
        <w:rPr>
          <w:rFonts w:ascii="Arial" w:hAnsi="Arial" w:cs="Arial"/>
          <w:szCs w:val="24"/>
        </w:rPr>
        <w:t>.2</w:t>
      </w:r>
      <w:r w:rsidR="0077720B" w:rsidRPr="00880F95">
        <w:rPr>
          <w:rFonts w:ascii="Arial" w:hAnsi="Arial" w:cs="Arial"/>
          <w:szCs w:val="24"/>
        </w:rPr>
        <w:t>.</w:t>
      </w:r>
      <w:r w:rsidRPr="00880F95">
        <w:rPr>
          <w:rFonts w:ascii="Arial" w:hAnsi="Arial" w:cs="Arial"/>
          <w:szCs w:val="24"/>
        </w:rPr>
        <w:t xml:space="preserve"> O pagamento será creditado em conta corrente, por meio de ordem bancária a favor de qualquer instituição bancária indicada na Nota Fiscal, devendo, para isso, ficar explícito o nome do banco, agência, localidade e número da conta corrente em que deverá ser efetivado o crédito.</w:t>
      </w:r>
    </w:p>
    <w:p w14:paraId="0B559453" w14:textId="77777777" w:rsidR="0077720B" w:rsidRPr="00880F95" w:rsidRDefault="0077720B" w:rsidP="00FD5454">
      <w:pPr>
        <w:jc w:val="both"/>
        <w:rPr>
          <w:rFonts w:ascii="Arial" w:hAnsi="Arial" w:cs="Arial"/>
          <w:szCs w:val="24"/>
        </w:rPr>
      </w:pPr>
    </w:p>
    <w:p w14:paraId="38907212" w14:textId="36C144E4" w:rsidR="00FD5454" w:rsidRPr="00880F95" w:rsidRDefault="00FD5454" w:rsidP="00FD5454">
      <w:pPr>
        <w:jc w:val="both"/>
        <w:rPr>
          <w:rFonts w:ascii="Arial" w:hAnsi="Arial" w:cs="Arial"/>
          <w:szCs w:val="24"/>
        </w:rPr>
      </w:pPr>
      <w:r w:rsidRPr="00880F95">
        <w:rPr>
          <w:rFonts w:ascii="Arial" w:hAnsi="Arial" w:cs="Arial"/>
          <w:szCs w:val="24"/>
        </w:rPr>
        <w:t>1</w:t>
      </w:r>
      <w:r w:rsidR="0077720B" w:rsidRPr="00880F95">
        <w:rPr>
          <w:rFonts w:ascii="Arial" w:hAnsi="Arial" w:cs="Arial"/>
          <w:szCs w:val="24"/>
        </w:rPr>
        <w:t>2</w:t>
      </w:r>
      <w:r w:rsidRPr="00880F95">
        <w:rPr>
          <w:rFonts w:ascii="Arial" w:hAnsi="Arial" w:cs="Arial"/>
          <w:szCs w:val="24"/>
        </w:rPr>
        <w:t>.3</w:t>
      </w:r>
      <w:r w:rsidR="0077720B" w:rsidRPr="00880F95">
        <w:rPr>
          <w:rFonts w:ascii="Arial" w:hAnsi="Arial" w:cs="Arial"/>
          <w:szCs w:val="24"/>
        </w:rPr>
        <w:t>.</w:t>
      </w:r>
      <w:r w:rsidRPr="00880F95">
        <w:rPr>
          <w:rFonts w:ascii="Arial" w:hAnsi="Arial" w:cs="Arial"/>
          <w:szCs w:val="24"/>
        </w:rPr>
        <w:t xml:space="preserve"> 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 de 14 de dezembro de 2006.</w:t>
      </w:r>
    </w:p>
    <w:p w14:paraId="5B6410B8" w14:textId="77777777" w:rsidR="0077720B" w:rsidRPr="00880F95" w:rsidRDefault="0077720B" w:rsidP="00FD5454">
      <w:pPr>
        <w:jc w:val="both"/>
        <w:rPr>
          <w:rFonts w:ascii="Arial" w:hAnsi="Arial" w:cs="Arial"/>
          <w:szCs w:val="24"/>
        </w:rPr>
      </w:pPr>
    </w:p>
    <w:p w14:paraId="2F03A5DA" w14:textId="602AF3E6" w:rsidR="0077720B" w:rsidRPr="00880F95" w:rsidRDefault="00FD5454" w:rsidP="0077720B">
      <w:pPr>
        <w:jc w:val="both"/>
        <w:rPr>
          <w:rFonts w:ascii="Arial" w:hAnsi="Arial" w:cs="Arial"/>
          <w:szCs w:val="24"/>
        </w:rPr>
      </w:pPr>
      <w:r w:rsidRPr="00880F95">
        <w:rPr>
          <w:rFonts w:ascii="Arial" w:hAnsi="Arial" w:cs="Arial"/>
          <w:szCs w:val="24"/>
        </w:rPr>
        <w:t>1</w:t>
      </w:r>
      <w:r w:rsidR="0077720B" w:rsidRPr="00880F95">
        <w:rPr>
          <w:rFonts w:ascii="Arial" w:hAnsi="Arial" w:cs="Arial"/>
          <w:szCs w:val="24"/>
        </w:rPr>
        <w:t>2</w:t>
      </w:r>
      <w:r w:rsidRPr="00880F95">
        <w:rPr>
          <w:rFonts w:ascii="Arial" w:hAnsi="Arial" w:cs="Arial"/>
          <w:szCs w:val="24"/>
        </w:rPr>
        <w:t>.4</w:t>
      </w:r>
      <w:r w:rsidR="0077720B" w:rsidRPr="00880F95">
        <w:rPr>
          <w:rFonts w:ascii="Arial" w:hAnsi="Arial" w:cs="Arial"/>
          <w:szCs w:val="24"/>
        </w:rPr>
        <w:t>.</w:t>
      </w:r>
      <w:r w:rsidRPr="00880F95">
        <w:rPr>
          <w:rFonts w:ascii="Arial" w:hAnsi="Arial" w:cs="Arial"/>
          <w:szCs w:val="24"/>
        </w:rPr>
        <w:t xml:space="preserve"> Havendo erro na Nota Fiscal ou circunstância que impeça a liquidação da despesa, esta será devolvida ao prestador, e o pagamento ficará pendente até que ela providencie as medidas saneadoras. Nessa hipótese, o prazo para</w:t>
      </w:r>
      <w:r w:rsidR="0077720B" w:rsidRPr="00880F95">
        <w:rPr>
          <w:rFonts w:ascii="Arial" w:hAnsi="Arial" w:cs="Arial"/>
          <w:szCs w:val="24"/>
        </w:rPr>
        <w:t xml:space="preserve"> pagamento iniciar-se-á após a regularização da </w:t>
      </w:r>
      <w:r w:rsidR="0077720B" w:rsidRPr="00880F95">
        <w:rPr>
          <w:rFonts w:ascii="Arial" w:hAnsi="Arial" w:cs="Arial"/>
          <w:szCs w:val="24"/>
        </w:rPr>
        <w:lastRenderedPageBreak/>
        <w:t>situação ou reapresentação do documento fiscal não acarretando qualquer ônus para a Prefeitura do Município de São Cristóvão do Sul - SC.</w:t>
      </w:r>
    </w:p>
    <w:p w14:paraId="0996DCA5" w14:textId="77777777" w:rsidR="0077720B" w:rsidRPr="00880F95" w:rsidRDefault="0077720B" w:rsidP="0077720B">
      <w:pPr>
        <w:jc w:val="both"/>
        <w:rPr>
          <w:rFonts w:ascii="Arial" w:hAnsi="Arial" w:cs="Arial"/>
          <w:szCs w:val="24"/>
        </w:rPr>
      </w:pPr>
    </w:p>
    <w:p w14:paraId="39FE69E6" w14:textId="6B29355A" w:rsidR="0077720B" w:rsidRPr="00880F95" w:rsidRDefault="0077720B" w:rsidP="0077720B">
      <w:pPr>
        <w:jc w:val="both"/>
        <w:rPr>
          <w:rFonts w:ascii="Arial" w:hAnsi="Arial" w:cs="Arial"/>
          <w:szCs w:val="24"/>
        </w:rPr>
      </w:pPr>
      <w:r w:rsidRPr="00880F95">
        <w:rPr>
          <w:rFonts w:ascii="Arial" w:hAnsi="Arial" w:cs="Arial"/>
          <w:szCs w:val="24"/>
        </w:rPr>
        <w:t>12.5. Previamente à data do pagamento, o Departamento de Tesouraria verificará as certidões de regularidade fiscal e trabalhista, para verificar a manutenção das condições de habilitação do prestador.</w:t>
      </w:r>
    </w:p>
    <w:p w14:paraId="7BA69E66" w14:textId="77777777" w:rsidR="0077720B" w:rsidRPr="00880F95" w:rsidRDefault="0077720B" w:rsidP="0077720B">
      <w:pPr>
        <w:jc w:val="both"/>
        <w:rPr>
          <w:rFonts w:ascii="Arial" w:hAnsi="Arial" w:cs="Arial"/>
          <w:szCs w:val="24"/>
        </w:rPr>
      </w:pPr>
    </w:p>
    <w:p w14:paraId="70315DE4" w14:textId="2537044E" w:rsidR="0077720B" w:rsidRPr="00880F95" w:rsidRDefault="0077720B" w:rsidP="0077720B">
      <w:pPr>
        <w:jc w:val="both"/>
        <w:rPr>
          <w:rFonts w:ascii="Arial" w:hAnsi="Arial" w:cs="Arial"/>
          <w:szCs w:val="24"/>
        </w:rPr>
      </w:pPr>
      <w:r w:rsidRPr="00880F95">
        <w:rPr>
          <w:rFonts w:ascii="Arial" w:hAnsi="Arial" w:cs="Arial"/>
          <w:szCs w:val="24"/>
        </w:rPr>
        <w:t>12.6. Os tributos e as contribuições fiscais, bem como quaisquer outras despesas necessárias à dos serviços são de responsabilidade do prestador, podendo a Contratante exigir, a qualquer tempo, a comprovação de sua regularidade.</w:t>
      </w:r>
    </w:p>
    <w:p w14:paraId="64F9CB8F" w14:textId="77777777" w:rsidR="0077720B" w:rsidRPr="00880F95" w:rsidRDefault="0077720B" w:rsidP="0077720B">
      <w:pPr>
        <w:jc w:val="both"/>
        <w:rPr>
          <w:rFonts w:ascii="Arial" w:hAnsi="Arial" w:cs="Arial"/>
          <w:szCs w:val="24"/>
        </w:rPr>
      </w:pPr>
    </w:p>
    <w:p w14:paraId="30EBDCA7" w14:textId="0DD7A1AD" w:rsidR="0077720B" w:rsidRPr="00880F95" w:rsidRDefault="0077720B" w:rsidP="0077720B">
      <w:pPr>
        <w:jc w:val="both"/>
        <w:rPr>
          <w:rFonts w:ascii="Arial" w:hAnsi="Arial" w:cs="Arial"/>
          <w:szCs w:val="24"/>
        </w:rPr>
      </w:pPr>
      <w:r w:rsidRPr="00880F95">
        <w:rPr>
          <w:rFonts w:ascii="Arial" w:hAnsi="Arial" w:cs="Arial"/>
          <w:szCs w:val="24"/>
        </w:rPr>
        <w:t>12.7. Havendo erro na Nota Fiscal/Fatura, esta será devolvida ao prestador.</w:t>
      </w:r>
    </w:p>
    <w:p w14:paraId="630EAAB1" w14:textId="77777777" w:rsidR="0077720B" w:rsidRPr="00880F95" w:rsidRDefault="0077720B" w:rsidP="0077720B">
      <w:pPr>
        <w:jc w:val="both"/>
        <w:rPr>
          <w:rFonts w:ascii="Arial" w:hAnsi="Arial" w:cs="Arial"/>
          <w:szCs w:val="24"/>
        </w:rPr>
      </w:pPr>
    </w:p>
    <w:p w14:paraId="637CD100" w14:textId="783B3F4F" w:rsidR="0077720B" w:rsidRPr="00880F95" w:rsidRDefault="0077720B" w:rsidP="0077720B">
      <w:pPr>
        <w:jc w:val="both"/>
        <w:rPr>
          <w:rFonts w:ascii="Arial" w:hAnsi="Arial" w:cs="Arial"/>
          <w:szCs w:val="24"/>
        </w:rPr>
      </w:pPr>
      <w:r w:rsidRPr="00880F95">
        <w:rPr>
          <w:rFonts w:ascii="Arial" w:hAnsi="Arial" w:cs="Arial"/>
          <w:szCs w:val="24"/>
        </w:rPr>
        <w:t>12.8. 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São Cristóvão do Sul - SC.</w:t>
      </w:r>
    </w:p>
    <w:p w14:paraId="458E00DC" w14:textId="77777777" w:rsidR="0077720B" w:rsidRPr="00880F95" w:rsidRDefault="0077720B" w:rsidP="0077720B">
      <w:pPr>
        <w:jc w:val="both"/>
        <w:rPr>
          <w:rFonts w:ascii="Arial" w:hAnsi="Arial" w:cs="Arial"/>
          <w:szCs w:val="24"/>
        </w:rPr>
      </w:pPr>
    </w:p>
    <w:p w14:paraId="466AE124" w14:textId="37F472CD" w:rsidR="0077720B" w:rsidRPr="00880F95" w:rsidRDefault="0077720B" w:rsidP="0077720B">
      <w:pPr>
        <w:jc w:val="both"/>
        <w:rPr>
          <w:rFonts w:ascii="Arial" w:hAnsi="Arial" w:cs="Arial"/>
          <w:b/>
          <w:bCs/>
          <w:szCs w:val="24"/>
        </w:rPr>
      </w:pPr>
      <w:r w:rsidRPr="00880F95">
        <w:rPr>
          <w:rFonts w:ascii="Arial" w:hAnsi="Arial" w:cs="Arial"/>
          <w:b/>
          <w:bCs/>
          <w:szCs w:val="24"/>
        </w:rPr>
        <w:t>13. DA DOTAÇÃO ORÇAMENTÁRIA</w:t>
      </w:r>
    </w:p>
    <w:p w14:paraId="64B6717E" w14:textId="77777777" w:rsidR="0077720B" w:rsidRPr="00880F95" w:rsidRDefault="0077720B" w:rsidP="0077720B">
      <w:pPr>
        <w:jc w:val="both"/>
        <w:rPr>
          <w:rFonts w:ascii="Arial" w:hAnsi="Arial" w:cs="Arial"/>
          <w:b/>
          <w:bCs/>
          <w:szCs w:val="24"/>
        </w:rPr>
      </w:pPr>
    </w:p>
    <w:p w14:paraId="5405F7C1" w14:textId="77777777" w:rsidR="002716EB" w:rsidRDefault="0077720B" w:rsidP="002716EB">
      <w:pPr>
        <w:jc w:val="both"/>
        <w:rPr>
          <w:rFonts w:ascii="Arial" w:hAnsi="Arial" w:cs="Arial"/>
          <w:szCs w:val="24"/>
        </w:rPr>
      </w:pPr>
      <w:r w:rsidRPr="00880F95">
        <w:rPr>
          <w:rFonts w:ascii="Arial" w:hAnsi="Arial" w:cs="Arial"/>
          <w:szCs w:val="24"/>
        </w:rPr>
        <w:t xml:space="preserve">13.1. </w:t>
      </w:r>
      <w:r w:rsidR="002716EB" w:rsidRPr="00A520C8">
        <w:rPr>
          <w:rFonts w:ascii="Arial" w:hAnsi="Arial" w:cs="Arial"/>
          <w:szCs w:val="24"/>
        </w:rPr>
        <w:t xml:space="preserve">As despesas decorrentes da aquisição do objeto do presente certame correrão as contas das dotações específicas do orçamento do exercício de 2024 </w:t>
      </w:r>
      <w:r w:rsidR="002716EB">
        <w:rPr>
          <w:rFonts w:ascii="Arial" w:hAnsi="Arial" w:cs="Arial"/>
          <w:szCs w:val="24"/>
        </w:rPr>
        <w:t xml:space="preserve">e anos posteriores (se for o caso) </w:t>
      </w:r>
      <w:r w:rsidR="002716EB" w:rsidRPr="00A520C8">
        <w:rPr>
          <w:rFonts w:ascii="Arial" w:hAnsi="Arial" w:cs="Arial"/>
          <w:szCs w:val="24"/>
        </w:rPr>
        <w:t>especificadas abaixo:</w:t>
      </w:r>
    </w:p>
    <w:p w14:paraId="03FE9902" w14:textId="77777777" w:rsidR="002716EB" w:rsidRPr="00A520C8" w:rsidRDefault="002716EB" w:rsidP="002716EB">
      <w:pPr>
        <w:jc w:val="both"/>
        <w:rPr>
          <w:rFonts w:ascii="Arial" w:hAnsi="Arial" w:cs="Arial"/>
          <w:szCs w:val="24"/>
        </w:rPr>
      </w:pPr>
    </w:p>
    <w:p w14:paraId="4DF1EEE1" w14:textId="77777777" w:rsidR="00534551" w:rsidRDefault="00534551" w:rsidP="00534551">
      <w:pPr>
        <w:jc w:val="both"/>
        <w:rPr>
          <w:rFonts w:ascii="Arial" w:hAnsi="Arial" w:cs="Arial"/>
          <w:sz w:val="20"/>
        </w:rPr>
      </w:pPr>
      <w:r>
        <w:rPr>
          <w:rFonts w:ascii="Arial" w:hAnsi="Arial" w:cs="Arial"/>
          <w:sz w:val="20"/>
        </w:rPr>
        <w:t>PREFEITURA MUNICIPAL</w:t>
      </w:r>
    </w:p>
    <w:p w14:paraId="556613DD" w14:textId="77777777" w:rsidR="00534551" w:rsidRDefault="00534551" w:rsidP="00534551">
      <w:pPr>
        <w:jc w:val="both"/>
        <w:rPr>
          <w:rFonts w:ascii="Arial" w:hAnsi="Arial" w:cs="Arial"/>
          <w:sz w:val="20"/>
        </w:rPr>
      </w:pPr>
    </w:p>
    <w:p w14:paraId="4814F53A" w14:textId="77777777" w:rsidR="00534551" w:rsidRDefault="00534551" w:rsidP="00534551">
      <w:pPr>
        <w:jc w:val="both"/>
        <w:rPr>
          <w:rFonts w:ascii="Arial" w:hAnsi="Arial" w:cs="Arial"/>
          <w:sz w:val="20"/>
        </w:rPr>
      </w:pPr>
      <w:r>
        <w:rPr>
          <w:rFonts w:ascii="Arial" w:hAnsi="Arial" w:cs="Arial"/>
          <w:sz w:val="20"/>
        </w:rPr>
        <w:t>SEC. DE ADMINISTRAÇÃO/GABINETE</w:t>
      </w:r>
    </w:p>
    <w:p w14:paraId="67109A25" w14:textId="77777777" w:rsidR="00534551" w:rsidRPr="00B80DF4" w:rsidRDefault="00534551" w:rsidP="00534551">
      <w:pPr>
        <w:jc w:val="both"/>
        <w:rPr>
          <w:rFonts w:ascii="Arial" w:hAnsi="Arial" w:cs="Arial"/>
          <w:i/>
          <w:iCs/>
          <w:sz w:val="20"/>
        </w:rPr>
      </w:pPr>
      <w:r>
        <w:rPr>
          <w:rFonts w:ascii="Arial" w:hAnsi="Arial" w:cs="Arial"/>
          <w:b/>
          <w:bCs/>
          <w:i/>
          <w:iCs/>
          <w:sz w:val="20"/>
        </w:rPr>
        <w:t>0</w:t>
      </w:r>
      <w:r w:rsidRPr="00F31C78">
        <w:rPr>
          <w:rFonts w:ascii="Arial" w:hAnsi="Arial" w:cs="Arial"/>
          <w:b/>
          <w:bCs/>
          <w:i/>
          <w:iCs/>
          <w:sz w:val="20"/>
        </w:rPr>
        <w:t xml:space="preserve">8 </w:t>
      </w:r>
      <w:r w:rsidRPr="00B80DF4">
        <w:rPr>
          <w:rFonts w:ascii="Arial" w:hAnsi="Arial" w:cs="Arial"/>
          <w:i/>
          <w:iCs/>
          <w:sz w:val="20"/>
        </w:rPr>
        <w:t>- 3.3.90.00.00.00.00.00 - APLICACOES DIRETAS</w:t>
      </w:r>
    </w:p>
    <w:p w14:paraId="02F662C0" w14:textId="77777777" w:rsidR="00534551" w:rsidRDefault="00534551" w:rsidP="00534551">
      <w:pPr>
        <w:jc w:val="both"/>
        <w:rPr>
          <w:rFonts w:ascii="Arial" w:hAnsi="Arial" w:cs="Arial"/>
          <w:i/>
          <w:iCs/>
          <w:sz w:val="20"/>
        </w:rPr>
      </w:pPr>
      <w:r>
        <w:rPr>
          <w:rFonts w:ascii="Arial" w:hAnsi="Arial" w:cs="Arial"/>
          <w:b/>
          <w:bCs/>
          <w:i/>
          <w:iCs/>
          <w:sz w:val="20"/>
        </w:rPr>
        <w:t xml:space="preserve">02 </w:t>
      </w:r>
      <w:r w:rsidRPr="00B80DF4">
        <w:rPr>
          <w:rFonts w:ascii="Arial" w:hAnsi="Arial" w:cs="Arial"/>
          <w:i/>
          <w:iCs/>
          <w:sz w:val="20"/>
        </w:rPr>
        <w:t>- 3.3.90.00.00.00.00.00 - APLICACOES DIRETAS</w:t>
      </w:r>
      <w:r>
        <w:rPr>
          <w:rFonts w:ascii="Arial" w:hAnsi="Arial" w:cs="Arial"/>
          <w:i/>
          <w:iCs/>
          <w:sz w:val="20"/>
        </w:rPr>
        <w:tab/>
      </w:r>
    </w:p>
    <w:p w14:paraId="4137030B" w14:textId="77777777" w:rsidR="00534551" w:rsidRDefault="00534551" w:rsidP="00534551">
      <w:pPr>
        <w:jc w:val="both"/>
        <w:rPr>
          <w:rFonts w:ascii="Arial" w:hAnsi="Arial" w:cs="Arial"/>
          <w:sz w:val="20"/>
        </w:rPr>
      </w:pPr>
    </w:p>
    <w:p w14:paraId="767C85AD" w14:textId="77777777" w:rsidR="00534551" w:rsidRDefault="00534551" w:rsidP="00534551">
      <w:pPr>
        <w:jc w:val="both"/>
        <w:rPr>
          <w:rFonts w:ascii="Arial" w:hAnsi="Arial" w:cs="Arial"/>
          <w:sz w:val="20"/>
        </w:rPr>
      </w:pPr>
      <w:r>
        <w:rPr>
          <w:rFonts w:ascii="Arial" w:hAnsi="Arial" w:cs="Arial"/>
          <w:sz w:val="20"/>
        </w:rPr>
        <w:t>SEC. DE EDUCAÇÃO, CULTURA E DESPORTO</w:t>
      </w:r>
    </w:p>
    <w:p w14:paraId="22213609" w14:textId="77777777" w:rsidR="00534551" w:rsidRPr="00402424" w:rsidRDefault="00534551" w:rsidP="00534551">
      <w:pPr>
        <w:jc w:val="both"/>
        <w:rPr>
          <w:rFonts w:ascii="Arial" w:hAnsi="Arial" w:cs="Arial"/>
          <w:sz w:val="20"/>
        </w:rPr>
      </w:pPr>
      <w:r>
        <w:rPr>
          <w:rFonts w:ascii="Arial" w:hAnsi="Arial" w:cs="Arial"/>
          <w:b/>
          <w:bCs/>
          <w:sz w:val="20"/>
        </w:rPr>
        <w:t xml:space="preserve">22 </w:t>
      </w:r>
      <w:r>
        <w:rPr>
          <w:rFonts w:ascii="Arial" w:hAnsi="Arial" w:cs="Arial"/>
          <w:sz w:val="20"/>
        </w:rPr>
        <w:t xml:space="preserve">- </w:t>
      </w:r>
      <w:r>
        <w:rPr>
          <w:rFonts w:ascii="Arial" w:hAnsi="Arial" w:cs="Arial"/>
          <w:i/>
          <w:iCs/>
          <w:sz w:val="20"/>
        </w:rPr>
        <w:t>3</w:t>
      </w:r>
      <w:r w:rsidRPr="00A520C8">
        <w:rPr>
          <w:rFonts w:ascii="Arial" w:hAnsi="Arial" w:cs="Arial"/>
          <w:i/>
          <w:iCs/>
          <w:sz w:val="20"/>
        </w:rPr>
        <w:t>.</w:t>
      </w:r>
      <w:r>
        <w:rPr>
          <w:rFonts w:ascii="Arial" w:hAnsi="Arial" w:cs="Arial"/>
          <w:i/>
          <w:iCs/>
          <w:sz w:val="20"/>
        </w:rPr>
        <w:t>3</w:t>
      </w:r>
      <w:r w:rsidRPr="00A520C8">
        <w:rPr>
          <w:rFonts w:ascii="Arial" w:hAnsi="Arial" w:cs="Arial"/>
          <w:i/>
          <w:iCs/>
          <w:sz w:val="20"/>
        </w:rPr>
        <w:t>.90.00.00.00.00.00 - APLICACOES DIRETAS</w:t>
      </w:r>
    </w:p>
    <w:p w14:paraId="6F22B83B" w14:textId="77777777" w:rsidR="00534551" w:rsidRDefault="00534551" w:rsidP="00534551">
      <w:pPr>
        <w:jc w:val="both"/>
        <w:rPr>
          <w:rFonts w:ascii="Arial" w:hAnsi="Arial" w:cs="Arial"/>
          <w:i/>
          <w:iCs/>
          <w:sz w:val="20"/>
        </w:rPr>
      </w:pPr>
      <w:r w:rsidRPr="00F31C78">
        <w:rPr>
          <w:rFonts w:ascii="Arial" w:hAnsi="Arial" w:cs="Arial"/>
          <w:b/>
          <w:bCs/>
          <w:sz w:val="20"/>
        </w:rPr>
        <w:t>25</w:t>
      </w:r>
      <w:r>
        <w:rPr>
          <w:rFonts w:ascii="Arial" w:hAnsi="Arial" w:cs="Arial"/>
          <w:sz w:val="20"/>
        </w:rPr>
        <w:t xml:space="preserve"> - </w:t>
      </w:r>
      <w:r>
        <w:rPr>
          <w:rFonts w:ascii="Arial" w:hAnsi="Arial" w:cs="Arial"/>
          <w:i/>
          <w:iCs/>
          <w:sz w:val="20"/>
        </w:rPr>
        <w:t>3</w:t>
      </w:r>
      <w:r w:rsidRPr="00A520C8">
        <w:rPr>
          <w:rFonts w:ascii="Arial" w:hAnsi="Arial" w:cs="Arial"/>
          <w:i/>
          <w:iCs/>
          <w:sz w:val="20"/>
        </w:rPr>
        <w:t>.</w:t>
      </w:r>
      <w:r>
        <w:rPr>
          <w:rFonts w:ascii="Arial" w:hAnsi="Arial" w:cs="Arial"/>
          <w:i/>
          <w:iCs/>
          <w:sz w:val="20"/>
        </w:rPr>
        <w:t>3</w:t>
      </w:r>
      <w:r w:rsidRPr="00A520C8">
        <w:rPr>
          <w:rFonts w:ascii="Arial" w:hAnsi="Arial" w:cs="Arial"/>
          <w:i/>
          <w:iCs/>
          <w:sz w:val="20"/>
        </w:rPr>
        <w:t>.90.00.00.00.00.00 - APLICACOES DIRETAS</w:t>
      </w:r>
    </w:p>
    <w:p w14:paraId="22029BC8" w14:textId="77777777" w:rsidR="00534551" w:rsidRPr="00F569D6" w:rsidRDefault="00534551" w:rsidP="00534551">
      <w:pPr>
        <w:jc w:val="both"/>
        <w:rPr>
          <w:rFonts w:ascii="Arial" w:hAnsi="Arial" w:cs="Arial"/>
          <w:sz w:val="20"/>
        </w:rPr>
      </w:pPr>
      <w:r w:rsidRPr="00F31C78">
        <w:rPr>
          <w:rFonts w:ascii="Arial" w:hAnsi="Arial" w:cs="Arial"/>
          <w:b/>
          <w:bCs/>
          <w:i/>
          <w:iCs/>
          <w:sz w:val="20"/>
        </w:rPr>
        <w:t>29</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591F144F" w14:textId="77777777" w:rsidR="00534551" w:rsidRDefault="00534551" w:rsidP="00534551">
      <w:pPr>
        <w:jc w:val="both"/>
        <w:rPr>
          <w:rFonts w:ascii="Arial" w:hAnsi="Arial" w:cs="Arial"/>
          <w:i/>
          <w:iCs/>
          <w:sz w:val="20"/>
        </w:rPr>
      </w:pPr>
      <w:r w:rsidRPr="00F31C78">
        <w:rPr>
          <w:rFonts w:ascii="Arial" w:hAnsi="Arial" w:cs="Arial"/>
          <w:b/>
          <w:bCs/>
          <w:i/>
          <w:iCs/>
          <w:sz w:val="20"/>
        </w:rPr>
        <w:t>32</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185AED93" w14:textId="77777777" w:rsidR="00534551" w:rsidRDefault="00534551" w:rsidP="00534551">
      <w:pPr>
        <w:jc w:val="both"/>
        <w:rPr>
          <w:rFonts w:ascii="Arial" w:hAnsi="Arial" w:cs="Arial"/>
          <w:i/>
          <w:iCs/>
          <w:sz w:val="20"/>
        </w:rPr>
      </w:pPr>
      <w:r>
        <w:rPr>
          <w:rFonts w:ascii="Arial" w:hAnsi="Arial" w:cs="Arial"/>
          <w:b/>
          <w:bCs/>
          <w:i/>
          <w:iCs/>
          <w:sz w:val="20"/>
        </w:rPr>
        <w:t xml:space="preserve">45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7358CFD4" w14:textId="77777777" w:rsidR="00534551" w:rsidRDefault="00534551" w:rsidP="00534551">
      <w:pPr>
        <w:jc w:val="both"/>
        <w:rPr>
          <w:rFonts w:ascii="Arial" w:hAnsi="Arial" w:cs="Arial"/>
          <w:i/>
          <w:iCs/>
          <w:sz w:val="20"/>
        </w:rPr>
      </w:pPr>
    </w:p>
    <w:p w14:paraId="3129F765" w14:textId="77777777" w:rsidR="00534551" w:rsidRDefault="00534551" w:rsidP="00534551">
      <w:pPr>
        <w:jc w:val="both"/>
        <w:rPr>
          <w:rFonts w:ascii="Arial" w:hAnsi="Arial" w:cs="Arial"/>
          <w:sz w:val="20"/>
        </w:rPr>
      </w:pPr>
      <w:r>
        <w:rPr>
          <w:rFonts w:ascii="Arial" w:hAnsi="Arial" w:cs="Arial"/>
          <w:sz w:val="20"/>
        </w:rPr>
        <w:t>SEC. DE OBRAS</w:t>
      </w:r>
    </w:p>
    <w:p w14:paraId="3204AF70" w14:textId="77777777" w:rsidR="00534551" w:rsidRDefault="00534551" w:rsidP="00534551">
      <w:pPr>
        <w:jc w:val="both"/>
        <w:rPr>
          <w:rFonts w:ascii="Arial" w:hAnsi="Arial" w:cs="Arial"/>
          <w:i/>
          <w:iCs/>
          <w:sz w:val="20"/>
        </w:rPr>
      </w:pPr>
      <w:r w:rsidRPr="001F3FE7">
        <w:rPr>
          <w:rFonts w:ascii="Arial" w:hAnsi="Arial" w:cs="Arial"/>
          <w:b/>
          <w:bCs/>
          <w:i/>
          <w:iCs/>
          <w:sz w:val="20"/>
        </w:rPr>
        <w:t>52</w:t>
      </w:r>
      <w:r>
        <w:rPr>
          <w:rFonts w:ascii="Arial" w:hAnsi="Arial" w:cs="Arial"/>
          <w:b/>
          <w:bCs/>
          <w:sz w:val="20"/>
        </w:rPr>
        <w:t xml:space="preserve"> </w:t>
      </w:r>
      <w:r>
        <w:rPr>
          <w:rFonts w:ascii="Arial" w:hAnsi="Arial" w:cs="Arial"/>
          <w:sz w:val="20"/>
        </w:rPr>
        <w:t xml:space="preserve">- </w:t>
      </w:r>
      <w:r>
        <w:rPr>
          <w:rFonts w:ascii="Arial" w:hAnsi="Arial" w:cs="Arial"/>
          <w:i/>
          <w:iCs/>
          <w:sz w:val="20"/>
        </w:rPr>
        <w:t>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78CB3C0B" w14:textId="77777777" w:rsidR="00534551" w:rsidRDefault="00534551" w:rsidP="00534551">
      <w:pPr>
        <w:jc w:val="both"/>
        <w:rPr>
          <w:rFonts w:ascii="Arial" w:hAnsi="Arial" w:cs="Arial"/>
          <w:i/>
          <w:iCs/>
          <w:sz w:val="20"/>
        </w:rPr>
      </w:pPr>
    </w:p>
    <w:p w14:paraId="27CB6277" w14:textId="77777777" w:rsidR="00534551" w:rsidRDefault="00534551" w:rsidP="00534551">
      <w:pPr>
        <w:jc w:val="both"/>
        <w:rPr>
          <w:rFonts w:ascii="Arial" w:hAnsi="Arial" w:cs="Arial"/>
          <w:sz w:val="20"/>
        </w:rPr>
      </w:pPr>
      <w:r>
        <w:rPr>
          <w:rFonts w:ascii="Arial" w:hAnsi="Arial" w:cs="Arial"/>
          <w:sz w:val="20"/>
        </w:rPr>
        <w:t>SEC. DE AGRICULTURA</w:t>
      </w:r>
    </w:p>
    <w:p w14:paraId="408D3B6F" w14:textId="77777777" w:rsidR="00534551" w:rsidRPr="001F3FE7" w:rsidRDefault="00534551" w:rsidP="00534551">
      <w:pPr>
        <w:jc w:val="both"/>
        <w:rPr>
          <w:rFonts w:ascii="Arial" w:hAnsi="Arial" w:cs="Arial"/>
          <w:i/>
          <w:iCs/>
          <w:sz w:val="20"/>
        </w:rPr>
      </w:pPr>
      <w:r>
        <w:rPr>
          <w:rFonts w:ascii="Arial" w:hAnsi="Arial" w:cs="Arial"/>
          <w:b/>
          <w:bCs/>
          <w:i/>
          <w:iCs/>
          <w:sz w:val="20"/>
        </w:rPr>
        <w:t xml:space="preserve">68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052DE0C1" w14:textId="77777777" w:rsidR="00534551" w:rsidRDefault="00534551" w:rsidP="00534551">
      <w:pPr>
        <w:jc w:val="both"/>
        <w:rPr>
          <w:rFonts w:ascii="Arial" w:hAnsi="Arial" w:cs="Arial"/>
          <w:i/>
          <w:iCs/>
          <w:sz w:val="20"/>
        </w:rPr>
      </w:pPr>
    </w:p>
    <w:p w14:paraId="4C13EDE8" w14:textId="77777777" w:rsidR="00534551" w:rsidRDefault="00534551" w:rsidP="00534551">
      <w:pPr>
        <w:jc w:val="both"/>
        <w:rPr>
          <w:rFonts w:ascii="Arial" w:hAnsi="Arial" w:cs="Arial"/>
          <w:sz w:val="20"/>
        </w:rPr>
      </w:pPr>
      <w:r>
        <w:rPr>
          <w:rFonts w:ascii="Arial" w:hAnsi="Arial" w:cs="Arial"/>
          <w:sz w:val="20"/>
        </w:rPr>
        <w:t>DEFESA CIVIL</w:t>
      </w:r>
    </w:p>
    <w:p w14:paraId="339AB40D" w14:textId="77777777" w:rsidR="00534551" w:rsidRPr="00281C69" w:rsidRDefault="00534551" w:rsidP="00534551">
      <w:pPr>
        <w:jc w:val="both"/>
        <w:rPr>
          <w:rFonts w:ascii="Arial" w:hAnsi="Arial" w:cs="Arial"/>
          <w:i/>
          <w:iCs/>
          <w:sz w:val="20"/>
        </w:rPr>
      </w:pPr>
      <w:r>
        <w:rPr>
          <w:rFonts w:ascii="Arial" w:hAnsi="Arial" w:cs="Arial"/>
          <w:b/>
          <w:bCs/>
          <w:i/>
          <w:iCs/>
          <w:sz w:val="20"/>
        </w:rPr>
        <w:t xml:space="preserve">75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50FA173C" w14:textId="77777777" w:rsidR="00534551" w:rsidRDefault="00534551" w:rsidP="00534551">
      <w:pPr>
        <w:jc w:val="both"/>
        <w:rPr>
          <w:rFonts w:ascii="Arial" w:hAnsi="Arial" w:cs="Arial"/>
          <w:i/>
          <w:iCs/>
          <w:sz w:val="20"/>
        </w:rPr>
      </w:pPr>
    </w:p>
    <w:p w14:paraId="255A41B3" w14:textId="77777777" w:rsidR="00534551" w:rsidRDefault="00534551" w:rsidP="00534551">
      <w:pPr>
        <w:jc w:val="both"/>
        <w:rPr>
          <w:rFonts w:ascii="Arial" w:hAnsi="Arial" w:cs="Arial"/>
          <w:sz w:val="20"/>
        </w:rPr>
      </w:pPr>
      <w:r>
        <w:rPr>
          <w:rFonts w:ascii="Arial" w:hAnsi="Arial" w:cs="Arial"/>
          <w:sz w:val="20"/>
        </w:rPr>
        <w:t>FUNDO MUNICIPAL DE SAÚDE</w:t>
      </w:r>
    </w:p>
    <w:p w14:paraId="12972EE5" w14:textId="77777777" w:rsidR="00534551" w:rsidRDefault="00534551" w:rsidP="00534551">
      <w:pPr>
        <w:jc w:val="both"/>
        <w:rPr>
          <w:rFonts w:ascii="Arial" w:hAnsi="Arial" w:cs="Arial"/>
          <w:i/>
          <w:iCs/>
          <w:sz w:val="20"/>
        </w:rPr>
      </w:pPr>
      <w:r>
        <w:rPr>
          <w:rFonts w:ascii="Arial" w:hAnsi="Arial" w:cs="Arial"/>
          <w:b/>
          <w:bCs/>
          <w:i/>
          <w:iCs/>
          <w:sz w:val="20"/>
        </w:rPr>
        <w:t xml:space="preserve">08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4CEEC9E1" w14:textId="77777777" w:rsidR="00534551" w:rsidRDefault="00534551" w:rsidP="00534551">
      <w:pPr>
        <w:jc w:val="both"/>
        <w:rPr>
          <w:rFonts w:ascii="Arial" w:hAnsi="Arial" w:cs="Arial"/>
          <w:sz w:val="20"/>
        </w:rPr>
      </w:pPr>
      <w:r>
        <w:rPr>
          <w:rFonts w:ascii="Arial" w:hAnsi="Arial" w:cs="Arial"/>
          <w:sz w:val="20"/>
        </w:rPr>
        <w:t>FUNDO MUNICIPAL DE ASSISTÊNCIA SOCIAL</w:t>
      </w:r>
    </w:p>
    <w:p w14:paraId="38DDAE13" w14:textId="7FC38989" w:rsidR="00475069" w:rsidRPr="00281C69" w:rsidRDefault="00534551" w:rsidP="00534551">
      <w:pPr>
        <w:jc w:val="both"/>
        <w:rPr>
          <w:rFonts w:ascii="Arial" w:hAnsi="Arial" w:cs="Arial"/>
          <w:i/>
          <w:iCs/>
          <w:sz w:val="20"/>
        </w:rPr>
      </w:pPr>
      <w:r>
        <w:rPr>
          <w:rFonts w:ascii="Arial" w:hAnsi="Arial" w:cs="Arial"/>
          <w:b/>
          <w:bCs/>
          <w:i/>
          <w:iCs/>
          <w:sz w:val="20"/>
        </w:rPr>
        <w:lastRenderedPageBreak/>
        <w:t>03</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2FA7E282" w14:textId="1B37E2FC" w:rsidR="002D2580" w:rsidRPr="00880F95" w:rsidRDefault="002D2580" w:rsidP="00315D95">
      <w:pPr>
        <w:jc w:val="both"/>
        <w:rPr>
          <w:rFonts w:ascii="Arial" w:hAnsi="Arial" w:cs="Arial"/>
          <w:szCs w:val="24"/>
        </w:rPr>
      </w:pPr>
    </w:p>
    <w:p w14:paraId="387C25DF" w14:textId="6A689A92" w:rsidR="002D2580" w:rsidRPr="00880F95" w:rsidRDefault="003737CA" w:rsidP="00315D95">
      <w:pPr>
        <w:jc w:val="both"/>
        <w:rPr>
          <w:rFonts w:ascii="Arial" w:hAnsi="Arial" w:cs="Arial"/>
          <w:b/>
          <w:bCs/>
          <w:szCs w:val="24"/>
        </w:rPr>
      </w:pPr>
      <w:r w:rsidRPr="00880F95">
        <w:rPr>
          <w:rFonts w:ascii="Arial" w:hAnsi="Arial" w:cs="Arial"/>
          <w:b/>
          <w:bCs/>
          <w:szCs w:val="24"/>
        </w:rPr>
        <w:t>1</w:t>
      </w:r>
      <w:r w:rsidR="0077720B" w:rsidRPr="00880F95">
        <w:rPr>
          <w:rFonts w:ascii="Arial" w:hAnsi="Arial" w:cs="Arial"/>
          <w:b/>
          <w:bCs/>
          <w:szCs w:val="24"/>
        </w:rPr>
        <w:t>4</w:t>
      </w:r>
      <w:r w:rsidRPr="00880F95">
        <w:rPr>
          <w:rFonts w:ascii="Arial" w:hAnsi="Arial" w:cs="Arial"/>
          <w:b/>
          <w:bCs/>
          <w:szCs w:val="24"/>
        </w:rPr>
        <w:t>. DISPOSIÇÕES GERAIS</w:t>
      </w:r>
    </w:p>
    <w:p w14:paraId="25E925D9" w14:textId="77777777" w:rsidR="003737CA" w:rsidRPr="00880F95" w:rsidRDefault="003737CA" w:rsidP="00AB4908">
      <w:pPr>
        <w:jc w:val="both"/>
        <w:rPr>
          <w:rFonts w:ascii="Arial" w:hAnsi="Arial" w:cs="Arial"/>
          <w:b/>
          <w:bCs/>
          <w:szCs w:val="24"/>
        </w:rPr>
      </w:pPr>
    </w:p>
    <w:p w14:paraId="60C77929" w14:textId="4B2F5A6B" w:rsidR="003737CA" w:rsidRPr="00880F95" w:rsidRDefault="003737CA" w:rsidP="00AB4908">
      <w:pPr>
        <w:jc w:val="both"/>
        <w:rPr>
          <w:rFonts w:ascii="Arial" w:hAnsi="Arial" w:cs="Arial"/>
          <w:szCs w:val="24"/>
        </w:rPr>
      </w:pPr>
      <w:r w:rsidRPr="00880F95">
        <w:rPr>
          <w:rFonts w:ascii="Arial" w:hAnsi="Arial" w:cs="Arial"/>
          <w:szCs w:val="24"/>
        </w:rPr>
        <w:t>1</w:t>
      </w:r>
      <w:r w:rsidR="0077720B" w:rsidRPr="00880F95">
        <w:rPr>
          <w:rFonts w:ascii="Arial" w:hAnsi="Arial" w:cs="Arial"/>
          <w:szCs w:val="24"/>
        </w:rPr>
        <w:t>4</w:t>
      </w:r>
      <w:r w:rsidRPr="00880F95">
        <w:rPr>
          <w:rFonts w:ascii="Arial" w:hAnsi="Arial" w:cs="Arial"/>
          <w:szCs w:val="24"/>
        </w:rPr>
        <w:t>.1. O</w:t>
      </w:r>
      <w:r w:rsidRPr="00880F95">
        <w:rPr>
          <w:rFonts w:ascii="Arial" w:hAnsi="Arial" w:cs="Arial"/>
          <w:spacing w:val="-4"/>
          <w:szCs w:val="24"/>
        </w:rPr>
        <w:t xml:space="preserve"> </w:t>
      </w:r>
      <w:r w:rsidRPr="00880F95">
        <w:rPr>
          <w:rFonts w:ascii="Arial" w:hAnsi="Arial" w:cs="Arial"/>
          <w:szCs w:val="24"/>
        </w:rPr>
        <w:t>prestador</w:t>
      </w:r>
      <w:r w:rsidRPr="00880F95">
        <w:rPr>
          <w:rFonts w:ascii="Arial" w:hAnsi="Arial" w:cs="Arial"/>
          <w:spacing w:val="-7"/>
          <w:szCs w:val="24"/>
        </w:rPr>
        <w:t xml:space="preserve"> </w:t>
      </w:r>
      <w:r w:rsidRPr="00880F95">
        <w:rPr>
          <w:rFonts w:ascii="Arial" w:hAnsi="Arial" w:cs="Arial"/>
          <w:szCs w:val="24"/>
        </w:rPr>
        <w:t>de</w:t>
      </w:r>
      <w:r w:rsidRPr="00880F95">
        <w:rPr>
          <w:rFonts w:ascii="Arial" w:hAnsi="Arial" w:cs="Arial"/>
          <w:spacing w:val="-8"/>
          <w:szCs w:val="24"/>
        </w:rPr>
        <w:t xml:space="preserve"> </w:t>
      </w:r>
      <w:r w:rsidRPr="00880F95">
        <w:rPr>
          <w:rFonts w:ascii="Arial" w:hAnsi="Arial" w:cs="Arial"/>
          <w:szCs w:val="24"/>
        </w:rPr>
        <w:t>serviço</w:t>
      </w:r>
      <w:r w:rsidRPr="00880F95">
        <w:rPr>
          <w:rFonts w:ascii="Arial" w:hAnsi="Arial" w:cs="Arial"/>
          <w:spacing w:val="-1"/>
          <w:szCs w:val="24"/>
        </w:rPr>
        <w:t xml:space="preserve"> </w:t>
      </w:r>
      <w:r w:rsidRPr="00880F95">
        <w:rPr>
          <w:rFonts w:ascii="Arial" w:hAnsi="Arial" w:cs="Arial"/>
          <w:szCs w:val="24"/>
        </w:rPr>
        <w:t>será</w:t>
      </w:r>
      <w:r w:rsidRPr="00880F95">
        <w:rPr>
          <w:rFonts w:ascii="Arial" w:hAnsi="Arial" w:cs="Arial"/>
          <w:spacing w:val="-9"/>
          <w:szCs w:val="24"/>
        </w:rPr>
        <w:t xml:space="preserve"> </w:t>
      </w:r>
      <w:r w:rsidRPr="00880F95">
        <w:rPr>
          <w:rFonts w:ascii="Arial" w:hAnsi="Arial" w:cs="Arial"/>
          <w:szCs w:val="24"/>
        </w:rPr>
        <w:t>descredenciado</w:t>
      </w:r>
      <w:r w:rsidRPr="00880F95">
        <w:rPr>
          <w:rFonts w:ascii="Arial" w:hAnsi="Arial" w:cs="Arial"/>
          <w:spacing w:val="-2"/>
          <w:szCs w:val="24"/>
        </w:rPr>
        <w:t xml:space="preserve"> </w:t>
      </w:r>
      <w:r w:rsidRPr="00880F95">
        <w:rPr>
          <w:rFonts w:ascii="Arial" w:hAnsi="Arial" w:cs="Arial"/>
          <w:szCs w:val="24"/>
        </w:rPr>
        <w:t>nas</w:t>
      </w:r>
      <w:r w:rsidRPr="00880F95">
        <w:rPr>
          <w:rFonts w:ascii="Arial" w:hAnsi="Arial" w:cs="Arial"/>
          <w:spacing w:val="-6"/>
          <w:szCs w:val="24"/>
        </w:rPr>
        <w:t xml:space="preserve"> </w:t>
      </w:r>
      <w:r w:rsidRPr="00880F95">
        <w:rPr>
          <w:rFonts w:ascii="Arial" w:hAnsi="Arial" w:cs="Arial"/>
          <w:szCs w:val="24"/>
        </w:rPr>
        <w:t>seguintes</w:t>
      </w:r>
      <w:r w:rsidRPr="00880F95">
        <w:rPr>
          <w:rFonts w:ascii="Arial" w:hAnsi="Arial" w:cs="Arial"/>
          <w:spacing w:val="-6"/>
          <w:szCs w:val="24"/>
        </w:rPr>
        <w:t xml:space="preserve"> </w:t>
      </w:r>
      <w:r w:rsidRPr="00880F95">
        <w:rPr>
          <w:rFonts w:ascii="Arial" w:hAnsi="Arial" w:cs="Arial"/>
          <w:szCs w:val="24"/>
        </w:rPr>
        <w:t>hipóteses:</w:t>
      </w:r>
    </w:p>
    <w:p w14:paraId="1BED0A76" w14:textId="77777777" w:rsidR="0077720B" w:rsidRPr="00880F95" w:rsidRDefault="0077720B" w:rsidP="00AB4908">
      <w:pPr>
        <w:jc w:val="both"/>
        <w:rPr>
          <w:rFonts w:ascii="Arial" w:hAnsi="Arial" w:cs="Arial"/>
          <w:szCs w:val="24"/>
        </w:rPr>
      </w:pPr>
    </w:p>
    <w:p w14:paraId="5F800591" w14:textId="344DA5A7" w:rsidR="003737CA" w:rsidRPr="00880F95" w:rsidRDefault="00AB4908" w:rsidP="00AB4908">
      <w:pPr>
        <w:jc w:val="both"/>
        <w:rPr>
          <w:rFonts w:ascii="Arial" w:hAnsi="Arial" w:cs="Arial"/>
          <w:szCs w:val="24"/>
        </w:rPr>
      </w:pPr>
      <w:r w:rsidRPr="00880F95">
        <w:rPr>
          <w:rFonts w:ascii="Arial" w:hAnsi="Arial" w:cs="Arial"/>
          <w:szCs w:val="24"/>
        </w:rPr>
        <w:t xml:space="preserve">a) </w:t>
      </w:r>
      <w:r w:rsidR="003737CA" w:rsidRPr="00880F95">
        <w:rPr>
          <w:rFonts w:ascii="Arial" w:hAnsi="Arial" w:cs="Arial"/>
          <w:szCs w:val="24"/>
        </w:rPr>
        <w:t>Descumprimento</w:t>
      </w:r>
      <w:r w:rsidR="003737CA" w:rsidRPr="00880F95">
        <w:rPr>
          <w:rFonts w:ascii="Arial" w:hAnsi="Arial" w:cs="Arial"/>
          <w:spacing w:val="-5"/>
          <w:szCs w:val="24"/>
        </w:rPr>
        <w:t xml:space="preserve"> </w:t>
      </w:r>
      <w:r w:rsidR="003737CA" w:rsidRPr="00880F95">
        <w:rPr>
          <w:rFonts w:ascii="Arial" w:hAnsi="Arial" w:cs="Arial"/>
          <w:szCs w:val="24"/>
        </w:rPr>
        <w:t>das</w:t>
      </w:r>
      <w:r w:rsidR="003737CA" w:rsidRPr="00880F95">
        <w:rPr>
          <w:rFonts w:ascii="Arial" w:hAnsi="Arial" w:cs="Arial"/>
          <w:spacing w:val="-13"/>
          <w:szCs w:val="24"/>
        </w:rPr>
        <w:t xml:space="preserve"> </w:t>
      </w:r>
      <w:r w:rsidR="003737CA" w:rsidRPr="00880F95">
        <w:rPr>
          <w:rFonts w:ascii="Arial" w:hAnsi="Arial" w:cs="Arial"/>
          <w:szCs w:val="24"/>
        </w:rPr>
        <w:t>exigências</w:t>
      </w:r>
      <w:r w:rsidR="003737CA" w:rsidRPr="00880F95">
        <w:rPr>
          <w:rFonts w:ascii="Arial" w:hAnsi="Arial" w:cs="Arial"/>
          <w:spacing w:val="-4"/>
          <w:szCs w:val="24"/>
        </w:rPr>
        <w:t xml:space="preserve"> </w:t>
      </w:r>
      <w:r w:rsidR="003737CA" w:rsidRPr="00880F95">
        <w:rPr>
          <w:rFonts w:ascii="Arial" w:hAnsi="Arial" w:cs="Arial"/>
          <w:szCs w:val="24"/>
        </w:rPr>
        <w:t>previstas</w:t>
      </w:r>
      <w:r w:rsidR="003737CA" w:rsidRPr="00880F95">
        <w:rPr>
          <w:rFonts w:ascii="Arial" w:hAnsi="Arial" w:cs="Arial"/>
          <w:spacing w:val="-4"/>
          <w:szCs w:val="24"/>
        </w:rPr>
        <w:t xml:space="preserve"> </w:t>
      </w:r>
      <w:r w:rsidR="003737CA" w:rsidRPr="00880F95">
        <w:rPr>
          <w:rFonts w:ascii="Arial" w:hAnsi="Arial" w:cs="Arial"/>
          <w:szCs w:val="24"/>
        </w:rPr>
        <w:t>neste</w:t>
      </w:r>
      <w:r w:rsidR="003737CA" w:rsidRPr="00880F95">
        <w:rPr>
          <w:rFonts w:ascii="Arial" w:hAnsi="Arial" w:cs="Arial"/>
          <w:spacing w:val="-6"/>
          <w:szCs w:val="24"/>
        </w:rPr>
        <w:t xml:space="preserve"> </w:t>
      </w:r>
      <w:r w:rsidR="003737CA" w:rsidRPr="00880F95">
        <w:rPr>
          <w:rFonts w:ascii="Arial" w:hAnsi="Arial" w:cs="Arial"/>
          <w:szCs w:val="24"/>
        </w:rPr>
        <w:t>termo;</w:t>
      </w:r>
    </w:p>
    <w:p w14:paraId="4D626630" w14:textId="0F3304D5" w:rsidR="003737CA" w:rsidRPr="00880F95" w:rsidRDefault="00AB4908" w:rsidP="00AB4908">
      <w:pPr>
        <w:jc w:val="both"/>
        <w:rPr>
          <w:rFonts w:ascii="Arial" w:hAnsi="Arial" w:cs="Arial"/>
          <w:szCs w:val="24"/>
        </w:rPr>
      </w:pPr>
      <w:r w:rsidRPr="00880F95">
        <w:rPr>
          <w:rFonts w:ascii="Arial" w:hAnsi="Arial" w:cs="Arial"/>
          <w:szCs w:val="24"/>
        </w:rPr>
        <w:t xml:space="preserve">b) </w:t>
      </w:r>
      <w:r w:rsidR="003737CA" w:rsidRPr="00880F95">
        <w:rPr>
          <w:rFonts w:ascii="Arial" w:hAnsi="Arial" w:cs="Arial"/>
          <w:szCs w:val="24"/>
        </w:rPr>
        <w:t>Negligência</w:t>
      </w:r>
      <w:r w:rsidR="003737CA" w:rsidRPr="00880F95">
        <w:rPr>
          <w:rFonts w:ascii="Arial" w:hAnsi="Arial" w:cs="Arial"/>
          <w:spacing w:val="-4"/>
          <w:szCs w:val="24"/>
        </w:rPr>
        <w:t xml:space="preserve"> </w:t>
      </w:r>
      <w:r w:rsidR="003737CA" w:rsidRPr="00880F95">
        <w:rPr>
          <w:rFonts w:ascii="Arial" w:hAnsi="Arial" w:cs="Arial"/>
          <w:szCs w:val="24"/>
        </w:rPr>
        <w:t>e/ou</w:t>
      </w:r>
      <w:r w:rsidR="003737CA" w:rsidRPr="00880F95">
        <w:rPr>
          <w:rFonts w:ascii="Arial" w:hAnsi="Arial" w:cs="Arial"/>
          <w:spacing w:val="-3"/>
          <w:szCs w:val="24"/>
        </w:rPr>
        <w:t xml:space="preserve"> </w:t>
      </w:r>
      <w:r w:rsidR="003737CA" w:rsidRPr="00880F95">
        <w:rPr>
          <w:rFonts w:ascii="Arial" w:hAnsi="Arial" w:cs="Arial"/>
          <w:szCs w:val="24"/>
        </w:rPr>
        <w:t>imperícia</w:t>
      </w:r>
      <w:r w:rsidR="003737CA" w:rsidRPr="00880F95">
        <w:rPr>
          <w:rFonts w:ascii="Arial" w:hAnsi="Arial" w:cs="Arial"/>
          <w:spacing w:val="-7"/>
          <w:szCs w:val="24"/>
        </w:rPr>
        <w:t xml:space="preserve"> </w:t>
      </w:r>
      <w:r w:rsidR="003737CA" w:rsidRPr="00880F95">
        <w:rPr>
          <w:rFonts w:ascii="Arial" w:hAnsi="Arial" w:cs="Arial"/>
          <w:szCs w:val="24"/>
        </w:rPr>
        <w:t>na</w:t>
      </w:r>
      <w:r w:rsidR="003737CA" w:rsidRPr="00880F95">
        <w:rPr>
          <w:rFonts w:ascii="Arial" w:hAnsi="Arial" w:cs="Arial"/>
          <w:spacing w:val="-3"/>
          <w:szCs w:val="24"/>
        </w:rPr>
        <w:t xml:space="preserve"> </w:t>
      </w:r>
      <w:r w:rsidR="003737CA" w:rsidRPr="00880F95">
        <w:rPr>
          <w:rFonts w:ascii="Arial" w:hAnsi="Arial" w:cs="Arial"/>
          <w:szCs w:val="24"/>
        </w:rPr>
        <w:t>prestação</w:t>
      </w:r>
      <w:r w:rsidR="003737CA" w:rsidRPr="00880F95">
        <w:rPr>
          <w:rFonts w:ascii="Arial" w:hAnsi="Arial" w:cs="Arial"/>
          <w:spacing w:val="-2"/>
          <w:szCs w:val="24"/>
        </w:rPr>
        <w:t xml:space="preserve"> </w:t>
      </w:r>
      <w:r w:rsidR="003737CA" w:rsidRPr="00880F95">
        <w:rPr>
          <w:rFonts w:ascii="Arial" w:hAnsi="Arial" w:cs="Arial"/>
          <w:szCs w:val="24"/>
        </w:rPr>
        <w:t>dos</w:t>
      </w:r>
      <w:r w:rsidR="003737CA" w:rsidRPr="00880F95">
        <w:rPr>
          <w:rFonts w:ascii="Arial" w:hAnsi="Arial" w:cs="Arial"/>
          <w:spacing w:val="-8"/>
          <w:szCs w:val="24"/>
        </w:rPr>
        <w:t xml:space="preserve"> </w:t>
      </w:r>
      <w:r w:rsidR="003737CA" w:rsidRPr="00880F95">
        <w:rPr>
          <w:rFonts w:ascii="Arial" w:hAnsi="Arial" w:cs="Arial"/>
          <w:szCs w:val="24"/>
        </w:rPr>
        <w:t>serviços;</w:t>
      </w:r>
    </w:p>
    <w:p w14:paraId="2DE1F85B" w14:textId="77777777" w:rsidR="00AB4908" w:rsidRPr="00880F95" w:rsidRDefault="00AB4908" w:rsidP="00AB4908">
      <w:pPr>
        <w:jc w:val="both"/>
        <w:rPr>
          <w:rFonts w:ascii="Arial" w:hAnsi="Arial" w:cs="Arial"/>
          <w:szCs w:val="24"/>
        </w:rPr>
      </w:pPr>
    </w:p>
    <w:p w14:paraId="6FEDF3AB" w14:textId="5007E5E7" w:rsidR="0077720B" w:rsidRPr="00880F95" w:rsidRDefault="00AB4908" w:rsidP="00AB4908">
      <w:pPr>
        <w:jc w:val="both"/>
        <w:rPr>
          <w:rFonts w:ascii="Arial" w:hAnsi="Arial" w:cs="Arial"/>
          <w:szCs w:val="24"/>
        </w:rPr>
      </w:pPr>
      <w:r w:rsidRPr="00880F95">
        <w:rPr>
          <w:rFonts w:ascii="Arial" w:hAnsi="Arial" w:cs="Arial"/>
          <w:szCs w:val="24"/>
        </w:rPr>
        <w:t>1</w:t>
      </w:r>
      <w:r w:rsidR="0077720B" w:rsidRPr="00880F95">
        <w:rPr>
          <w:rFonts w:ascii="Arial" w:hAnsi="Arial" w:cs="Arial"/>
          <w:szCs w:val="24"/>
        </w:rPr>
        <w:t>4</w:t>
      </w:r>
      <w:r w:rsidRPr="00880F95">
        <w:rPr>
          <w:rFonts w:ascii="Arial" w:hAnsi="Arial" w:cs="Arial"/>
          <w:szCs w:val="24"/>
        </w:rPr>
        <w:t xml:space="preserve">.2. </w:t>
      </w:r>
      <w:r w:rsidR="003737CA" w:rsidRPr="00880F95">
        <w:rPr>
          <w:rFonts w:ascii="Arial" w:hAnsi="Arial" w:cs="Arial"/>
          <w:szCs w:val="24"/>
        </w:rPr>
        <w:t>Obedecidas às condições previstas no Termo de Credenciamento, o credenciado</w:t>
      </w:r>
      <w:r w:rsidR="003737CA" w:rsidRPr="00880F95">
        <w:rPr>
          <w:rFonts w:ascii="Arial" w:hAnsi="Arial" w:cs="Arial"/>
          <w:spacing w:val="1"/>
          <w:szCs w:val="24"/>
        </w:rPr>
        <w:t xml:space="preserve"> </w:t>
      </w:r>
      <w:r w:rsidR="003737CA" w:rsidRPr="00880F95">
        <w:rPr>
          <w:rFonts w:ascii="Arial" w:hAnsi="Arial" w:cs="Arial"/>
          <w:szCs w:val="24"/>
        </w:rPr>
        <w:t>poderá a qualquer tempo, pedir o desligamento com 30 (trinta) dias de antecedência.</w:t>
      </w:r>
      <w:r w:rsidR="003737CA" w:rsidRPr="00880F95">
        <w:rPr>
          <w:rFonts w:ascii="Arial" w:hAnsi="Arial" w:cs="Arial"/>
          <w:spacing w:val="-64"/>
          <w:szCs w:val="24"/>
        </w:rPr>
        <w:t xml:space="preserve"> </w:t>
      </w:r>
      <w:r w:rsidR="003737CA" w:rsidRPr="00880F95">
        <w:rPr>
          <w:rFonts w:ascii="Arial" w:hAnsi="Arial" w:cs="Arial"/>
          <w:szCs w:val="24"/>
        </w:rPr>
        <w:t xml:space="preserve">Em se tratando de mudança de CNPJ e razão social, isto caracteriza a existência </w:t>
      </w:r>
      <w:proofErr w:type="gramStart"/>
      <w:r w:rsidR="003737CA" w:rsidRPr="00880F95">
        <w:rPr>
          <w:rFonts w:ascii="Arial" w:hAnsi="Arial" w:cs="Arial"/>
          <w:szCs w:val="24"/>
        </w:rPr>
        <w:t>d</w:t>
      </w:r>
      <w:r w:rsidR="0077720B" w:rsidRPr="00880F95">
        <w:rPr>
          <w:rFonts w:ascii="Arial" w:hAnsi="Arial" w:cs="Arial"/>
          <w:szCs w:val="24"/>
        </w:rPr>
        <w:t xml:space="preserve">e </w:t>
      </w:r>
      <w:r w:rsidR="003737CA" w:rsidRPr="00880F95">
        <w:rPr>
          <w:rFonts w:ascii="Arial" w:hAnsi="Arial" w:cs="Arial"/>
          <w:spacing w:val="-64"/>
          <w:szCs w:val="24"/>
        </w:rPr>
        <w:t xml:space="preserve"> </w:t>
      </w:r>
      <w:r w:rsidR="003737CA" w:rsidRPr="00880F95">
        <w:rPr>
          <w:rFonts w:ascii="Arial" w:hAnsi="Arial" w:cs="Arial"/>
          <w:szCs w:val="24"/>
        </w:rPr>
        <w:t>outra</w:t>
      </w:r>
      <w:proofErr w:type="gramEnd"/>
      <w:r w:rsidR="003737CA" w:rsidRPr="00880F95">
        <w:rPr>
          <w:rFonts w:ascii="Arial" w:hAnsi="Arial" w:cs="Arial"/>
          <w:szCs w:val="24"/>
        </w:rPr>
        <w:t xml:space="preserve"> entidade. Portanto, deverá ser efetuada nova solicitação de credenciamento e,</w:t>
      </w:r>
      <w:r w:rsidR="003737CA" w:rsidRPr="00880F95">
        <w:rPr>
          <w:rFonts w:ascii="Arial" w:hAnsi="Arial" w:cs="Arial"/>
          <w:spacing w:val="1"/>
          <w:szCs w:val="24"/>
        </w:rPr>
        <w:t xml:space="preserve"> </w:t>
      </w:r>
      <w:r w:rsidR="003737CA" w:rsidRPr="00880F95">
        <w:rPr>
          <w:rFonts w:ascii="Arial" w:hAnsi="Arial" w:cs="Arial"/>
          <w:szCs w:val="24"/>
        </w:rPr>
        <w:t>providenciado</w:t>
      </w:r>
      <w:r w:rsidR="003737CA" w:rsidRPr="00880F95">
        <w:rPr>
          <w:rFonts w:ascii="Arial" w:hAnsi="Arial" w:cs="Arial"/>
          <w:spacing w:val="-4"/>
          <w:szCs w:val="24"/>
        </w:rPr>
        <w:t xml:space="preserve"> </w:t>
      </w:r>
      <w:r w:rsidR="003737CA" w:rsidRPr="00880F95">
        <w:rPr>
          <w:rFonts w:ascii="Arial" w:hAnsi="Arial" w:cs="Arial"/>
          <w:szCs w:val="24"/>
        </w:rPr>
        <w:t>o descredenciamento</w:t>
      </w:r>
      <w:r w:rsidR="003737CA" w:rsidRPr="00880F95">
        <w:rPr>
          <w:rFonts w:ascii="Arial" w:hAnsi="Arial" w:cs="Arial"/>
          <w:spacing w:val="-1"/>
          <w:szCs w:val="24"/>
        </w:rPr>
        <w:t xml:space="preserve"> </w:t>
      </w:r>
      <w:r w:rsidR="003737CA" w:rsidRPr="00880F95">
        <w:rPr>
          <w:rFonts w:ascii="Arial" w:hAnsi="Arial" w:cs="Arial"/>
          <w:szCs w:val="24"/>
        </w:rPr>
        <w:t>do</w:t>
      </w:r>
      <w:r w:rsidR="003737CA" w:rsidRPr="00880F95">
        <w:rPr>
          <w:rFonts w:ascii="Arial" w:hAnsi="Arial" w:cs="Arial"/>
          <w:spacing w:val="3"/>
          <w:szCs w:val="24"/>
        </w:rPr>
        <w:t xml:space="preserve"> </w:t>
      </w:r>
      <w:r w:rsidR="003737CA" w:rsidRPr="00880F95">
        <w:rPr>
          <w:rFonts w:ascii="Arial" w:hAnsi="Arial" w:cs="Arial"/>
          <w:szCs w:val="24"/>
        </w:rPr>
        <w:t>prestador que</w:t>
      </w:r>
      <w:r w:rsidR="003737CA" w:rsidRPr="00880F95">
        <w:rPr>
          <w:rFonts w:ascii="Arial" w:hAnsi="Arial" w:cs="Arial"/>
          <w:spacing w:val="-2"/>
          <w:szCs w:val="24"/>
        </w:rPr>
        <w:t xml:space="preserve"> </w:t>
      </w:r>
      <w:r w:rsidR="003737CA" w:rsidRPr="00880F95">
        <w:rPr>
          <w:rFonts w:ascii="Arial" w:hAnsi="Arial" w:cs="Arial"/>
          <w:szCs w:val="24"/>
        </w:rPr>
        <w:t>deixou</w:t>
      </w:r>
      <w:r w:rsidR="003737CA" w:rsidRPr="00880F95">
        <w:rPr>
          <w:rFonts w:ascii="Arial" w:hAnsi="Arial" w:cs="Arial"/>
          <w:spacing w:val="-6"/>
          <w:szCs w:val="24"/>
        </w:rPr>
        <w:t xml:space="preserve"> </w:t>
      </w:r>
      <w:r w:rsidR="003737CA" w:rsidRPr="00880F95">
        <w:rPr>
          <w:rFonts w:ascii="Arial" w:hAnsi="Arial" w:cs="Arial"/>
          <w:szCs w:val="24"/>
        </w:rPr>
        <w:t>de</w:t>
      </w:r>
      <w:r w:rsidR="003737CA" w:rsidRPr="00880F95">
        <w:rPr>
          <w:rFonts w:ascii="Arial" w:hAnsi="Arial" w:cs="Arial"/>
          <w:spacing w:val="-2"/>
          <w:szCs w:val="24"/>
        </w:rPr>
        <w:t xml:space="preserve"> </w:t>
      </w:r>
      <w:r w:rsidR="003737CA" w:rsidRPr="00880F95">
        <w:rPr>
          <w:rFonts w:ascii="Arial" w:hAnsi="Arial" w:cs="Arial"/>
          <w:szCs w:val="24"/>
        </w:rPr>
        <w:t>existir.</w:t>
      </w:r>
    </w:p>
    <w:p w14:paraId="0AA9E01E" w14:textId="0D6C289E" w:rsidR="0077720B" w:rsidRPr="00880F95" w:rsidRDefault="0077720B" w:rsidP="00AB4908">
      <w:pPr>
        <w:jc w:val="both"/>
        <w:rPr>
          <w:rFonts w:ascii="Arial" w:hAnsi="Arial" w:cs="Arial"/>
          <w:szCs w:val="24"/>
        </w:rPr>
      </w:pPr>
      <w:r w:rsidRPr="00880F95">
        <w:rPr>
          <w:rFonts w:ascii="Arial" w:hAnsi="Arial" w:cs="Arial"/>
          <w:szCs w:val="24"/>
        </w:rPr>
        <w:t>14.3. Nota de Empenho da Despesa terá força de contrato, conforme prevê o art. 95 da Lei Federal n° 14.133/2021.</w:t>
      </w:r>
    </w:p>
    <w:p w14:paraId="43E7CB6C" w14:textId="77777777" w:rsidR="00C16687" w:rsidRPr="00880F95" w:rsidRDefault="00C16687" w:rsidP="00640846">
      <w:pPr>
        <w:jc w:val="both"/>
        <w:rPr>
          <w:rFonts w:ascii="Arial" w:hAnsi="Arial" w:cs="Arial"/>
          <w:szCs w:val="24"/>
        </w:rPr>
      </w:pPr>
    </w:p>
    <w:p w14:paraId="28B5CAC3" w14:textId="5521121A" w:rsidR="00C16687" w:rsidRPr="00880F95" w:rsidRDefault="00C16687" w:rsidP="00640846">
      <w:pPr>
        <w:jc w:val="both"/>
        <w:rPr>
          <w:rFonts w:ascii="Arial" w:hAnsi="Arial" w:cs="Arial"/>
          <w:szCs w:val="24"/>
        </w:rPr>
      </w:pPr>
      <w:r w:rsidRPr="00880F95">
        <w:rPr>
          <w:rFonts w:ascii="Arial" w:hAnsi="Arial" w:cs="Arial"/>
          <w:szCs w:val="24"/>
        </w:rPr>
        <w:t xml:space="preserve">São Cristóvão do Sul, SC, </w:t>
      </w:r>
      <w:r w:rsidR="002716EB">
        <w:rPr>
          <w:rFonts w:ascii="Arial" w:hAnsi="Arial" w:cs="Arial"/>
          <w:szCs w:val="24"/>
        </w:rPr>
        <w:t>1</w:t>
      </w:r>
      <w:r w:rsidR="00534551">
        <w:rPr>
          <w:rFonts w:ascii="Arial" w:hAnsi="Arial" w:cs="Arial"/>
          <w:szCs w:val="24"/>
        </w:rPr>
        <w:t>2</w:t>
      </w:r>
      <w:r w:rsidR="002716EB">
        <w:rPr>
          <w:rFonts w:ascii="Arial" w:hAnsi="Arial" w:cs="Arial"/>
          <w:szCs w:val="24"/>
        </w:rPr>
        <w:t xml:space="preserve"> de setembro</w:t>
      </w:r>
      <w:r w:rsidRPr="00880F95">
        <w:rPr>
          <w:rFonts w:ascii="Arial" w:hAnsi="Arial" w:cs="Arial"/>
          <w:szCs w:val="24"/>
        </w:rPr>
        <w:t xml:space="preserve"> de 202</w:t>
      </w:r>
      <w:r w:rsidR="00764C85" w:rsidRPr="00880F95">
        <w:rPr>
          <w:rFonts w:ascii="Arial" w:hAnsi="Arial" w:cs="Arial"/>
          <w:szCs w:val="24"/>
        </w:rPr>
        <w:t>4</w:t>
      </w:r>
      <w:r w:rsidRPr="00880F95">
        <w:rPr>
          <w:rFonts w:ascii="Arial" w:hAnsi="Arial" w:cs="Arial"/>
          <w:szCs w:val="24"/>
        </w:rPr>
        <w:t>.</w:t>
      </w:r>
    </w:p>
    <w:p w14:paraId="2F505A0A" w14:textId="77777777" w:rsidR="00C16687" w:rsidRPr="00880F95" w:rsidRDefault="00C16687" w:rsidP="00640846">
      <w:pPr>
        <w:jc w:val="both"/>
        <w:rPr>
          <w:rFonts w:ascii="Arial" w:hAnsi="Arial" w:cs="Arial"/>
          <w:szCs w:val="24"/>
        </w:rPr>
      </w:pPr>
    </w:p>
    <w:p w14:paraId="1B85D2AB" w14:textId="3E35EB7D" w:rsidR="00C16687" w:rsidRDefault="00C16687" w:rsidP="00640846">
      <w:pPr>
        <w:jc w:val="both"/>
        <w:rPr>
          <w:rFonts w:ascii="Arial" w:hAnsi="Arial" w:cs="Arial"/>
          <w:szCs w:val="24"/>
        </w:rPr>
      </w:pPr>
    </w:p>
    <w:p w14:paraId="653159AD" w14:textId="77777777" w:rsidR="00475069" w:rsidRPr="00880F95" w:rsidRDefault="00475069" w:rsidP="00640846">
      <w:pPr>
        <w:jc w:val="both"/>
        <w:rPr>
          <w:rFonts w:ascii="Arial" w:hAnsi="Arial" w:cs="Arial"/>
          <w:szCs w:val="24"/>
        </w:rPr>
      </w:pPr>
    </w:p>
    <w:p w14:paraId="2C50D272" w14:textId="230A6747" w:rsidR="00C16687" w:rsidRPr="00880F95" w:rsidRDefault="00C16687" w:rsidP="00C16687">
      <w:pPr>
        <w:jc w:val="center"/>
        <w:rPr>
          <w:rFonts w:ascii="Arial" w:hAnsi="Arial" w:cs="Arial"/>
          <w:b/>
          <w:bCs/>
          <w:szCs w:val="24"/>
        </w:rPr>
      </w:pPr>
      <w:r w:rsidRPr="00880F95">
        <w:rPr>
          <w:rFonts w:ascii="Arial" w:hAnsi="Arial" w:cs="Arial"/>
          <w:b/>
          <w:bCs/>
          <w:szCs w:val="24"/>
        </w:rPr>
        <w:t>ILSE AMÉLIA LEOBET</w:t>
      </w:r>
    </w:p>
    <w:p w14:paraId="2E7E2C39" w14:textId="77777777" w:rsidR="00516F6C" w:rsidRDefault="00C16687" w:rsidP="00516F6C">
      <w:pPr>
        <w:jc w:val="center"/>
        <w:rPr>
          <w:rFonts w:ascii="Arial" w:hAnsi="Arial" w:cs="Arial"/>
          <w:b/>
          <w:bCs/>
          <w:szCs w:val="24"/>
        </w:rPr>
      </w:pPr>
      <w:r w:rsidRPr="00880F95">
        <w:rPr>
          <w:rFonts w:ascii="Arial" w:hAnsi="Arial" w:cs="Arial"/>
          <w:b/>
          <w:bCs/>
          <w:szCs w:val="24"/>
        </w:rPr>
        <w:t>PREFEITA MUNICIPAL</w:t>
      </w:r>
    </w:p>
    <w:p w14:paraId="5B68974E" w14:textId="77777777" w:rsidR="006D4EB2" w:rsidRDefault="006D4EB2" w:rsidP="00516F6C">
      <w:pPr>
        <w:jc w:val="center"/>
        <w:rPr>
          <w:rFonts w:ascii="Arial" w:hAnsi="Arial" w:cs="Arial"/>
          <w:b/>
          <w:bCs/>
          <w:szCs w:val="24"/>
        </w:rPr>
      </w:pPr>
    </w:p>
    <w:p w14:paraId="1BC56753" w14:textId="77777777" w:rsidR="00534551" w:rsidRDefault="00534551" w:rsidP="00516F6C">
      <w:pPr>
        <w:jc w:val="center"/>
        <w:rPr>
          <w:rFonts w:ascii="Arial" w:hAnsi="Arial" w:cs="Arial"/>
          <w:b/>
          <w:bCs/>
          <w:szCs w:val="24"/>
        </w:rPr>
      </w:pPr>
    </w:p>
    <w:p w14:paraId="131141B2" w14:textId="77777777" w:rsidR="00534551" w:rsidRDefault="00534551" w:rsidP="00516F6C">
      <w:pPr>
        <w:jc w:val="center"/>
        <w:rPr>
          <w:rFonts w:ascii="Arial" w:hAnsi="Arial" w:cs="Arial"/>
          <w:b/>
          <w:bCs/>
          <w:szCs w:val="24"/>
        </w:rPr>
      </w:pPr>
    </w:p>
    <w:p w14:paraId="08B576E3" w14:textId="77777777" w:rsidR="00534551" w:rsidRDefault="00534551" w:rsidP="00516F6C">
      <w:pPr>
        <w:jc w:val="center"/>
        <w:rPr>
          <w:rFonts w:ascii="Arial" w:hAnsi="Arial" w:cs="Arial"/>
          <w:b/>
          <w:bCs/>
          <w:szCs w:val="24"/>
        </w:rPr>
      </w:pPr>
    </w:p>
    <w:p w14:paraId="432A4D61" w14:textId="77777777" w:rsidR="00534551" w:rsidRDefault="00534551" w:rsidP="00516F6C">
      <w:pPr>
        <w:jc w:val="center"/>
        <w:rPr>
          <w:rFonts w:ascii="Arial" w:hAnsi="Arial" w:cs="Arial"/>
          <w:b/>
          <w:bCs/>
          <w:szCs w:val="24"/>
        </w:rPr>
      </w:pPr>
    </w:p>
    <w:p w14:paraId="6C9C55C4" w14:textId="77777777" w:rsidR="00534551" w:rsidRDefault="00534551" w:rsidP="00516F6C">
      <w:pPr>
        <w:jc w:val="center"/>
        <w:rPr>
          <w:rFonts w:ascii="Arial" w:hAnsi="Arial" w:cs="Arial"/>
          <w:b/>
          <w:bCs/>
          <w:szCs w:val="24"/>
        </w:rPr>
      </w:pPr>
    </w:p>
    <w:p w14:paraId="5DE18122" w14:textId="77777777" w:rsidR="00534551" w:rsidRDefault="00534551" w:rsidP="00516F6C">
      <w:pPr>
        <w:jc w:val="center"/>
        <w:rPr>
          <w:rFonts w:ascii="Arial" w:hAnsi="Arial" w:cs="Arial"/>
          <w:b/>
          <w:bCs/>
          <w:szCs w:val="24"/>
        </w:rPr>
      </w:pPr>
    </w:p>
    <w:p w14:paraId="0E571F61" w14:textId="77777777" w:rsidR="00534551" w:rsidRDefault="00534551" w:rsidP="00516F6C">
      <w:pPr>
        <w:jc w:val="center"/>
        <w:rPr>
          <w:rFonts w:ascii="Arial" w:hAnsi="Arial" w:cs="Arial"/>
          <w:b/>
          <w:bCs/>
          <w:szCs w:val="24"/>
        </w:rPr>
      </w:pPr>
    </w:p>
    <w:p w14:paraId="33340D2E" w14:textId="77777777" w:rsidR="00534551" w:rsidRDefault="00534551" w:rsidP="00516F6C">
      <w:pPr>
        <w:jc w:val="center"/>
        <w:rPr>
          <w:rFonts w:ascii="Arial" w:hAnsi="Arial" w:cs="Arial"/>
          <w:b/>
          <w:bCs/>
          <w:szCs w:val="24"/>
        </w:rPr>
      </w:pPr>
    </w:p>
    <w:p w14:paraId="33D98F51" w14:textId="77777777" w:rsidR="00534551" w:rsidRDefault="00534551" w:rsidP="00516F6C">
      <w:pPr>
        <w:jc w:val="center"/>
        <w:rPr>
          <w:rFonts w:ascii="Arial" w:hAnsi="Arial" w:cs="Arial"/>
          <w:b/>
          <w:bCs/>
          <w:szCs w:val="24"/>
        </w:rPr>
      </w:pPr>
    </w:p>
    <w:p w14:paraId="2F1A26FF" w14:textId="77777777" w:rsidR="00534551" w:rsidRDefault="00534551" w:rsidP="00516F6C">
      <w:pPr>
        <w:jc w:val="center"/>
        <w:rPr>
          <w:rFonts w:ascii="Arial" w:hAnsi="Arial" w:cs="Arial"/>
          <w:b/>
          <w:bCs/>
          <w:szCs w:val="24"/>
        </w:rPr>
      </w:pPr>
    </w:p>
    <w:p w14:paraId="31F59EC6" w14:textId="77777777" w:rsidR="00534551" w:rsidRDefault="00534551" w:rsidP="00516F6C">
      <w:pPr>
        <w:jc w:val="center"/>
        <w:rPr>
          <w:rFonts w:ascii="Arial" w:hAnsi="Arial" w:cs="Arial"/>
          <w:b/>
          <w:bCs/>
          <w:szCs w:val="24"/>
        </w:rPr>
      </w:pPr>
    </w:p>
    <w:p w14:paraId="384A53BA" w14:textId="77777777" w:rsidR="00534551" w:rsidRDefault="00534551" w:rsidP="00516F6C">
      <w:pPr>
        <w:jc w:val="center"/>
        <w:rPr>
          <w:rFonts w:ascii="Arial" w:hAnsi="Arial" w:cs="Arial"/>
          <w:b/>
          <w:bCs/>
          <w:szCs w:val="24"/>
        </w:rPr>
      </w:pPr>
    </w:p>
    <w:p w14:paraId="00035039" w14:textId="77777777" w:rsidR="00534551" w:rsidRDefault="00534551" w:rsidP="00516F6C">
      <w:pPr>
        <w:jc w:val="center"/>
        <w:rPr>
          <w:rFonts w:ascii="Arial" w:hAnsi="Arial" w:cs="Arial"/>
          <w:b/>
          <w:bCs/>
          <w:szCs w:val="24"/>
        </w:rPr>
      </w:pPr>
    </w:p>
    <w:p w14:paraId="3B254FB8" w14:textId="77777777" w:rsidR="00534551" w:rsidRDefault="00534551" w:rsidP="00516F6C">
      <w:pPr>
        <w:jc w:val="center"/>
        <w:rPr>
          <w:rFonts w:ascii="Arial" w:hAnsi="Arial" w:cs="Arial"/>
          <w:b/>
          <w:bCs/>
          <w:szCs w:val="24"/>
        </w:rPr>
      </w:pPr>
    </w:p>
    <w:p w14:paraId="6219A533" w14:textId="77777777" w:rsidR="00534551" w:rsidRDefault="00534551" w:rsidP="00516F6C">
      <w:pPr>
        <w:jc w:val="center"/>
        <w:rPr>
          <w:rFonts w:ascii="Arial" w:hAnsi="Arial" w:cs="Arial"/>
          <w:b/>
          <w:bCs/>
          <w:szCs w:val="24"/>
        </w:rPr>
      </w:pPr>
    </w:p>
    <w:p w14:paraId="0DD7E7F1" w14:textId="77777777" w:rsidR="00534551" w:rsidRDefault="00534551" w:rsidP="00516F6C">
      <w:pPr>
        <w:jc w:val="center"/>
        <w:rPr>
          <w:rFonts w:ascii="Arial" w:hAnsi="Arial" w:cs="Arial"/>
          <w:b/>
          <w:bCs/>
          <w:szCs w:val="24"/>
        </w:rPr>
      </w:pPr>
    </w:p>
    <w:p w14:paraId="599F960A" w14:textId="77777777" w:rsidR="00534551" w:rsidRDefault="00534551" w:rsidP="00516F6C">
      <w:pPr>
        <w:jc w:val="center"/>
        <w:rPr>
          <w:rFonts w:ascii="Arial" w:hAnsi="Arial" w:cs="Arial"/>
          <w:b/>
          <w:bCs/>
          <w:szCs w:val="24"/>
        </w:rPr>
      </w:pPr>
    </w:p>
    <w:p w14:paraId="2BE93F5F" w14:textId="77777777" w:rsidR="00534551" w:rsidRDefault="00534551" w:rsidP="00516F6C">
      <w:pPr>
        <w:jc w:val="center"/>
        <w:rPr>
          <w:rFonts w:ascii="Arial" w:hAnsi="Arial" w:cs="Arial"/>
          <w:b/>
          <w:bCs/>
          <w:szCs w:val="24"/>
        </w:rPr>
      </w:pPr>
    </w:p>
    <w:p w14:paraId="23E6F0E4" w14:textId="77777777" w:rsidR="00534551" w:rsidRDefault="00534551" w:rsidP="00516F6C">
      <w:pPr>
        <w:jc w:val="center"/>
        <w:rPr>
          <w:rFonts w:ascii="Arial" w:hAnsi="Arial" w:cs="Arial"/>
          <w:b/>
          <w:bCs/>
          <w:szCs w:val="24"/>
        </w:rPr>
      </w:pPr>
    </w:p>
    <w:p w14:paraId="343022FC" w14:textId="77777777" w:rsidR="00534551" w:rsidRDefault="00534551" w:rsidP="00516F6C">
      <w:pPr>
        <w:jc w:val="center"/>
        <w:rPr>
          <w:rFonts w:ascii="Arial" w:hAnsi="Arial" w:cs="Arial"/>
          <w:b/>
          <w:bCs/>
          <w:szCs w:val="24"/>
        </w:rPr>
      </w:pPr>
    </w:p>
    <w:p w14:paraId="3ED3ACD8" w14:textId="77777777" w:rsidR="006D4EB2" w:rsidRDefault="006D4EB2" w:rsidP="00516F6C">
      <w:pPr>
        <w:jc w:val="center"/>
        <w:rPr>
          <w:rFonts w:ascii="Arial" w:hAnsi="Arial" w:cs="Arial"/>
          <w:b/>
          <w:bCs/>
          <w:szCs w:val="24"/>
        </w:rPr>
      </w:pPr>
    </w:p>
    <w:p w14:paraId="20573D1D" w14:textId="77777777" w:rsidR="006D4EB2" w:rsidRDefault="006D4EB2" w:rsidP="00516F6C">
      <w:pPr>
        <w:jc w:val="center"/>
        <w:rPr>
          <w:rFonts w:ascii="Arial" w:hAnsi="Arial" w:cs="Arial"/>
          <w:b/>
          <w:bCs/>
          <w:szCs w:val="24"/>
        </w:rPr>
      </w:pPr>
    </w:p>
    <w:p w14:paraId="74C3BF5E" w14:textId="6060E642" w:rsidR="005A6FA4" w:rsidRDefault="005A6FA4" w:rsidP="005A6FA4">
      <w:pPr>
        <w:suppressAutoHyphens w:val="0"/>
        <w:spacing w:line="360" w:lineRule="auto"/>
        <w:jc w:val="center"/>
        <w:rPr>
          <w:rFonts w:ascii="Arial" w:hAnsi="Arial" w:cs="Arial"/>
          <w:b/>
          <w:szCs w:val="24"/>
          <w:lang w:eastAsia="pt-BR"/>
        </w:rPr>
      </w:pPr>
      <w:r>
        <w:rPr>
          <w:rFonts w:ascii="Arial" w:hAnsi="Arial" w:cs="Arial"/>
          <w:b/>
          <w:szCs w:val="24"/>
          <w:lang w:eastAsia="pt-BR"/>
        </w:rPr>
        <w:lastRenderedPageBreak/>
        <w:t>CHAMAMENTO PÚBLICO Nº 01</w:t>
      </w:r>
      <w:r w:rsidR="00534551">
        <w:rPr>
          <w:rFonts w:ascii="Arial" w:hAnsi="Arial" w:cs="Arial"/>
          <w:b/>
          <w:szCs w:val="24"/>
          <w:lang w:eastAsia="pt-BR"/>
        </w:rPr>
        <w:t>1</w:t>
      </w:r>
      <w:r>
        <w:rPr>
          <w:rFonts w:ascii="Arial" w:hAnsi="Arial" w:cs="Arial"/>
          <w:b/>
          <w:szCs w:val="24"/>
          <w:lang w:eastAsia="pt-BR"/>
        </w:rPr>
        <w:t>/2024</w:t>
      </w:r>
    </w:p>
    <w:p w14:paraId="14916473" w14:textId="2259A2DC" w:rsidR="005A6FA4" w:rsidRPr="00880F95" w:rsidRDefault="005A6FA4" w:rsidP="005A6FA4">
      <w:pPr>
        <w:suppressAutoHyphens w:val="0"/>
        <w:spacing w:line="360" w:lineRule="auto"/>
        <w:jc w:val="center"/>
        <w:rPr>
          <w:rFonts w:ascii="Arial" w:hAnsi="Arial" w:cs="Arial"/>
          <w:b/>
          <w:szCs w:val="24"/>
          <w:lang w:eastAsia="pt-BR"/>
        </w:rPr>
      </w:pPr>
      <w:r w:rsidRPr="00880F95">
        <w:rPr>
          <w:rFonts w:ascii="Arial" w:hAnsi="Arial" w:cs="Arial"/>
          <w:b/>
          <w:szCs w:val="24"/>
          <w:lang w:eastAsia="pt-BR"/>
        </w:rPr>
        <w:t xml:space="preserve">PROCESSO LICITATÓRIO Nº </w:t>
      </w:r>
      <w:r>
        <w:rPr>
          <w:rFonts w:ascii="Arial" w:hAnsi="Arial" w:cs="Arial"/>
          <w:b/>
          <w:szCs w:val="24"/>
          <w:lang w:eastAsia="pt-BR"/>
        </w:rPr>
        <w:t>11</w:t>
      </w:r>
      <w:r w:rsidR="00534551">
        <w:rPr>
          <w:rFonts w:ascii="Arial" w:hAnsi="Arial" w:cs="Arial"/>
          <w:b/>
          <w:szCs w:val="24"/>
          <w:lang w:eastAsia="pt-BR"/>
        </w:rPr>
        <w:t>6</w:t>
      </w:r>
      <w:r w:rsidRPr="00880F95">
        <w:rPr>
          <w:rFonts w:ascii="Arial" w:hAnsi="Arial" w:cs="Arial"/>
          <w:b/>
          <w:szCs w:val="24"/>
          <w:lang w:eastAsia="pt-BR"/>
        </w:rPr>
        <w:t>/2024</w:t>
      </w:r>
    </w:p>
    <w:p w14:paraId="19AF28DD" w14:textId="28C74773" w:rsidR="002716EB" w:rsidRDefault="005A6FA4" w:rsidP="005A6FA4">
      <w:pPr>
        <w:jc w:val="center"/>
        <w:rPr>
          <w:rFonts w:ascii="Arial" w:hAnsi="Arial" w:cs="Arial"/>
          <w:b/>
          <w:szCs w:val="24"/>
          <w:lang w:eastAsia="pt-BR"/>
        </w:rPr>
      </w:pPr>
      <w:r>
        <w:rPr>
          <w:rFonts w:ascii="Arial" w:hAnsi="Arial" w:cs="Arial"/>
          <w:b/>
          <w:szCs w:val="24"/>
          <w:lang w:eastAsia="pt-BR"/>
        </w:rPr>
        <w:t>EDITAL DE CREDENCIAMENTO</w:t>
      </w:r>
    </w:p>
    <w:p w14:paraId="08D581CA" w14:textId="77777777" w:rsidR="005A6FA4" w:rsidRPr="00880F95" w:rsidRDefault="005A6FA4" w:rsidP="005A6FA4">
      <w:pPr>
        <w:jc w:val="center"/>
        <w:rPr>
          <w:rFonts w:ascii="Arial" w:hAnsi="Arial" w:cs="Arial"/>
          <w:szCs w:val="24"/>
        </w:rPr>
      </w:pPr>
    </w:p>
    <w:p w14:paraId="6FBF770E" w14:textId="01E0DF3B" w:rsidR="002716EB" w:rsidRPr="00880F95" w:rsidRDefault="002716EB" w:rsidP="002716EB">
      <w:pPr>
        <w:jc w:val="center"/>
        <w:rPr>
          <w:rFonts w:ascii="Arial" w:hAnsi="Arial" w:cs="Arial"/>
          <w:b/>
          <w:bCs/>
          <w:szCs w:val="24"/>
        </w:rPr>
      </w:pPr>
      <w:r w:rsidRPr="00880F95">
        <w:rPr>
          <w:rFonts w:ascii="Arial" w:hAnsi="Arial" w:cs="Arial"/>
          <w:b/>
          <w:bCs/>
          <w:szCs w:val="24"/>
        </w:rPr>
        <w:t>ANEXO II – SOLICITAÇÃO DE CREDENCIAMENTO E DECLARAÇÕES</w:t>
      </w:r>
    </w:p>
    <w:p w14:paraId="1F474CF3" w14:textId="77777777" w:rsidR="002716EB" w:rsidRPr="00880F95" w:rsidRDefault="002716EB" w:rsidP="002716EB">
      <w:pPr>
        <w:jc w:val="center"/>
        <w:rPr>
          <w:rFonts w:ascii="Arial" w:hAnsi="Arial" w:cs="Arial"/>
          <w:szCs w:val="24"/>
        </w:rPr>
      </w:pPr>
    </w:p>
    <w:p w14:paraId="0D5FB94F" w14:textId="77777777" w:rsidR="002716EB" w:rsidRPr="00880F95" w:rsidRDefault="002716EB" w:rsidP="002716EB">
      <w:pPr>
        <w:jc w:val="both"/>
        <w:rPr>
          <w:rFonts w:ascii="Arial" w:hAnsi="Arial" w:cs="Arial"/>
          <w:szCs w:val="24"/>
        </w:rPr>
      </w:pPr>
      <w:r w:rsidRPr="00880F95">
        <w:rPr>
          <w:rFonts w:ascii="Arial" w:hAnsi="Arial" w:cs="Arial"/>
          <w:szCs w:val="24"/>
        </w:rPr>
        <w:t>Ao Setor de Licitações e Contratos da Prefeitura de São Cristóvão do Sul, SC.</w:t>
      </w:r>
    </w:p>
    <w:tbl>
      <w:tblPr>
        <w:tblStyle w:val="Tabelacomgrade"/>
        <w:tblW w:w="0" w:type="auto"/>
        <w:tblLook w:val="04A0" w:firstRow="1" w:lastRow="0" w:firstColumn="1" w:lastColumn="0" w:noHBand="0" w:noVBand="1"/>
      </w:tblPr>
      <w:tblGrid>
        <w:gridCol w:w="3114"/>
        <w:gridCol w:w="1916"/>
        <w:gridCol w:w="352"/>
        <w:gridCol w:w="992"/>
        <w:gridCol w:w="2552"/>
        <w:gridCol w:w="1134"/>
      </w:tblGrid>
      <w:tr w:rsidR="002716EB" w:rsidRPr="00880F95" w14:paraId="1812900E" w14:textId="77777777" w:rsidTr="00F95E23">
        <w:tc>
          <w:tcPr>
            <w:tcW w:w="10060" w:type="dxa"/>
            <w:gridSpan w:val="6"/>
          </w:tcPr>
          <w:p w14:paraId="2C54B390" w14:textId="77777777" w:rsidR="002716EB" w:rsidRPr="00534551" w:rsidRDefault="002716EB" w:rsidP="00F95E23">
            <w:pPr>
              <w:jc w:val="center"/>
              <w:rPr>
                <w:rFonts w:ascii="Arial" w:hAnsi="Arial" w:cs="Arial"/>
                <w:b/>
                <w:bCs/>
                <w:sz w:val="22"/>
                <w:szCs w:val="22"/>
              </w:rPr>
            </w:pPr>
          </w:p>
          <w:p w14:paraId="48796711" w14:textId="77777777" w:rsidR="002716EB" w:rsidRPr="00534551" w:rsidRDefault="002716EB" w:rsidP="00F95E23">
            <w:pPr>
              <w:jc w:val="center"/>
              <w:rPr>
                <w:rFonts w:ascii="Arial" w:hAnsi="Arial" w:cs="Arial"/>
                <w:b/>
                <w:bCs/>
                <w:sz w:val="22"/>
                <w:szCs w:val="22"/>
              </w:rPr>
            </w:pPr>
            <w:r w:rsidRPr="00534551">
              <w:rPr>
                <w:rFonts w:ascii="Arial" w:hAnsi="Arial" w:cs="Arial"/>
                <w:b/>
                <w:bCs/>
                <w:sz w:val="22"/>
                <w:szCs w:val="22"/>
              </w:rPr>
              <w:t>DADOS CADASTRAIS</w:t>
            </w:r>
          </w:p>
          <w:p w14:paraId="7473C326" w14:textId="77777777" w:rsidR="002716EB" w:rsidRPr="00534551" w:rsidRDefault="002716EB" w:rsidP="00F95E23">
            <w:pPr>
              <w:jc w:val="center"/>
              <w:rPr>
                <w:rFonts w:ascii="Arial" w:hAnsi="Arial" w:cs="Arial"/>
                <w:b/>
                <w:bCs/>
                <w:sz w:val="22"/>
                <w:szCs w:val="22"/>
              </w:rPr>
            </w:pPr>
          </w:p>
        </w:tc>
      </w:tr>
      <w:tr w:rsidR="002716EB" w:rsidRPr="00880F95" w14:paraId="72855596" w14:textId="77777777" w:rsidTr="00F95E23">
        <w:tc>
          <w:tcPr>
            <w:tcW w:w="10060" w:type="dxa"/>
            <w:gridSpan w:val="6"/>
          </w:tcPr>
          <w:p w14:paraId="1B2D1752"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RAZÃO SOCIAL</w:t>
            </w:r>
          </w:p>
          <w:p w14:paraId="2BE45B0A" w14:textId="77777777" w:rsidR="002716EB" w:rsidRPr="00534551" w:rsidRDefault="002716EB" w:rsidP="00F95E23">
            <w:pPr>
              <w:jc w:val="both"/>
              <w:rPr>
                <w:rFonts w:ascii="Arial" w:hAnsi="Arial" w:cs="Arial"/>
                <w:b/>
                <w:bCs/>
                <w:sz w:val="22"/>
                <w:szCs w:val="22"/>
              </w:rPr>
            </w:pPr>
          </w:p>
        </w:tc>
      </w:tr>
      <w:tr w:rsidR="002716EB" w:rsidRPr="00880F95" w14:paraId="5AEAB5B2" w14:textId="77777777" w:rsidTr="00F95E23">
        <w:tc>
          <w:tcPr>
            <w:tcW w:w="5382" w:type="dxa"/>
            <w:gridSpan w:val="3"/>
          </w:tcPr>
          <w:p w14:paraId="00315C39"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ENDEREÇO</w:t>
            </w:r>
          </w:p>
          <w:p w14:paraId="00ABAC96" w14:textId="77777777" w:rsidR="002716EB" w:rsidRPr="00534551" w:rsidRDefault="002716EB" w:rsidP="00F95E23">
            <w:pPr>
              <w:jc w:val="both"/>
              <w:rPr>
                <w:rFonts w:ascii="Arial" w:hAnsi="Arial" w:cs="Arial"/>
                <w:b/>
                <w:bCs/>
                <w:sz w:val="22"/>
                <w:szCs w:val="22"/>
              </w:rPr>
            </w:pPr>
          </w:p>
        </w:tc>
        <w:tc>
          <w:tcPr>
            <w:tcW w:w="3544" w:type="dxa"/>
            <w:gridSpan w:val="2"/>
          </w:tcPr>
          <w:p w14:paraId="55089A9C"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CIDADE</w:t>
            </w:r>
          </w:p>
        </w:tc>
        <w:tc>
          <w:tcPr>
            <w:tcW w:w="1134" w:type="dxa"/>
          </w:tcPr>
          <w:p w14:paraId="462029A7"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UF</w:t>
            </w:r>
          </w:p>
        </w:tc>
      </w:tr>
      <w:tr w:rsidR="002716EB" w:rsidRPr="00880F95" w14:paraId="625FF4E0" w14:textId="77777777" w:rsidTr="00F95E23">
        <w:tc>
          <w:tcPr>
            <w:tcW w:w="3114" w:type="dxa"/>
          </w:tcPr>
          <w:p w14:paraId="7949592F"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TELEFONE</w:t>
            </w:r>
          </w:p>
          <w:p w14:paraId="0DEF5305" w14:textId="77777777" w:rsidR="002716EB" w:rsidRPr="00534551" w:rsidRDefault="002716EB" w:rsidP="00F95E23">
            <w:pPr>
              <w:jc w:val="both"/>
              <w:rPr>
                <w:rFonts w:ascii="Arial" w:hAnsi="Arial" w:cs="Arial"/>
                <w:b/>
                <w:bCs/>
                <w:sz w:val="22"/>
                <w:szCs w:val="22"/>
              </w:rPr>
            </w:pPr>
          </w:p>
        </w:tc>
        <w:tc>
          <w:tcPr>
            <w:tcW w:w="3260" w:type="dxa"/>
            <w:gridSpan w:val="3"/>
          </w:tcPr>
          <w:p w14:paraId="31508C82"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CELULAR</w:t>
            </w:r>
          </w:p>
        </w:tc>
        <w:tc>
          <w:tcPr>
            <w:tcW w:w="3686" w:type="dxa"/>
            <w:gridSpan w:val="2"/>
          </w:tcPr>
          <w:p w14:paraId="7A2B18B6"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E-MAIL</w:t>
            </w:r>
          </w:p>
        </w:tc>
      </w:tr>
      <w:tr w:rsidR="002716EB" w:rsidRPr="00880F95" w14:paraId="01068815" w14:textId="77777777" w:rsidTr="00F95E23">
        <w:tc>
          <w:tcPr>
            <w:tcW w:w="3114" w:type="dxa"/>
          </w:tcPr>
          <w:p w14:paraId="164231D5"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BANCO</w:t>
            </w:r>
          </w:p>
          <w:p w14:paraId="047E86E8" w14:textId="77777777" w:rsidR="002716EB" w:rsidRPr="00534551" w:rsidRDefault="002716EB" w:rsidP="00F95E23">
            <w:pPr>
              <w:jc w:val="both"/>
              <w:rPr>
                <w:rFonts w:ascii="Arial" w:hAnsi="Arial" w:cs="Arial"/>
                <w:b/>
                <w:bCs/>
                <w:sz w:val="22"/>
                <w:szCs w:val="22"/>
              </w:rPr>
            </w:pPr>
          </w:p>
        </w:tc>
        <w:tc>
          <w:tcPr>
            <w:tcW w:w="3260" w:type="dxa"/>
            <w:gridSpan w:val="3"/>
          </w:tcPr>
          <w:p w14:paraId="050A338C"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AGÊNCIA</w:t>
            </w:r>
          </w:p>
        </w:tc>
        <w:tc>
          <w:tcPr>
            <w:tcW w:w="3686" w:type="dxa"/>
            <w:gridSpan w:val="2"/>
          </w:tcPr>
          <w:p w14:paraId="73683D5A"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CONTA CORRENTE</w:t>
            </w:r>
          </w:p>
        </w:tc>
      </w:tr>
      <w:tr w:rsidR="002716EB" w:rsidRPr="00880F95" w14:paraId="1A3970E6" w14:textId="77777777" w:rsidTr="00F95E23">
        <w:tc>
          <w:tcPr>
            <w:tcW w:w="5030" w:type="dxa"/>
            <w:gridSpan w:val="2"/>
          </w:tcPr>
          <w:p w14:paraId="729F2DC5"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CNPJ</w:t>
            </w:r>
          </w:p>
          <w:p w14:paraId="5FABDBD9" w14:textId="77777777" w:rsidR="002716EB" w:rsidRPr="00534551" w:rsidRDefault="002716EB" w:rsidP="00F95E23">
            <w:pPr>
              <w:jc w:val="both"/>
              <w:rPr>
                <w:rFonts w:ascii="Arial" w:hAnsi="Arial" w:cs="Arial"/>
                <w:b/>
                <w:bCs/>
                <w:sz w:val="22"/>
                <w:szCs w:val="22"/>
              </w:rPr>
            </w:pPr>
          </w:p>
        </w:tc>
        <w:tc>
          <w:tcPr>
            <w:tcW w:w="5030" w:type="dxa"/>
            <w:gridSpan w:val="4"/>
          </w:tcPr>
          <w:p w14:paraId="5F1DEDD2" w14:textId="77777777" w:rsidR="002716EB" w:rsidRPr="00534551" w:rsidRDefault="002716EB" w:rsidP="00F95E23">
            <w:pPr>
              <w:jc w:val="both"/>
              <w:rPr>
                <w:rFonts w:ascii="Arial" w:hAnsi="Arial" w:cs="Arial"/>
                <w:b/>
                <w:bCs/>
                <w:sz w:val="22"/>
                <w:szCs w:val="22"/>
              </w:rPr>
            </w:pPr>
            <w:r w:rsidRPr="00534551">
              <w:rPr>
                <w:rFonts w:ascii="Arial" w:hAnsi="Arial" w:cs="Arial"/>
                <w:b/>
                <w:bCs/>
                <w:sz w:val="22"/>
                <w:szCs w:val="22"/>
              </w:rPr>
              <w:t>INC. ESTADUAL (SE HOUVER)</w:t>
            </w:r>
          </w:p>
        </w:tc>
      </w:tr>
    </w:tbl>
    <w:p w14:paraId="28ACF8B4" w14:textId="77777777" w:rsidR="002716EB" w:rsidRPr="00880F95" w:rsidRDefault="002716EB" w:rsidP="002716EB">
      <w:pPr>
        <w:jc w:val="both"/>
        <w:rPr>
          <w:rFonts w:ascii="Arial" w:hAnsi="Arial" w:cs="Arial"/>
          <w:szCs w:val="24"/>
        </w:rPr>
      </w:pPr>
    </w:p>
    <w:p w14:paraId="0ECDE05E" w14:textId="77777777" w:rsidR="002716EB" w:rsidRPr="00880F95" w:rsidRDefault="002716EB" w:rsidP="002716EB">
      <w:pPr>
        <w:jc w:val="both"/>
        <w:rPr>
          <w:rFonts w:ascii="Arial" w:hAnsi="Arial" w:cs="Arial"/>
          <w:szCs w:val="24"/>
        </w:rPr>
      </w:pPr>
      <w:r w:rsidRPr="00880F95">
        <w:rPr>
          <w:rFonts w:ascii="Arial" w:hAnsi="Arial" w:cs="Arial"/>
          <w:szCs w:val="24"/>
        </w:rPr>
        <w:t xml:space="preserve">Razão social da empresa, conforme dados cadastrais acima, vem, por meio da presente, solicitar seu CREDENCIAMENTO para prestação de serviços de: (especificar serviço(s) abaixo conforme tabela do Item 4.1 do </w:t>
      </w:r>
      <w:r w:rsidRPr="00880F95">
        <w:rPr>
          <w:rFonts w:ascii="Arial" w:hAnsi="Arial" w:cs="Arial"/>
          <w:i/>
          <w:iCs/>
          <w:szCs w:val="24"/>
        </w:rPr>
        <w:t>ANEXO I TERMO DE REFERÊNCIA</w:t>
      </w:r>
      <w:r w:rsidRPr="00880F95">
        <w:rPr>
          <w:rFonts w:ascii="Arial" w:hAnsi="Arial" w:cs="Arial"/>
          <w:szCs w:val="24"/>
        </w:rPr>
        <w:t xml:space="preserve"> do edital).</w:t>
      </w:r>
    </w:p>
    <w:p w14:paraId="0B253ADC" w14:textId="77777777" w:rsidR="002716EB" w:rsidRDefault="002716EB" w:rsidP="002716EB">
      <w:pPr>
        <w:jc w:val="both"/>
        <w:rPr>
          <w:rFonts w:ascii="Arial" w:hAnsi="Arial" w:cs="Arial"/>
          <w:szCs w:val="24"/>
        </w:rPr>
      </w:pPr>
    </w:p>
    <w:tbl>
      <w:tblPr>
        <w:tblStyle w:val="TableNormal"/>
        <w:tblW w:w="10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820"/>
        <w:gridCol w:w="708"/>
        <w:gridCol w:w="1134"/>
        <w:gridCol w:w="1276"/>
        <w:gridCol w:w="1731"/>
      </w:tblGrid>
      <w:tr w:rsidR="00534551" w14:paraId="1A43BE84" w14:textId="77777777" w:rsidTr="00490A02">
        <w:trPr>
          <w:trHeight w:val="253"/>
        </w:trPr>
        <w:tc>
          <w:tcPr>
            <w:tcW w:w="709" w:type="dxa"/>
          </w:tcPr>
          <w:p w14:paraId="24559F1C" w14:textId="77777777" w:rsidR="00534551" w:rsidRPr="00DC2CD4" w:rsidRDefault="00534551" w:rsidP="00490A02">
            <w:pPr>
              <w:pStyle w:val="TableParagraph"/>
              <w:spacing w:before="1" w:line="233" w:lineRule="exact"/>
              <w:ind w:left="107"/>
              <w:rPr>
                <w:b/>
                <w:sz w:val="20"/>
                <w:szCs w:val="20"/>
              </w:rPr>
            </w:pPr>
          </w:p>
          <w:p w14:paraId="03C5ABF3" w14:textId="77777777" w:rsidR="00534551" w:rsidRPr="00DC2CD4" w:rsidRDefault="00534551" w:rsidP="00490A02">
            <w:pPr>
              <w:pStyle w:val="TableParagraph"/>
              <w:spacing w:before="1" w:line="233" w:lineRule="exact"/>
              <w:ind w:left="107"/>
              <w:rPr>
                <w:b/>
                <w:sz w:val="20"/>
                <w:szCs w:val="20"/>
              </w:rPr>
            </w:pPr>
            <w:r w:rsidRPr="00DC2CD4">
              <w:rPr>
                <w:b/>
                <w:sz w:val="20"/>
                <w:szCs w:val="20"/>
              </w:rPr>
              <w:t>ITEM</w:t>
            </w:r>
          </w:p>
        </w:tc>
        <w:tc>
          <w:tcPr>
            <w:tcW w:w="4820" w:type="dxa"/>
          </w:tcPr>
          <w:p w14:paraId="51623449" w14:textId="77777777" w:rsidR="00534551" w:rsidRPr="00DC2CD4" w:rsidRDefault="00534551" w:rsidP="00490A02">
            <w:pPr>
              <w:pStyle w:val="TableParagraph"/>
              <w:spacing w:before="1" w:line="233" w:lineRule="exact"/>
              <w:ind w:right="1132"/>
              <w:rPr>
                <w:b/>
                <w:sz w:val="20"/>
                <w:szCs w:val="20"/>
              </w:rPr>
            </w:pPr>
            <w:r w:rsidRPr="00DC2CD4">
              <w:rPr>
                <w:b/>
                <w:sz w:val="20"/>
                <w:szCs w:val="20"/>
              </w:rPr>
              <w:t xml:space="preserve">        </w:t>
            </w:r>
          </w:p>
          <w:p w14:paraId="3F7CB866" w14:textId="77777777" w:rsidR="00534551" w:rsidRPr="00DC2CD4" w:rsidRDefault="00534551" w:rsidP="00490A02">
            <w:pPr>
              <w:pStyle w:val="TableParagraph"/>
              <w:spacing w:before="1" w:line="233" w:lineRule="exact"/>
              <w:ind w:right="1132"/>
              <w:rPr>
                <w:b/>
                <w:sz w:val="20"/>
                <w:szCs w:val="20"/>
              </w:rPr>
            </w:pPr>
            <w:r w:rsidRPr="00DC2CD4">
              <w:rPr>
                <w:b/>
                <w:sz w:val="20"/>
                <w:szCs w:val="20"/>
              </w:rPr>
              <w:t xml:space="preserve">  DESCRIÇÃO</w:t>
            </w:r>
          </w:p>
        </w:tc>
        <w:tc>
          <w:tcPr>
            <w:tcW w:w="708" w:type="dxa"/>
          </w:tcPr>
          <w:p w14:paraId="2EBAFFC4" w14:textId="77777777" w:rsidR="00534551" w:rsidRPr="00DC2CD4" w:rsidRDefault="00534551" w:rsidP="00490A02">
            <w:pPr>
              <w:pStyle w:val="TableParagraph"/>
              <w:spacing w:before="1" w:line="233" w:lineRule="exact"/>
              <w:ind w:left="87" w:right="78"/>
              <w:rPr>
                <w:b/>
                <w:sz w:val="20"/>
                <w:szCs w:val="20"/>
              </w:rPr>
            </w:pPr>
          </w:p>
          <w:p w14:paraId="56F2CC75" w14:textId="77777777" w:rsidR="00534551" w:rsidRPr="00DC2CD4" w:rsidRDefault="00534551" w:rsidP="00490A02">
            <w:pPr>
              <w:pStyle w:val="TableParagraph"/>
              <w:spacing w:before="1" w:line="233" w:lineRule="exact"/>
              <w:ind w:left="87" w:right="78"/>
              <w:rPr>
                <w:b/>
                <w:sz w:val="20"/>
                <w:szCs w:val="20"/>
              </w:rPr>
            </w:pPr>
            <w:r w:rsidRPr="00DC2CD4">
              <w:rPr>
                <w:b/>
                <w:sz w:val="20"/>
                <w:szCs w:val="20"/>
              </w:rPr>
              <w:t>UN</w:t>
            </w:r>
          </w:p>
        </w:tc>
        <w:tc>
          <w:tcPr>
            <w:tcW w:w="1134" w:type="dxa"/>
          </w:tcPr>
          <w:p w14:paraId="3B9A7E91" w14:textId="77777777" w:rsidR="00534551" w:rsidRPr="00DC2CD4" w:rsidRDefault="00534551" w:rsidP="00490A02">
            <w:pPr>
              <w:pStyle w:val="TableParagraph"/>
              <w:spacing w:before="1" w:line="233" w:lineRule="exact"/>
              <w:ind w:left="143" w:right="130"/>
              <w:rPr>
                <w:b/>
                <w:sz w:val="20"/>
                <w:szCs w:val="20"/>
              </w:rPr>
            </w:pPr>
          </w:p>
          <w:p w14:paraId="30F66741" w14:textId="77777777" w:rsidR="00534551" w:rsidRPr="00DC2CD4" w:rsidRDefault="00534551" w:rsidP="00490A02">
            <w:pPr>
              <w:pStyle w:val="TableParagraph"/>
              <w:spacing w:before="1" w:line="233" w:lineRule="exact"/>
              <w:ind w:left="87" w:right="78"/>
              <w:rPr>
                <w:b/>
                <w:sz w:val="20"/>
                <w:szCs w:val="20"/>
              </w:rPr>
            </w:pPr>
            <w:r w:rsidRPr="00DC2CD4">
              <w:rPr>
                <w:b/>
                <w:sz w:val="20"/>
                <w:szCs w:val="20"/>
              </w:rPr>
              <w:t>QTDE</w:t>
            </w:r>
          </w:p>
          <w:p w14:paraId="77E3F5A3" w14:textId="77777777" w:rsidR="00534551" w:rsidRPr="00DC2CD4" w:rsidRDefault="00534551" w:rsidP="00490A02">
            <w:pPr>
              <w:pStyle w:val="TableParagraph"/>
              <w:spacing w:before="1" w:line="233" w:lineRule="exact"/>
              <w:ind w:left="87" w:right="78"/>
              <w:rPr>
                <w:bCs/>
                <w:sz w:val="20"/>
                <w:szCs w:val="20"/>
              </w:rPr>
            </w:pPr>
            <w:r w:rsidRPr="00DC2CD4">
              <w:rPr>
                <w:bCs/>
                <w:sz w:val="20"/>
                <w:szCs w:val="20"/>
              </w:rPr>
              <w:t>(</w:t>
            </w:r>
            <w:proofErr w:type="spellStart"/>
            <w:r w:rsidRPr="00DC2CD4">
              <w:rPr>
                <w:bCs/>
                <w:sz w:val="20"/>
                <w:szCs w:val="20"/>
              </w:rPr>
              <w:t>estimada</w:t>
            </w:r>
            <w:proofErr w:type="spellEnd"/>
            <w:r w:rsidRPr="00DC2CD4">
              <w:rPr>
                <w:bCs/>
                <w:sz w:val="20"/>
                <w:szCs w:val="20"/>
              </w:rPr>
              <w:t>)</w:t>
            </w:r>
          </w:p>
          <w:p w14:paraId="7F5363EC" w14:textId="77777777" w:rsidR="00534551" w:rsidRPr="00DC2CD4" w:rsidRDefault="00534551" w:rsidP="00490A02">
            <w:pPr>
              <w:pStyle w:val="TableParagraph"/>
              <w:spacing w:before="1" w:line="233" w:lineRule="exact"/>
              <w:ind w:left="143" w:right="130"/>
              <w:rPr>
                <w:b/>
                <w:sz w:val="20"/>
                <w:szCs w:val="20"/>
              </w:rPr>
            </w:pPr>
          </w:p>
        </w:tc>
        <w:tc>
          <w:tcPr>
            <w:tcW w:w="1276" w:type="dxa"/>
          </w:tcPr>
          <w:p w14:paraId="3D2D62B9" w14:textId="77777777" w:rsidR="00534551" w:rsidRPr="00DC2CD4" w:rsidRDefault="00534551" w:rsidP="00490A02">
            <w:pPr>
              <w:pStyle w:val="TableParagraph"/>
              <w:spacing w:before="1" w:line="233" w:lineRule="exact"/>
              <w:ind w:left="143" w:right="130"/>
              <w:rPr>
                <w:bCs/>
                <w:sz w:val="20"/>
                <w:szCs w:val="20"/>
              </w:rPr>
            </w:pPr>
          </w:p>
          <w:p w14:paraId="11313524" w14:textId="77777777" w:rsidR="00534551" w:rsidRPr="00DC2CD4" w:rsidRDefault="00534551" w:rsidP="00490A02">
            <w:pPr>
              <w:pStyle w:val="TableParagraph"/>
              <w:spacing w:before="1" w:line="233" w:lineRule="exact"/>
              <w:ind w:left="143" w:right="130"/>
              <w:rPr>
                <w:b/>
                <w:sz w:val="20"/>
                <w:szCs w:val="20"/>
              </w:rPr>
            </w:pPr>
            <w:r w:rsidRPr="00DC2CD4">
              <w:rPr>
                <w:b/>
                <w:sz w:val="20"/>
                <w:szCs w:val="20"/>
              </w:rPr>
              <w:t>VALOR</w:t>
            </w:r>
          </w:p>
          <w:p w14:paraId="27D06911" w14:textId="77777777" w:rsidR="00534551" w:rsidRPr="00DC2CD4" w:rsidRDefault="00534551" w:rsidP="00490A02">
            <w:pPr>
              <w:pStyle w:val="TableParagraph"/>
              <w:spacing w:before="1" w:line="233" w:lineRule="exact"/>
              <w:ind w:left="143" w:right="130"/>
              <w:rPr>
                <w:bCs/>
                <w:sz w:val="20"/>
                <w:szCs w:val="20"/>
              </w:rPr>
            </w:pPr>
            <w:r w:rsidRPr="00DC2CD4">
              <w:rPr>
                <w:bCs/>
                <w:sz w:val="20"/>
                <w:szCs w:val="20"/>
              </w:rPr>
              <w:t>(</w:t>
            </w:r>
            <w:proofErr w:type="spellStart"/>
            <w:r w:rsidRPr="00DC2CD4">
              <w:rPr>
                <w:bCs/>
                <w:sz w:val="20"/>
                <w:szCs w:val="20"/>
              </w:rPr>
              <w:t>estimado</w:t>
            </w:r>
            <w:proofErr w:type="spellEnd"/>
            <w:r w:rsidRPr="00DC2CD4">
              <w:rPr>
                <w:bCs/>
                <w:sz w:val="20"/>
                <w:szCs w:val="20"/>
              </w:rPr>
              <w:t>)</w:t>
            </w:r>
          </w:p>
        </w:tc>
        <w:tc>
          <w:tcPr>
            <w:tcW w:w="1731" w:type="dxa"/>
          </w:tcPr>
          <w:p w14:paraId="015B737E" w14:textId="77777777" w:rsidR="00534551" w:rsidRPr="00DC2CD4" w:rsidRDefault="00534551" w:rsidP="00490A02">
            <w:pPr>
              <w:pStyle w:val="TableParagraph"/>
              <w:spacing w:before="1" w:line="233" w:lineRule="exact"/>
              <w:ind w:left="309"/>
              <w:jc w:val="left"/>
              <w:rPr>
                <w:bCs/>
                <w:sz w:val="20"/>
                <w:szCs w:val="20"/>
              </w:rPr>
            </w:pPr>
            <w:r w:rsidRPr="00DC2CD4">
              <w:rPr>
                <w:bCs/>
                <w:sz w:val="20"/>
                <w:szCs w:val="20"/>
              </w:rPr>
              <w:t xml:space="preserve">  </w:t>
            </w:r>
          </w:p>
          <w:p w14:paraId="2C6A52BC" w14:textId="77777777" w:rsidR="00534551" w:rsidRPr="00DC2CD4" w:rsidRDefault="00534551" w:rsidP="00490A02">
            <w:pPr>
              <w:pStyle w:val="TableParagraph"/>
              <w:spacing w:before="1" w:line="233" w:lineRule="exact"/>
              <w:ind w:left="309"/>
              <w:jc w:val="left"/>
              <w:rPr>
                <w:b/>
                <w:sz w:val="20"/>
                <w:szCs w:val="20"/>
              </w:rPr>
            </w:pPr>
            <w:r w:rsidRPr="00DC2CD4">
              <w:rPr>
                <w:bCs/>
                <w:sz w:val="20"/>
                <w:szCs w:val="20"/>
              </w:rPr>
              <w:t xml:space="preserve"> </w:t>
            </w:r>
            <w:r w:rsidRPr="00DC2CD4">
              <w:rPr>
                <w:b/>
                <w:sz w:val="20"/>
                <w:szCs w:val="20"/>
              </w:rPr>
              <w:t>TOTAL</w:t>
            </w:r>
          </w:p>
          <w:p w14:paraId="05F4C55A" w14:textId="77777777" w:rsidR="00534551" w:rsidRPr="00DC2CD4" w:rsidRDefault="00534551" w:rsidP="00490A02">
            <w:pPr>
              <w:pStyle w:val="TableParagraph"/>
              <w:spacing w:before="1" w:line="233" w:lineRule="exact"/>
              <w:rPr>
                <w:bCs/>
                <w:sz w:val="20"/>
                <w:szCs w:val="20"/>
              </w:rPr>
            </w:pPr>
            <w:r w:rsidRPr="00DC2CD4">
              <w:rPr>
                <w:bCs/>
                <w:sz w:val="20"/>
                <w:szCs w:val="20"/>
              </w:rPr>
              <w:t>(</w:t>
            </w:r>
            <w:proofErr w:type="spellStart"/>
            <w:r w:rsidRPr="00DC2CD4">
              <w:rPr>
                <w:bCs/>
                <w:sz w:val="20"/>
                <w:szCs w:val="20"/>
              </w:rPr>
              <w:t>estimado</w:t>
            </w:r>
            <w:proofErr w:type="spellEnd"/>
            <w:r w:rsidRPr="00DC2CD4">
              <w:rPr>
                <w:bCs/>
                <w:sz w:val="20"/>
                <w:szCs w:val="20"/>
              </w:rPr>
              <w:t>)</w:t>
            </w:r>
          </w:p>
        </w:tc>
      </w:tr>
      <w:tr w:rsidR="00534551" w:rsidRPr="00732654" w14:paraId="78DAA3C1" w14:textId="77777777" w:rsidTr="00490A02">
        <w:trPr>
          <w:trHeight w:val="275"/>
        </w:trPr>
        <w:tc>
          <w:tcPr>
            <w:tcW w:w="709" w:type="dxa"/>
          </w:tcPr>
          <w:p w14:paraId="33F07B40" w14:textId="77777777" w:rsidR="00534551" w:rsidRPr="00DC2CD4" w:rsidRDefault="00534551" w:rsidP="00490A02">
            <w:pPr>
              <w:pStyle w:val="TableParagraph"/>
              <w:ind w:left="107"/>
              <w:rPr>
                <w:sz w:val="20"/>
                <w:szCs w:val="20"/>
              </w:rPr>
            </w:pPr>
          </w:p>
          <w:p w14:paraId="2BB5054E" w14:textId="77777777" w:rsidR="00534551" w:rsidRPr="00DC2CD4" w:rsidRDefault="00534551" w:rsidP="00490A02">
            <w:pPr>
              <w:pStyle w:val="TableParagraph"/>
              <w:ind w:left="107"/>
              <w:rPr>
                <w:sz w:val="20"/>
                <w:szCs w:val="20"/>
              </w:rPr>
            </w:pPr>
          </w:p>
          <w:p w14:paraId="5A994243" w14:textId="77777777" w:rsidR="00534551" w:rsidRPr="00DC2CD4" w:rsidRDefault="00534551" w:rsidP="00490A02">
            <w:pPr>
              <w:pStyle w:val="TableParagraph"/>
              <w:ind w:left="107"/>
              <w:rPr>
                <w:sz w:val="20"/>
                <w:szCs w:val="20"/>
              </w:rPr>
            </w:pPr>
            <w:r w:rsidRPr="00DC2CD4">
              <w:rPr>
                <w:sz w:val="20"/>
                <w:szCs w:val="20"/>
              </w:rPr>
              <w:t>01</w:t>
            </w:r>
          </w:p>
        </w:tc>
        <w:tc>
          <w:tcPr>
            <w:tcW w:w="4820" w:type="dxa"/>
          </w:tcPr>
          <w:p w14:paraId="448FDA05" w14:textId="77777777" w:rsidR="00534551" w:rsidRPr="00DC2CD4" w:rsidRDefault="00534551" w:rsidP="00490A02">
            <w:pPr>
              <w:pStyle w:val="TableParagraph"/>
              <w:ind w:left="105" w:right="139"/>
              <w:jc w:val="both"/>
              <w:rPr>
                <w:sz w:val="20"/>
                <w:szCs w:val="20"/>
              </w:rPr>
            </w:pPr>
          </w:p>
          <w:p w14:paraId="5DABD385" w14:textId="77777777" w:rsidR="00534551" w:rsidRPr="00DC2CD4" w:rsidRDefault="00534551" w:rsidP="00490A02">
            <w:pPr>
              <w:pStyle w:val="TableParagraph"/>
              <w:ind w:left="105" w:right="139"/>
              <w:jc w:val="both"/>
              <w:rPr>
                <w:sz w:val="20"/>
                <w:szCs w:val="20"/>
              </w:rPr>
            </w:pPr>
            <w:r w:rsidRPr="00DC2CD4">
              <w:rPr>
                <w:sz w:val="20"/>
                <w:szCs w:val="20"/>
              </w:rPr>
              <w:t>LAVAÇÃO VEICULO LEVES (ONIX, KA, SPIN E OUTROS) LIMPEZA COMPLETA</w:t>
            </w:r>
          </w:p>
          <w:p w14:paraId="23DE9020" w14:textId="77777777" w:rsidR="00534551" w:rsidRPr="00DC2CD4" w:rsidRDefault="00534551" w:rsidP="00490A02">
            <w:pPr>
              <w:pStyle w:val="TableParagraph"/>
              <w:ind w:left="105" w:right="139"/>
              <w:jc w:val="both"/>
              <w:rPr>
                <w:sz w:val="20"/>
                <w:szCs w:val="20"/>
              </w:rPr>
            </w:pPr>
          </w:p>
        </w:tc>
        <w:tc>
          <w:tcPr>
            <w:tcW w:w="708" w:type="dxa"/>
          </w:tcPr>
          <w:p w14:paraId="2C4BEA4D" w14:textId="77777777" w:rsidR="00534551" w:rsidRPr="00DC2CD4" w:rsidRDefault="00534551" w:rsidP="00490A02">
            <w:pPr>
              <w:pStyle w:val="TableParagraph"/>
              <w:ind w:left="87" w:right="78"/>
              <w:rPr>
                <w:sz w:val="20"/>
                <w:szCs w:val="20"/>
              </w:rPr>
            </w:pPr>
          </w:p>
          <w:p w14:paraId="77685B2B" w14:textId="77777777" w:rsidR="00534551" w:rsidRPr="00DC2CD4" w:rsidRDefault="00534551" w:rsidP="00490A02">
            <w:pPr>
              <w:pStyle w:val="TableParagraph"/>
              <w:ind w:left="87" w:right="78"/>
              <w:rPr>
                <w:sz w:val="20"/>
                <w:szCs w:val="20"/>
              </w:rPr>
            </w:pPr>
            <w:r w:rsidRPr="00DC2CD4">
              <w:rPr>
                <w:sz w:val="20"/>
                <w:szCs w:val="20"/>
              </w:rPr>
              <w:t>SVÇ</w:t>
            </w:r>
          </w:p>
        </w:tc>
        <w:tc>
          <w:tcPr>
            <w:tcW w:w="1134" w:type="dxa"/>
          </w:tcPr>
          <w:p w14:paraId="797E8098" w14:textId="77777777" w:rsidR="00534551" w:rsidRPr="00DC2CD4" w:rsidRDefault="00534551" w:rsidP="00490A02">
            <w:pPr>
              <w:pStyle w:val="TableParagraph"/>
              <w:ind w:left="143" w:right="129"/>
              <w:rPr>
                <w:sz w:val="20"/>
                <w:szCs w:val="20"/>
              </w:rPr>
            </w:pPr>
          </w:p>
          <w:p w14:paraId="051850B7" w14:textId="77777777" w:rsidR="00534551" w:rsidRPr="00DC2CD4" w:rsidRDefault="00534551" w:rsidP="00490A02">
            <w:pPr>
              <w:pStyle w:val="TableParagraph"/>
              <w:ind w:left="143" w:right="129"/>
              <w:rPr>
                <w:sz w:val="20"/>
                <w:szCs w:val="20"/>
              </w:rPr>
            </w:pPr>
            <w:r w:rsidRPr="00DC2CD4">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14:paraId="10DD3BF3" w14:textId="77777777" w:rsidR="00534551" w:rsidRPr="00DC2CD4" w:rsidRDefault="00534551" w:rsidP="00490A02">
            <w:pPr>
              <w:pStyle w:val="TableParagraph"/>
              <w:ind w:left="143" w:right="129"/>
              <w:rPr>
                <w:bCs/>
                <w:sz w:val="20"/>
                <w:szCs w:val="20"/>
              </w:rPr>
            </w:pPr>
          </w:p>
          <w:p w14:paraId="125186FD" w14:textId="77777777" w:rsidR="00534551" w:rsidRPr="00DC2CD4" w:rsidRDefault="00534551" w:rsidP="00490A02">
            <w:pPr>
              <w:pStyle w:val="TableParagraph"/>
              <w:ind w:left="143" w:right="129"/>
              <w:rPr>
                <w:bCs/>
                <w:sz w:val="20"/>
                <w:szCs w:val="20"/>
              </w:rPr>
            </w:pPr>
            <w:r w:rsidRPr="00DC2CD4">
              <w:rPr>
                <w:bCs/>
                <w:sz w:val="20"/>
                <w:szCs w:val="20"/>
              </w:rPr>
              <w:t>R$ 4</w:t>
            </w:r>
            <w:r>
              <w:rPr>
                <w:bCs/>
                <w:sz w:val="20"/>
                <w:szCs w:val="20"/>
              </w:rPr>
              <w:t>0</w:t>
            </w:r>
            <w:r w:rsidRPr="00DC2CD4">
              <w:rPr>
                <w:bCs/>
                <w:sz w:val="20"/>
                <w:szCs w:val="20"/>
              </w:rPr>
              <w:t>,</w:t>
            </w:r>
            <w:r>
              <w:rPr>
                <w:bCs/>
                <w:sz w:val="20"/>
                <w:szCs w:val="20"/>
              </w:rPr>
              <w:t>00</w:t>
            </w:r>
          </w:p>
        </w:tc>
        <w:tc>
          <w:tcPr>
            <w:tcW w:w="1731" w:type="dxa"/>
            <w:tcBorders>
              <w:top w:val="single" w:sz="4" w:space="0" w:color="auto"/>
              <w:left w:val="single" w:sz="4" w:space="0" w:color="auto"/>
              <w:bottom w:val="single" w:sz="4" w:space="0" w:color="auto"/>
              <w:right w:val="single" w:sz="4" w:space="0" w:color="auto"/>
            </w:tcBorders>
          </w:tcPr>
          <w:p w14:paraId="5CB443BE" w14:textId="77777777" w:rsidR="00534551" w:rsidRPr="00DC2CD4" w:rsidRDefault="00534551" w:rsidP="00490A02">
            <w:pPr>
              <w:pStyle w:val="TableParagraph"/>
              <w:spacing w:line="256" w:lineRule="exact"/>
              <w:ind w:right="203"/>
              <w:rPr>
                <w:bCs/>
                <w:sz w:val="20"/>
                <w:szCs w:val="20"/>
              </w:rPr>
            </w:pPr>
          </w:p>
          <w:p w14:paraId="0A97B3D5" w14:textId="77777777" w:rsidR="00534551" w:rsidRPr="00DC2CD4" w:rsidRDefault="00534551" w:rsidP="00490A02">
            <w:pPr>
              <w:pStyle w:val="TableParagraph"/>
              <w:spacing w:line="256" w:lineRule="exact"/>
              <w:ind w:right="203"/>
              <w:rPr>
                <w:bCs/>
                <w:sz w:val="20"/>
                <w:szCs w:val="20"/>
              </w:rPr>
            </w:pPr>
            <w:r w:rsidRPr="00DC2CD4">
              <w:rPr>
                <w:bCs/>
                <w:sz w:val="20"/>
                <w:szCs w:val="20"/>
              </w:rPr>
              <w:t>R$ 4</w:t>
            </w:r>
            <w:r>
              <w:rPr>
                <w:bCs/>
                <w:sz w:val="20"/>
                <w:szCs w:val="20"/>
              </w:rPr>
              <w:t>0</w:t>
            </w:r>
            <w:r w:rsidRPr="00DC2CD4">
              <w:rPr>
                <w:bCs/>
                <w:sz w:val="20"/>
                <w:szCs w:val="20"/>
              </w:rPr>
              <w:t>.</w:t>
            </w:r>
            <w:r>
              <w:rPr>
                <w:bCs/>
                <w:sz w:val="20"/>
                <w:szCs w:val="20"/>
              </w:rPr>
              <w:t>00</w:t>
            </w:r>
            <w:r w:rsidRPr="00DC2CD4">
              <w:rPr>
                <w:bCs/>
                <w:sz w:val="20"/>
                <w:szCs w:val="20"/>
              </w:rPr>
              <w:t>0,00</w:t>
            </w:r>
          </w:p>
        </w:tc>
      </w:tr>
      <w:tr w:rsidR="00534551" w:rsidRPr="00732654" w14:paraId="60A71C22" w14:textId="77777777" w:rsidTr="00490A02">
        <w:trPr>
          <w:trHeight w:val="275"/>
        </w:trPr>
        <w:tc>
          <w:tcPr>
            <w:tcW w:w="709" w:type="dxa"/>
          </w:tcPr>
          <w:p w14:paraId="76C917D9" w14:textId="77777777" w:rsidR="00534551" w:rsidRPr="00DC2CD4" w:rsidRDefault="00534551" w:rsidP="00490A02">
            <w:pPr>
              <w:pStyle w:val="TableParagraph"/>
              <w:ind w:left="107"/>
              <w:rPr>
                <w:sz w:val="20"/>
                <w:szCs w:val="20"/>
              </w:rPr>
            </w:pPr>
          </w:p>
          <w:p w14:paraId="1BA4E009" w14:textId="77777777" w:rsidR="00534551" w:rsidRPr="00DC2CD4" w:rsidRDefault="00534551" w:rsidP="00490A02">
            <w:pPr>
              <w:pStyle w:val="TableParagraph"/>
              <w:ind w:left="107"/>
              <w:rPr>
                <w:sz w:val="20"/>
                <w:szCs w:val="20"/>
              </w:rPr>
            </w:pPr>
            <w:r w:rsidRPr="00DC2CD4">
              <w:rPr>
                <w:sz w:val="20"/>
                <w:szCs w:val="20"/>
              </w:rPr>
              <w:t>02</w:t>
            </w:r>
          </w:p>
        </w:tc>
        <w:tc>
          <w:tcPr>
            <w:tcW w:w="4820" w:type="dxa"/>
            <w:tcBorders>
              <w:top w:val="single" w:sz="4" w:space="0" w:color="auto"/>
              <w:left w:val="single" w:sz="4" w:space="0" w:color="auto"/>
              <w:bottom w:val="single" w:sz="4" w:space="0" w:color="auto"/>
              <w:right w:val="single" w:sz="4" w:space="0" w:color="auto"/>
            </w:tcBorders>
            <w:vAlign w:val="center"/>
          </w:tcPr>
          <w:p w14:paraId="1F338B05" w14:textId="77777777" w:rsidR="00534551" w:rsidRPr="00DC2CD4" w:rsidRDefault="00534551" w:rsidP="00490A02">
            <w:pPr>
              <w:pStyle w:val="TableParagraph"/>
              <w:ind w:left="105" w:right="139"/>
              <w:jc w:val="both"/>
              <w:rPr>
                <w:bCs/>
                <w:sz w:val="20"/>
                <w:szCs w:val="20"/>
              </w:rPr>
            </w:pPr>
          </w:p>
          <w:p w14:paraId="1768F8D0" w14:textId="77777777" w:rsidR="00534551" w:rsidRPr="00DC2CD4" w:rsidRDefault="00534551" w:rsidP="00490A02">
            <w:pPr>
              <w:pStyle w:val="TableParagraph"/>
              <w:ind w:left="105" w:right="139"/>
              <w:jc w:val="both"/>
              <w:rPr>
                <w:bCs/>
                <w:sz w:val="20"/>
                <w:szCs w:val="20"/>
              </w:rPr>
            </w:pPr>
            <w:r w:rsidRPr="00DC2CD4">
              <w:rPr>
                <w:bCs/>
                <w:sz w:val="20"/>
                <w:szCs w:val="20"/>
              </w:rPr>
              <w:t>LAVAÇÃO VEÍCULOS MÉDIOS/UTILITÁRIOS (VAN, AMBULÂNCIA E OUTROS) LIMPEZA COMPLETA</w:t>
            </w:r>
          </w:p>
          <w:p w14:paraId="311E0DAB" w14:textId="77777777" w:rsidR="00534551" w:rsidRPr="00DC2CD4" w:rsidRDefault="00534551" w:rsidP="00490A02">
            <w:pPr>
              <w:pStyle w:val="TableParagraph"/>
              <w:ind w:left="105" w:right="139"/>
              <w:jc w:val="both"/>
              <w:rPr>
                <w:bCs/>
                <w:sz w:val="20"/>
                <w:szCs w:val="20"/>
              </w:rPr>
            </w:pPr>
          </w:p>
        </w:tc>
        <w:tc>
          <w:tcPr>
            <w:tcW w:w="708" w:type="dxa"/>
          </w:tcPr>
          <w:p w14:paraId="68FF253F" w14:textId="77777777" w:rsidR="00534551" w:rsidRPr="00DC2CD4" w:rsidRDefault="00534551" w:rsidP="00490A02">
            <w:pPr>
              <w:pStyle w:val="TableParagraph"/>
              <w:ind w:left="87" w:right="78"/>
              <w:rPr>
                <w:sz w:val="20"/>
                <w:szCs w:val="20"/>
              </w:rPr>
            </w:pPr>
          </w:p>
          <w:p w14:paraId="1F44D0B5" w14:textId="77777777" w:rsidR="00534551" w:rsidRPr="00DC2CD4" w:rsidRDefault="00534551" w:rsidP="00490A02">
            <w:pPr>
              <w:pStyle w:val="TableParagraph"/>
              <w:ind w:left="87" w:right="78"/>
              <w:rPr>
                <w:sz w:val="20"/>
                <w:szCs w:val="20"/>
              </w:rPr>
            </w:pPr>
            <w:r w:rsidRPr="00DC2CD4">
              <w:rPr>
                <w:sz w:val="20"/>
                <w:szCs w:val="20"/>
              </w:rPr>
              <w:t>SVÇ</w:t>
            </w:r>
          </w:p>
        </w:tc>
        <w:tc>
          <w:tcPr>
            <w:tcW w:w="1134" w:type="dxa"/>
          </w:tcPr>
          <w:p w14:paraId="2E077C08" w14:textId="77777777" w:rsidR="00534551" w:rsidRPr="00DC2CD4" w:rsidRDefault="00534551" w:rsidP="00490A02">
            <w:pPr>
              <w:pStyle w:val="TableParagraph"/>
              <w:ind w:left="143" w:right="129"/>
              <w:rPr>
                <w:sz w:val="20"/>
                <w:szCs w:val="20"/>
              </w:rPr>
            </w:pPr>
          </w:p>
          <w:p w14:paraId="702E154C" w14:textId="77777777" w:rsidR="00534551" w:rsidRPr="00DC2CD4" w:rsidRDefault="00534551" w:rsidP="00490A02">
            <w:pPr>
              <w:pStyle w:val="TableParagraph"/>
              <w:ind w:left="143" w:right="129"/>
              <w:rPr>
                <w:sz w:val="20"/>
                <w:szCs w:val="20"/>
              </w:rPr>
            </w:pPr>
            <w:r w:rsidRPr="00DC2CD4">
              <w:rPr>
                <w:sz w:val="20"/>
                <w:szCs w:val="20"/>
              </w:rPr>
              <w:t>400</w:t>
            </w:r>
          </w:p>
        </w:tc>
        <w:tc>
          <w:tcPr>
            <w:tcW w:w="1276" w:type="dxa"/>
            <w:tcBorders>
              <w:top w:val="single" w:sz="4" w:space="0" w:color="auto"/>
              <w:left w:val="single" w:sz="4" w:space="0" w:color="auto"/>
              <w:bottom w:val="single" w:sz="4" w:space="0" w:color="auto"/>
              <w:right w:val="single" w:sz="4" w:space="0" w:color="auto"/>
            </w:tcBorders>
          </w:tcPr>
          <w:p w14:paraId="32F3EF02" w14:textId="77777777" w:rsidR="00534551" w:rsidRPr="00DC2CD4" w:rsidRDefault="00534551" w:rsidP="00490A02">
            <w:pPr>
              <w:pStyle w:val="TableParagraph"/>
              <w:ind w:left="143" w:right="129"/>
              <w:rPr>
                <w:bCs/>
                <w:sz w:val="20"/>
                <w:szCs w:val="20"/>
              </w:rPr>
            </w:pPr>
          </w:p>
          <w:p w14:paraId="5324F6DE" w14:textId="77777777" w:rsidR="00534551" w:rsidRPr="00DC2CD4" w:rsidRDefault="00534551" w:rsidP="00490A02">
            <w:pPr>
              <w:pStyle w:val="TableParagraph"/>
              <w:ind w:left="143" w:right="129"/>
              <w:rPr>
                <w:bCs/>
                <w:sz w:val="20"/>
                <w:szCs w:val="20"/>
              </w:rPr>
            </w:pPr>
            <w:r w:rsidRPr="00DC2CD4">
              <w:rPr>
                <w:bCs/>
                <w:sz w:val="20"/>
                <w:szCs w:val="20"/>
              </w:rPr>
              <w:t xml:space="preserve">R$ </w:t>
            </w:r>
            <w:r>
              <w:rPr>
                <w:bCs/>
                <w:sz w:val="20"/>
                <w:szCs w:val="20"/>
              </w:rPr>
              <w:t>54</w:t>
            </w:r>
            <w:r w:rsidRPr="00DC2CD4">
              <w:rPr>
                <w:bCs/>
                <w:sz w:val="20"/>
                <w:szCs w:val="20"/>
              </w:rPr>
              <w:t>,50</w:t>
            </w:r>
          </w:p>
        </w:tc>
        <w:tc>
          <w:tcPr>
            <w:tcW w:w="1731" w:type="dxa"/>
            <w:tcBorders>
              <w:top w:val="single" w:sz="4" w:space="0" w:color="auto"/>
              <w:left w:val="single" w:sz="4" w:space="0" w:color="auto"/>
              <w:bottom w:val="single" w:sz="4" w:space="0" w:color="auto"/>
              <w:right w:val="single" w:sz="4" w:space="0" w:color="auto"/>
            </w:tcBorders>
          </w:tcPr>
          <w:p w14:paraId="4C1F8601" w14:textId="77777777" w:rsidR="00534551" w:rsidRPr="00DC2CD4" w:rsidRDefault="00534551" w:rsidP="00490A02">
            <w:pPr>
              <w:pStyle w:val="TableParagraph"/>
              <w:spacing w:line="256" w:lineRule="exact"/>
              <w:ind w:right="203"/>
              <w:rPr>
                <w:bCs/>
                <w:sz w:val="20"/>
                <w:szCs w:val="20"/>
              </w:rPr>
            </w:pPr>
          </w:p>
          <w:p w14:paraId="7064A8A8" w14:textId="77777777" w:rsidR="00534551" w:rsidRPr="00DC2CD4" w:rsidRDefault="00534551" w:rsidP="00490A02">
            <w:pPr>
              <w:pStyle w:val="TableParagraph"/>
              <w:spacing w:line="256" w:lineRule="exact"/>
              <w:ind w:right="203"/>
              <w:rPr>
                <w:bCs/>
                <w:sz w:val="20"/>
                <w:szCs w:val="20"/>
              </w:rPr>
            </w:pPr>
            <w:r w:rsidRPr="00DC2CD4">
              <w:rPr>
                <w:bCs/>
                <w:sz w:val="20"/>
                <w:szCs w:val="20"/>
              </w:rPr>
              <w:t xml:space="preserve">R$ </w:t>
            </w:r>
            <w:r>
              <w:rPr>
                <w:bCs/>
                <w:sz w:val="20"/>
                <w:szCs w:val="20"/>
              </w:rPr>
              <w:t>21.800,00</w:t>
            </w:r>
          </w:p>
        </w:tc>
      </w:tr>
      <w:tr w:rsidR="00534551" w:rsidRPr="00732654" w14:paraId="57E95D57" w14:textId="77777777" w:rsidTr="00490A02">
        <w:trPr>
          <w:trHeight w:val="277"/>
        </w:trPr>
        <w:tc>
          <w:tcPr>
            <w:tcW w:w="709" w:type="dxa"/>
          </w:tcPr>
          <w:p w14:paraId="05EF1BCC" w14:textId="77777777" w:rsidR="00534551" w:rsidRPr="00DC2CD4" w:rsidRDefault="00534551" w:rsidP="00490A02">
            <w:pPr>
              <w:pStyle w:val="TableParagraph"/>
              <w:spacing w:line="249" w:lineRule="exact"/>
              <w:ind w:left="107"/>
              <w:rPr>
                <w:sz w:val="20"/>
                <w:szCs w:val="20"/>
              </w:rPr>
            </w:pPr>
          </w:p>
          <w:p w14:paraId="410A139C" w14:textId="77777777" w:rsidR="00534551" w:rsidRPr="00DC2CD4" w:rsidRDefault="00534551" w:rsidP="00490A02">
            <w:pPr>
              <w:pStyle w:val="TableParagraph"/>
              <w:spacing w:line="249" w:lineRule="exact"/>
              <w:ind w:left="107"/>
              <w:rPr>
                <w:sz w:val="20"/>
                <w:szCs w:val="20"/>
              </w:rPr>
            </w:pPr>
            <w:r w:rsidRPr="00DC2CD4">
              <w:rPr>
                <w:sz w:val="20"/>
                <w:szCs w:val="20"/>
              </w:rPr>
              <w:t>03</w:t>
            </w:r>
          </w:p>
        </w:tc>
        <w:tc>
          <w:tcPr>
            <w:tcW w:w="4820" w:type="dxa"/>
            <w:tcBorders>
              <w:top w:val="single" w:sz="4" w:space="0" w:color="auto"/>
              <w:left w:val="single" w:sz="4" w:space="0" w:color="auto"/>
              <w:bottom w:val="single" w:sz="4" w:space="0" w:color="auto"/>
              <w:right w:val="single" w:sz="4" w:space="0" w:color="auto"/>
            </w:tcBorders>
            <w:vAlign w:val="center"/>
          </w:tcPr>
          <w:p w14:paraId="3A9F31D9" w14:textId="77777777" w:rsidR="00534551" w:rsidRPr="00DC2CD4" w:rsidRDefault="00534551" w:rsidP="00490A02">
            <w:pPr>
              <w:pStyle w:val="TableParagraph"/>
              <w:spacing w:line="249" w:lineRule="exact"/>
              <w:ind w:left="105" w:right="139"/>
              <w:jc w:val="both"/>
              <w:rPr>
                <w:bCs/>
                <w:sz w:val="20"/>
                <w:szCs w:val="20"/>
              </w:rPr>
            </w:pPr>
          </w:p>
          <w:p w14:paraId="08481413" w14:textId="77777777" w:rsidR="00534551" w:rsidRPr="00DC2CD4" w:rsidRDefault="00534551" w:rsidP="00490A02">
            <w:pPr>
              <w:pStyle w:val="TableParagraph"/>
              <w:spacing w:line="249" w:lineRule="exact"/>
              <w:ind w:left="105" w:right="139"/>
              <w:jc w:val="both"/>
              <w:rPr>
                <w:bCs/>
                <w:sz w:val="20"/>
                <w:szCs w:val="20"/>
              </w:rPr>
            </w:pPr>
            <w:r w:rsidRPr="00DC2CD4">
              <w:rPr>
                <w:bCs/>
                <w:sz w:val="20"/>
                <w:szCs w:val="20"/>
              </w:rPr>
              <w:t>LAVAÇÃO VEÍCULOS MÉDIO PESADOS (MICRO ÔNIBUS E OUTROS) LIMPEZA COMPLETA</w:t>
            </w:r>
          </w:p>
          <w:p w14:paraId="5036BFE5" w14:textId="77777777" w:rsidR="00534551" w:rsidRPr="00DC2CD4" w:rsidRDefault="00534551" w:rsidP="00490A02">
            <w:pPr>
              <w:pStyle w:val="TableParagraph"/>
              <w:spacing w:line="249" w:lineRule="exact"/>
              <w:ind w:left="105" w:right="139"/>
              <w:jc w:val="both"/>
              <w:rPr>
                <w:bCs/>
                <w:sz w:val="20"/>
                <w:szCs w:val="20"/>
              </w:rPr>
            </w:pPr>
          </w:p>
        </w:tc>
        <w:tc>
          <w:tcPr>
            <w:tcW w:w="708" w:type="dxa"/>
          </w:tcPr>
          <w:p w14:paraId="5F6C875C" w14:textId="77777777" w:rsidR="00534551" w:rsidRPr="00DC2CD4" w:rsidRDefault="00534551" w:rsidP="00490A02">
            <w:pPr>
              <w:pStyle w:val="TableParagraph"/>
              <w:spacing w:line="249" w:lineRule="exact"/>
              <w:ind w:left="87" w:right="78"/>
              <w:rPr>
                <w:sz w:val="20"/>
                <w:szCs w:val="20"/>
              </w:rPr>
            </w:pPr>
          </w:p>
          <w:p w14:paraId="6191C616" w14:textId="77777777" w:rsidR="00534551" w:rsidRPr="00DC2CD4" w:rsidRDefault="00534551" w:rsidP="00490A02">
            <w:pPr>
              <w:pStyle w:val="TableParagraph"/>
              <w:spacing w:line="249" w:lineRule="exact"/>
              <w:ind w:left="87" w:right="78"/>
              <w:rPr>
                <w:sz w:val="20"/>
                <w:szCs w:val="20"/>
              </w:rPr>
            </w:pPr>
            <w:r w:rsidRPr="00DC2CD4">
              <w:rPr>
                <w:sz w:val="20"/>
                <w:szCs w:val="20"/>
              </w:rPr>
              <w:t>SVÇ</w:t>
            </w:r>
          </w:p>
        </w:tc>
        <w:tc>
          <w:tcPr>
            <w:tcW w:w="1134" w:type="dxa"/>
          </w:tcPr>
          <w:p w14:paraId="306928E3" w14:textId="77777777" w:rsidR="00534551" w:rsidRPr="00DC2CD4" w:rsidRDefault="00534551" w:rsidP="00490A02">
            <w:pPr>
              <w:pStyle w:val="TableParagraph"/>
              <w:spacing w:line="249" w:lineRule="exact"/>
              <w:ind w:left="143" w:right="129"/>
              <w:rPr>
                <w:sz w:val="20"/>
                <w:szCs w:val="20"/>
              </w:rPr>
            </w:pPr>
          </w:p>
          <w:p w14:paraId="4D525FB6" w14:textId="77777777" w:rsidR="00534551" w:rsidRPr="00DC2CD4" w:rsidRDefault="00534551" w:rsidP="00490A02">
            <w:pPr>
              <w:pStyle w:val="TableParagraph"/>
              <w:spacing w:line="249" w:lineRule="exact"/>
              <w:ind w:left="143" w:right="129"/>
              <w:rPr>
                <w:sz w:val="20"/>
                <w:szCs w:val="20"/>
              </w:rPr>
            </w:pPr>
            <w:r w:rsidRPr="00DC2CD4">
              <w:rPr>
                <w:sz w:val="20"/>
                <w:szCs w:val="20"/>
              </w:rPr>
              <w:t>250</w:t>
            </w:r>
          </w:p>
        </w:tc>
        <w:tc>
          <w:tcPr>
            <w:tcW w:w="1276" w:type="dxa"/>
            <w:tcBorders>
              <w:top w:val="single" w:sz="4" w:space="0" w:color="auto"/>
              <w:left w:val="single" w:sz="4" w:space="0" w:color="auto"/>
              <w:bottom w:val="single" w:sz="4" w:space="0" w:color="auto"/>
              <w:right w:val="single" w:sz="4" w:space="0" w:color="auto"/>
            </w:tcBorders>
          </w:tcPr>
          <w:p w14:paraId="6C2E9B63" w14:textId="77777777" w:rsidR="00534551" w:rsidRPr="00DC2CD4" w:rsidRDefault="00534551" w:rsidP="00490A02">
            <w:pPr>
              <w:pStyle w:val="TableParagraph"/>
              <w:spacing w:line="249" w:lineRule="exact"/>
              <w:ind w:left="143" w:right="129"/>
              <w:rPr>
                <w:bCs/>
                <w:sz w:val="20"/>
                <w:szCs w:val="20"/>
              </w:rPr>
            </w:pPr>
          </w:p>
          <w:p w14:paraId="530C0FBD" w14:textId="77777777" w:rsidR="00534551" w:rsidRPr="00DC2CD4" w:rsidRDefault="00534551" w:rsidP="00490A02">
            <w:pPr>
              <w:pStyle w:val="TableParagraph"/>
              <w:spacing w:line="249" w:lineRule="exact"/>
              <w:ind w:left="143" w:right="129"/>
              <w:rPr>
                <w:bCs/>
                <w:sz w:val="20"/>
                <w:szCs w:val="20"/>
              </w:rPr>
            </w:pPr>
            <w:r w:rsidRPr="00DC2CD4">
              <w:rPr>
                <w:bCs/>
                <w:sz w:val="20"/>
                <w:szCs w:val="20"/>
              </w:rPr>
              <w:t xml:space="preserve">R$ </w:t>
            </w:r>
            <w:r>
              <w:rPr>
                <w:bCs/>
                <w:sz w:val="20"/>
                <w:szCs w:val="20"/>
              </w:rPr>
              <w:t>64,00</w:t>
            </w:r>
          </w:p>
        </w:tc>
        <w:tc>
          <w:tcPr>
            <w:tcW w:w="1731" w:type="dxa"/>
            <w:tcBorders>
              <w:top w:val="single" w:sz="4" w:space="0" w:color="auto"/>
              <w:left w:val="single" w:sz="4" w:space="0" w:color="auto"/>
              <w:bottom w:val="single" w:sz="4" w:space="0" w:color="auto"/>
              <w:right w:val="single" w:sz="4" w:space="0" w:color="auto"/>
            </w:tcBorders>
          </w:tcPr>
          <w:p w14:paraId="10C4995C" w14:textId="77777777" w:rsidR="00534551" w:rsidRPr="00DC2CD4" w:rsidRDefault="00534551" w:rsidP="00490A02">
            <w:pPr>
              <w:pStyle w:val="TableParagraph"/>
              <w:spacing w:line="258" w:lineRule="exact"/>
              <w:ind w:right="203"/>
              <w:rPr>
                <w:bCs/>
                <w:sz w:val="20"/>
                <w:szCs w:val="20"/>
              </w:rPr>
            </w:pPr>
          </w:p>
          <w:p w14:paraId="613C0DC6" w14:textId="77777777" w:rsidR="00534551" w:rsidRPr="00DC2CD4" w:rsidRDefault="00534551" w:rsidP="00490A02">
            <w:pPr>
              <w:pStyle w:val="TableParagraph"/>
              <w:spacing w:line="258" w:lineRule="exact"/>
              <w:ind w:right="203"/>
              <w:rPr>
                <w:bCs/>
                <w:sz w:val="20"/>
                <w:szCs w:val="20"/>
              </w:rPr>
            </w:pPr>
            <w:r w:rsidRPr="00DC2CD4">
              <w:rPr>
                <w:bCs/>
                <w:sz w:val="20"/>
                <w:szCs w:val="20"/>
              </w:rPr>
              <w:t xml:space="preserve">R$ </w:t>
            </w:r>
            <w:r>
              <w:rPr>
                <w:bCs/>
                <w:sz w:val="20"/>
                <w:szCs w:val="20"/>
              </w:rPr>
              <w:t>16.000,00</w:t>
            </w:r>
          </w:p>
        </w:tc>
      </w:tr>
      <w:tr w:rsidR="00534551" w:rsidRPr="00732654" w14:paraId="7342758F" w14:textId="77777777" w:rsidTr="00490A02">
        <w:trPr>
          <w:trHeight w:val="275"/>
        </w:trPr>
        <w:tc>
          <w:tcPr>
            <w:tcW w:w="709" w:type="dxa"/>
          </w:tcPr>
          <w:p w14:paraId="2EAEA87A" w14:textId="77777777" w:rsidR="00534551" w:rsidRPr="00DC2CD4" w:rsidRDefault="00534551" w:rsidP="00490A02">
            <w:pPr>
              <w:pStyle w:val="TableParagraph"/>
              <w:ind w:left="107"/>
              <w:rPr>
                <w:sz w:val="20"/>
                <w:szCs w:val="20"/>
              </w:rPr>
            </w:pPr>
          </w:p>
          <w:p w14:paraId="7D8209F0" w14:textId="77777777" w:rsidR="00534551" w:rsidRPr="00DC2CD4" w:rsidRDefault="00534551" w:rsidP="00490A02">
            <w:pPr>
              <w:pStyle w:val="TableParagraph"/>
              <w:ind w:left="107"/>
              <w:rPr>
                <w:sz w:val="20"/>
                <w:szCs w:val="20"/>
              </w:rPr>
            </w:pPr>
            <w:r w:rsidRPr="00DC2CD4">
              <w:rPr>
                <w:sz w:val="20"/>
                <w:szCs w:val="20"/>
              </w:rPr>
              <w:t>04</w:t>
            </w:r>
          </w:p>
        </w:tc>
        <w:tc>
          <w:tcPr>
            <w:tcW w:w="4820" w:type="dxa"/>
            <w:tcBorders>
              <w:top w:val="single" w:sz="4" w:space="0" w:color="auto"/>
              <w:left w:val="single" w:sz="4" w:space="0" w:color="auto"/>
              <w:bottom w:val="single" w:sz="4" w:space="0" w:color="auto"/>
              <w:right w:val="single" w:sz="4" w:space="0" w:color="auto"/>
            </w:tcBorders>
            <w:vAlign w:val="center"/>
          </w:tcPr>
          <w:p w14:paraId="00C4302E" w14:textId="77777777" w:rsidR="00534551" w:rsidRPr="00DC2CD4" w:rsidRDefault="00534551" w:rsidP="00490A02">
            <w:pPr>
              <w:pStyle w:val="TableParagraph"/>
              <w:ind w:left="105" w:right="139"/>
              <w:jc w:val="both"/>
              <w:rPr>
                <w:bCs/>
                <w:sz w:val="20"/>
                <w:szCs w:val="20"/>
              </w:rPr>
            </w:pPr>
          </w:p>
          <w:p w14:paraId="01790F16" w14:textId="77777777" w:rsidR="00534551" w:rsidRPr="00DC2CD4" w:rsidRDefault="00534551" w:rsidP="00490A02">
            <w:pPr>
              <w:pStyle w:val="TableParagraph"/>
              <w:ind w:left="105" w:right="139"/>
              <w:jc w:val="both"/>
              <w:rPr>
                <w:bCs/>
                <w:sz w:val="20"/>
                <w:szCs w:val="20"/>
              </w:rPr>
            </w:pPr>
            <w:r w:rsidRPr="00DC2CD4">
              <w:rPr>
                <w:bCs/>
                <w:sz w:val="20"/>
                <w:szCs w:val="20"/>
              </w:rPr>
              <w:t>LAVAÇÃO VEÍCULOS MÉDIO PESADOS (ÔNIBUS E OUTROS) LIMPEZA COMPLETA</w:t>
            </w:r>
          </w:p>
          <w:p w14:paraId="1C445F37" w14:textId="77777777" w:rsidR="00534551" w:rsidRPr="00DC2CD4" w:rsidRDefault="00534551" w:rsidP="00490A02">
            <w:pPr>
              <w:pStyle w:val="TableParagraph"/>
              <w:ind w:left="105" w:right="139"/>
              <w:jc w:val="both"/>
              <w:rPr>
                <w:bCs/>
                <w:sz w:val="20"/>
                <w:szCs w:val="20"/>
              </w:rPr>
            </w:pPr>
          </w:p>
        </w:tc>
        <w:tc>
          <w:tcPr>
            <w:tcW w:w="708" w:type="dxa"/>
          </w:tcPr>
          <w:p w14:paraId="06058401" w14:textId="77777777" w:rsidR="00534551" w:rsidRPr="00DC2CD4" w:rsidRDefault="00534551" w:rsidP="00490A02">
            <w:pPr>
              <w:pStyle w:val="TableParagraph"/>
              <w:ind w:left="87" w:right="78"/>
              <w:rPr>
                <w:sz w:val="20"/>
                <w:szCs w:val="20"/>
              </w:rPr>
            </w:pPr>
          </w:p>
          <w:p w14:paraId="1CA5DC57" w14:textId="77777777" w:rsidR="00534551" w:rsidRPr="00DC2CD4" w:rsidRDefault="00534551" w:rsidP="00490A02">
            <w:pPr>
              <w:pStyle w:val="TableParagraph"/>
              <w:ind w:left="87" w:right="78"/>
              <w:rPr>
                <w:sz w:val="20"/>
                <w:szCs w:val="20"/>
              </w:rPr>
            </w:pPr>
            <w:r w:rsidRPr="00DC2CD4">
              <w:rPr>
                <w:sz w:val="20"/>
                <w:szCs w:val="20"/>
              </w:rPr>
              <w:t>SVÇ</w:t>
            </w:r>
          </w:p>
        </w:tc>
        <w:tc>
          <w:tcPr>
            <w:tcW w:w="1134" w:type="dxa"/>
          </w:tcPr>
          <w:p w14:paraId="2202B9C1" w14:textId="77777777" w:rsidR="00534551" w:rsidRPr="00DC2CD4" w:rsidRDefault="00534551" w:rsidP="00490A02">
            <w:pPr>
              <w:pStyle w:val="TableParagraph"/>
              <w:ind w:left="143" w:right="129"/>
              <w:rPr>
                <w:sz w:val="20"/>
                <w:szCs w:val="20"/>
              </w:rPr>
            </w:pPr>
          </w:p>
          <w:p w14:paraId="5D9CEF86" w14:textId="77777777" w:rsidR="00534551" w:rsidRPr="00DC2CD4" w:rsidRDefault="00534551" w:rsidP="00490A02">
            <w:pPr>
              <w:pStyle w:val="TableParagraph"/>
              <w:ind w:left="143" w:right="129"/>
              <w:rPr>
                <w:sz w:val="20"/>
                <w:szCs w:val="20"/>
              </w:rPr>
            </w:pPr>
            <w:r w:rsidRPr="00DC2CD4">
              <w:rPr>
                <w:sz w:val="20"/>
                <w:szCs w:val="20"/>
              </w:rPr>
              <w:t>250</w:t>
            </w:r>
          </w:p>
        </w:tc>
        <w:tc>
          <w:tcPr>
            <w:tcW w:w="1276" w:type="dxa"/>
            <w:tcBorders>
              <w:top w:val="single" w:sz="4" w:space="0" w:color="auto"/>
              <w:left w:val="single" w:sz="4" w:space="0" w:color="auto"/>
              <w:bottom w:val="single" w:sz="4" w:space="0" w:color="auto"/>
              <w:right w:val="single" w:sz="4" w:space="0" w:color="auto"/>
            </w:tcBorders>
          </w:tcPr>
          <w:p w14:paraId="689DD808" w14:textId="77777777" w:rsidR="00534551" w:rsidRPr="00DC2CD4" w:rsidRDefault="00534551" w:rsidP="00490A02">
            <w:pPr>
              <w:pStyle w:val="TableParagraph"/>
              <w:ind w:left="143" w:right="129"/>
              <w:rPr>
                <w:bCs/>
                <w:sz w:val="20"/>
                <w:szCs w:val="20"/>
              </w:rPr>
            </w:pPr>
          </w:p>
          <w:p w14:paraId="0A75A618" w14:textId="77777777" w:rsidR="00534551" w:rsidRPr="00DC2CD4" w:rsidRDefault="00534551" w:rsidP="00490A02">
            <w:pPr>
              <w:pStyle w:val="TableParagraph"/>
              <w:ind w:left="143" w:right="129"/>
              <w:rPr>
                <w:bCs/>
                <w:sz w:val="20"/>
                <w:szCs w:val="20"/>
              </w:rPr>
            </w:pPr>
            <w:r w:rsidRPr="00DC2CD4">
              <w:rPr>
                <w:bCs/>
                <w:sz w:val="20"/>
                <w:szCs w:val="20"/>
              </w:rPr>
              <w:t xml:space="preserve">R$ </w:t>
            </w:r>
            <w:r>
              <w:rPr>
                <w:bCs/>
                <w:sz w:val="20"/>
                <w:szCs w:val="20"/>
              </w:rPr>
              <w:t>94,00</w:t>
            </w:r>
          </w:p>
        </w:tc>
        <w:tc>
          <w:tcPr>
            <w:tcW w:w="1731" w:type="dxa"/>
            <w:tcBorders>
              <w:top w:val="single" w:sz="4" w:space="0" w:color="auto"/>
              <w:left w:val="single" w:sz="4" w:space="0" w:color="auto"/>
              <w:bottom w:val="single" w:sz="4" w:space="0" w:color="auto"/>
              <w:right w:val="single" w:sz="4" w:space="0" w:color="auto"/>
            </w:tcBorders>
          </w:tcPr>
          <w:p w14:paraId="5E718B82" w14:textId="77777777" w:rsidR="00534551" w:rsidRPr="00DC2CD4" w:rsidRDefault="00534551" w:rsidP="00490A02">
            <w:pPr>
              <w:pStyle w:val="TableParagraph"/>
              <w:spacing w:line="256" w:lineRule="exact"/>
              <w:ind w:right="203"/>
              <w:rPr>
                <w:bCs/>
                <w:sz w:val="20"/>
                <w:szCs w:val="20"/>
              </w:rPr>
            </w:pPr>
          </w:p>
          <w:p w14:paraId="4501DB2F" w14:textId="77777777" w:rsidR="00534551" w:rsidRPr="00DC2CD4" w:rsidRDefault="00534551" w:rsidP="00490A02">
            <w:pPr>
              <w:pStyle w:val="TableParagraph"/>
              <w:spacing w:line="256" w:lineRule="exact"/>
              <w:ind w:right="203"/>
              <w:rPr>
                <w:bCs/>
                <w:sz w:val="20"/>
                <w:szCs w:val="20"/>
              </w:rPr>
            </w:pPr>
            <w:r w:rsidRPr="00DC2CD4">
              <w:rPr>
                <w:bCs/>
                <w:sz w:val="20"/>
                <w:szCs w:val="20"/>
              </w:rPr>
              <w:t xml:space="preserve">R$ </w:t>
            </w:r>
            <w:r>
              <w:rPr>
                <w:bCs/>
                <w:sz w:val="20"/>
                <w:szCs w:val="20"/>
              </w:rPr>
              <w:t>23.5</w:t>
            </w:r>
            <w:r w:rsidRPr="00DC2CD4">
              <w:rPr>
                <w:bCs/>
                <w:sz w:val="20"/>
                <w:szCs w:val="20"/>
              </w:rPr>
              <w:t>00,00</w:t>
            </w:r>
          </w:p>
        </w:tc>
      </w:tr>
      <w:tr w:rsidR="00534551" w:rsidRPr="00732654" w14:paraId="6736F03A" w14:textId="77777777" w:rsidTr="00490A02">
        <w:trPr>
          <w:trHeight w:val="275"/>
        </w:trPr>
        <w:tc>
          <w:tcPr>
            <w:tcW w:w="709" w:type="dxa"/>
          </w:tcPr>
          <w:p w14:paraId="57A4E6D5" w14:textId="77777777" w:rsidR="00534551" w:rsidRPr="00DC2CD4" w:rsidRDefault="00534551" w:rsidP="00490A02">
            <w:pPr>
              <w:pStyle w:val="TableParagraph"/>
              <w:ind w:left="107"/>
              <w:rPr>
                <w:sz w:val="20"/>
                <w:szCs w:val="20"/>
              </w:rPr>
            </w:pPr>
          </w:p>
          <w:p w14:paraId="6C386B31" w14:textId="77777777" w:rsidR="00534551" w:rsidRPr="00DC2CD4" w:rsidRDefault="00534551" w:rsidP="00490A02">
            <w:pPr>
              <w:pStyle w:val="TableParagraph"/>
              <w:ind w:left="107"/>
              <w:rPr>
                <w:sz w:val="20"/>
                <w:szCs w:val="20"/>
              </w:rPr>
            </w:pPr>
            <w:r w:rsidRPr="00DC2CD4">
              <w:rPr>
                <w:sz w:val="20"/>
                <w:szCs w:val="20"/>
              </w:rPr>
              <w:t>05</w:t>
            </w:r>
          </w:p>
        </w:tc>
        <w:tc>
          <w:tcPr>
            <w:tcW w:w="4820" w:type="dxa"/>
            <w:tcBorders>
              <w:top w:val="single" w:sz="4" w:space="0" w:color="auto"/>
              <w:left w:val="single" w:sz="4" w:space="0" w:color="auto"/>
              <w:bottom w:val="single" w:sz="4" w:space="0" w:color="auto"/>
              <w:right w:val="single" w:sz="4" w:space="0" w:color="auto"/>
            </w:tcBorders>
            <w:vAlign w:val="center"/>
          </w:tcPr>
          <w:p w14:paraId="4B7533A2" w14:textId="77777777" w:rsidR="00534551" w:rsidRPr="00DC2CD4" w:rsidRDefault="00534551" w:rsidP="00490A02">
            <w:pPr>
              <w:pStyle w:val="TableParagraph"/>
              <w:ind w:left="105" w:right="139"/>
              <w:jc w:val="both"/>
              <w:rPr>
                <w:bCs/>
                <w:sz w:val="20"/>
                <w:szCs w:val="20"/>
              </w:rPr>
            </w:pPr>
          </w:p>
          <w:p w14:paraId="6A4A9901" w14:textId="77777777" w:rsidR="00534551" w:rsidRPr="00DC2CD4" w:rsidRDefault="00534551" w:rsidP="00490A02">
            <w:pPr>
              <w:pStyle w:val="TableParagraph"/>
              <w:ind w:left="105" w:right="139"/>
              <w:jc w:val="both"/>
              <w:rPr>
                <w:bCs/>
                <w:sz w:val="20"/>
                <w:szCs w:val="20"/>
              </w:rPr>
            </w:pPr>
            <w:r w:rsidRPr="00DC2CD4">
              <w:rPr>
                <w:bCs/>
                <w:sz w:val="20"/>
                <w:szCs w:val="20"/>
              </w:rPr>
              <w:t>LAVAÇÃO VEÍCULOS PESADOS (CAÇAMBA, CAMINHÕES E OUTROS) LIMPEZA COMPLETA</w:t>
            </w:r>
          </w:p>
          <w:p w14:paraId="4ADC9C52" w14:textId="77777777" w:rsidR="00534551" w:rsidRPr="00DC2CD4" w:rsidRDefault="00534551" w:rsidP="00490A02">
            <w:pPr>
              <w:pStyle w:val="TableParagraph"/>
              <w:ind w:left="105" w:right="139"/>
              <w:jc w:val="both"/>
              <w:rPr>
                <w:bCs/>
                <w:sz w:val="20"/>
                <w:szCs w:val="20"/>
              </w:rPr>
            </w:pPr>
          </w:p>
        </w:tc>
        <w:tc>
          <w:tcPr>
            <w:tcW w:w="708" w:type="dxa"/>
          </w:tcPr>
          <w:p w14:paraId="0C65D148" w14:textId="77777777" w:rsidR="00534551" w:rsidRPr="00DC2CD4" w:rsidRDefault="00534551" w:rsidP="00490A02">
            <w:pPr>
              <w:pStyle w:val="TableParagraph"/>
              <w:ind w:left="87" w:right="78"/>
              <w:rPr>
                <w:sz w:val="20"/>
                <w:szCs w:val="20"/>
              </w:rPr>
            </w:pPr>
          </w:p>
          <w:p w14:paraId="391A6251" w14:textId="77777777" w:rsidR="00534551" w:rsidRPr="00DC2CD4" w:rsidRDefault="00534551" w:rsidP="00490A02">
            <w:pPr>
              <w:pStyle w:val="TableParagraph"/>
              <w:ind w:left="87" w:right="78"/>
              <w:rPr>
                <w:sz w:val="20"/>
                <w:szCs w:val="20"/>
              </w:rPr>
            </w:pPr>
            <w:r w:rsidRPr="00DC2CD4">
              <w:rPr>
                <w:sz w:val="20"/>
                <w:szCs w:val="20"/>
              </w:rPr>
              <w:t>SVÇ</w:t>
            </w:r>
          </w:p>
        </w:tc>
        <w:tc>
          <w:tcPr>
            <w:tcW w:w="1134" w:type="dxa"/>
          </w:tcPr>
          <w:p w14:paraId="443A88E1" w14:textId="77777777" w:rsidR="00534551" w:rsidRPr="00DC2CD4" w:rsidRDefault="00534551" w:rsidP="00490A02">
            <w:pPr>
              <w:pStyle w:val="TableParagraph"/>
              <w:ind w:left="143" w:right="129"/>
              <w:rPr>
                <w:sz w:val="20"/>
                <w:szCs w:val="20"/>
              </w:rPr>
            </w:pPr>
          </w:p>
          <w:p w14:paraId="14A1F635" w14:textId="77777777" w:rsidR="00534551" w:rsidRPr="00DC2CD4" w:rsidRDefault="00534551" w:rsidP="00490A02">
            <w:pPr>
              <w:pStyle w:val="TableParagraph"/>
              <w:ind w:left="143" w:right="129"/>
              <w:rPr>
                <w:sz w:val="20"/>
                <w:szCs w:val="20"/>
              </w:rPr>
            </w:pPr>
            <w:r w:rsidRPr="00DC2CD4">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46F1A42" w14:textId="77777777" w:rsidR="00534551" w:rsidRPr="00DC2CD4" w:rsidRDefault="00534551" w:rsidP="00490A02">
            <w:pPr>
              <w:pStyle w:val="TableParagraph"/>
              <w:ind w:left="143" w:right="129"/>
              <w:rPr>
                <w:bCs/>
                <w:sz w:val="20"/>
                <w:szCs w:val="20"/>
              </w:rPr>
            </w:pPr>
          </w:p>
          <w:p w14:paraId="554F28FF" w14:textId="77777777" w:rsidR="00534551" w:rsidRPr="00DC2CD4" w:rsidRDefault="00534551" w:rsidP="00490A02">
            <w:pPr>
              <w:pStyle w:val="TableParagraph"/>
              <w:ind w:left="143" w:right="129"/>
              <w:rPr>
                <w:bCs/>
                <w:sz w:val="20"/>
                <w:szCs w:val="20"/>
              </w:rPr>
            </w:pPr>
            <w:r w:rsidRPr="00DC2CD4">
              <w:rPr>
                <w:bCs/>
                <w:sz w:val="20"/>
                <w:szCs w:val="20"/>
              </w:rPr>
              <w:t xml:space="preserve">R$ </w:t>
            </w:r>
            <w:r>
              <w:rPr>
                <w:bCs/>
                <w:sz w:val="20"/>
                <w:szCs w:val="20"/>
              </w:rPr>
              <w:t>100,00</w:t>
            </w:r>
          </w:p>
        </w:tc>
        <w:tc>
          <w:tcPr>
            <w:tcW w:w="1731" w:type="dxa"/>
            <w:tcBorders>
              <w:top w:val="single" w:sz="4" w:space="0" w:color="auto"/>
              <w:left w:val="single" w:sz="4" w:space="0" w:color="auto"/>
              <w:bottom w:val="single" w:sz="4" w:space="0" w:color="auto"/>
              <w:right w:val="single" w:sz="4" w:space="0" w:color="auto"/>
            </w:tcBorders>
          </w:tcPr>
          <w:p w14:paraId="58E4A25D" w14:textId="77777777" w:rsidR="00534551" w:rsidRPr="00DC2CD4" w:rsidRDefault="00534551" w:rsidP="00490A02">
            <w:pPr>
              <w:pStyle w:val="TableParagraph"/>
              <w:spacing w:line="256" w:lineRule="exact"/>
              <w:ind w:right="203"/>
              <w:rPr>
                <w:bCs/>
                <w:sz w:val="20"/>
                <w:szCs w:val="20"/>
              </w:rPr>
            </w:pPr>
          </w:p>
          <w:p w14:paraId="5635C0EC" w14:textId="77777777" w:rsidR="00534551" w:rsidRPr="00DC2CD4" w:rsidRDefault="00534551" w:rsidP="00490A02">
            <w:pPr>
              <w:pStyle w:val="TableParagraph"/>
              <w:spacing w:line="256" w:lineRule="exact"/>
              <w:ind w:right="203"/>
              <w:rPr>
                <w:bCs/>
                <w:sz w:val="20"/>
                <w:szCs w:val="20"/>
              </w:rPr>
            </w:pPr>
            <w:r w:rsidRPr="00DC2CD4">
              <w:rPr>
                <w:bCs/>
                <w:sz w:val="20"/>
                <w:szCs w:val="20"/>
              </w:rPr>
              <w:t xml:space="preserve">R$ </w:t>
            </w:r>
            <w:r>
              <w:rPr>
                <w:bCs/>
                <w:sz w:val="20"/>
                <w:szCs w:val="20"/>
              </w:rPr>
              <w:t>10</w:t>
            </w:r>
            <w:r w:rsidRPr="00DC2CD4">
              <w:rPr>
                <w:bCs/>
                <w:sz w:val="20"/>
                <w:szCs w:val="20"/>
              </w:rPr>
              <w:t>.000,00</w:t>
            </w:r>
          </w:p>
        </w:tc>
      </w:tr>
      <w:tr w:rsidR="00534551" w:rsidRPr="00732654" w14:paraId="05E4C942" w14:textId="77777777" w:rsidTr="00490A02">
        <w:trPr>
          <w:trHeight w:val="251"/>
        </w:trPr>
        <w:tc>
          <w:tcPr>
            <w:tcW w:w="709" w:type="dxa"/>
          </w:tcPr>
          <w:p w14:paraId="41AAE0C0" w14:textId="77777777" w:rsidR="00534551" w:rsidRPr="00DC2CD4" w:rsidRDefault="00534551" w:rsidP="00490A02">
            <w:pPr>
              <w:pStyle w:val="TableParagraph"/>
              <w:rPr>
                <w:sz w:val="20"/>
                <w:szCs w:val="20"/>
              </w:rPr>
            </w:pPr>
            <w:r w:rsidRPr="00DC2CD4">
              <w:rPr>
                <w:sz w:val="20"/>
                <w:szCs w:val="20"/>
              </w:rPr>
              <w:t xml:space="preserve"> </w:t>
            </w:r>
          </w:p>
          <w:p w14:paraId="537CED02" w14:textId="77777777" w:rsidR="00534551" w:rsidRPr="00DC2CD4" w:rsidRDefault="00534551" w:rsidP="00490A02">
            <w:pPr>
              <w:pStyle w:val="TableParagraph"/>
              <w:rPr>
                <w:sz w:val="20"/>
                <w:szCs w:val="20"/>
              </w:rPr>
            </w:pPr>
            <w:r w:rsidRPr="00DC2CD4">
              <w:rPr>
                <w:sz w:val="20"/>
                <w:szCs w:val="20"/>
              </w:rPr>
              <w:t xml:space="preserve"> 06</w:t>
            </w:r>
          </w:p>
        </w:tc>
        <w:tc>
          <w:tcPr>
            <w:tcW w:w="4820" w:type="dxa"/>
            <w:tcBorders>
              <w:top w:val="single" w:sz="4" w:space="0" w:color="auto"/>
              <w:left w:val="single" w:sz="4" w:space="0" w:color="auto"/>
              <w:bottom w:val="single" w:sz="4" w:space="0" w:color="auto"/>
              <w:right w:val="single" w:sz="4" w:space="0" w:color="auto"/>
            </w:tcBorders>
          </w:tcPr>
          <w:p w14:paraId="7A9D3599" w14:textId="77777777" w:rsidR="00534551" w:rsidRPr="00DC2CD4" w:rsidRDefault="00534551" w:rsidP="00490A02">
            <w:pPr>
              <w:pStyle w:val="TableParagraph"/>
              <w:ind w:left="66" w:right="139"/>
              <w:jc w:val="both"/>
              <w:rPr>
                <w:bCs/>
                <w:sz w:val="20"/>
                <w:szCs w:val="20"/>
              </w:rPr>
            </w:pPr>
          </w:p>
          <w:p w14:paraId="7C1E208B" w14:textId="77777777" w:rsidR="00534551" w:rsidRPr="00DC2CD4" w:rsidRDefault="00534551" w:rsidP="00490A02">
            <w:pPr>
              <w:pStyle w:val="TableParagraph"/>
              <w:ind w:left="66" w:right="139"/>
              <w:jc w:val="both"/>
              <w:rPr>
                <w:bCs/>
                <w:sz w:val="20"/>
                <w:szCs w:val="20"/>
              </w:rPr>
            </w:pPr>
            <w:r w:rsidRPr="00DC2CD4">
              <w:rPr>
                <w:bCs/>
                <w:sz w:val="20"/>
                <w:szCs w:val="20"/>
              </w:rPr>
              <w:t>LAVAÇÃO MAQUINÁRIO PESADO EM GERAL (RETRO, CARREGADEIRA, PATROLA E OUTROS) - LIMPEZA COMPLETA</w:t>
            </w:r>
          </w:p>
          <w:p w14:paraId="2AD37F57" w14:textId="77777777" w:rsidR="00534551" w:rsidRPr="00DC2CD4" w:rsidRDefault="00534551" w:rsidP="00490A02">
            <w:pPr>
              <w:pStyle w:val="TableParagraph"/>
              <w:ind w:left="66" w:right="139"/>
              <w:jc w:val="both"/>
              <w:rPr>
                <w:bCs/>
                <w:sz w:val="20"/>
                <w:szCs w:val="20"/>
              </w:rPr>
            </w:pPr>
          </w:p>
        </w:tc>
        <w:tc>
          <w:tcPr>
            <w:tcW w:w="708" w:type="dxa"/>
          </w:tcPr>
          <w:p w14:paraId="0EC8F66A" w14:textId="77777777" w:rsidR="00534551" w:rsidRPr="00DC2CD4" w:rsidRDefault="00534551" w:rsidP="00490A02">
            <w:pPr>
              <w:pStyle w:val="TableParagraph"/>
              <w:rPr>
                <w:sz w:val="20"/>
                <w:szCs w:val="20"/>
              </w:rPr>
            </w:pPr>
          </w:p>
          <w:p w14:paraId="4EA1F0C3" w14:textId="77777777" w:rsidR="00534551" w:rsidRPr="00DC2CD4" w:rsidRDefault="00534551" w:rsidP="00490A02">
            <w:pPr>
              <w:pStyle w:val="TableParagraph"/>
              <w:rPr>
                <w:sz w:val="20"/>
                <w:szCs w:val="20"/>
              </w:rPr>
            </w:pPr>
            <w:r w:rsidRPr="00DC2CD4">
              <w:rPr>
                <w:sz w:val="20"/>
                <w:szCs w:val="20"/>
              </w:rPr>
              <w:t>SVÇ</w:t>
            </w:r>
          </w:p>
        </w:tc>
        <w:tc>
          <w:tcPr>
            <w:tcW w:w="1134" w:type="dxa"/>
          </w:tcPr>
          <w:p w14:paraId="359E41C8" w14:textId="77777777" w:rsidR="00534551" w:rsidRPr="00DC2CD4" w:rsidRDefault="00534551" w:rsidP="00490A02">
            <w:pPr>
              <w:pStyle w:val="TableParagraph"/>
              <w:rPr>
                <w:sz w:val="20"/>
                <w:szCs w:val="20"/>
              </w:rPr>
            </w:pPr>
          </w:p>
          <w:p w14:paraId="134E6070" w14:textId="77777777" w:rsidR="00534551" w:rsidRPr="00DC2CD4" w:rsidRDefault="00534551" w:rsidP="00490A02">
            <w:pPr>
              <w:pStyle w:val="TableParagraph"/>
              <w:rPr>
                <w:sz w:val="20"/>
                <w:szCs w:val="20"/>
              </w:rPr>
            </w:pPr>
            <w:r w:rsidRPr="00DC2CD4">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40D666CE" w14:textId="77777777" w:rsidR="00534551" w:rsidRPr="00DC2CD4" w:rsidRDefault="00534551" w:rsidP="00490A02">
            <w:pPr>
              <w:pStyle w:val="TableParagraph"/>
              <w:rPr>
                <w:bCs/>
                <w:sz w:val="20"/>
                <w:szCs w:val="20"/>
              </w:rPr>
            </w:pPr>
          </w:p>
          <w:p w14:paraId="7C32B690" w14:textId="77777777" w:rsidR="00534551" w:rsidRPr="00DC2CD4" w:rsidRDefault="00534551" w:rsidP="00490A02">
            <w:pPr>
              <w:pStyle w:val="TableParagraph"/>
              <w:rPr>
                <w:bCs/>
                <w:sz w:val="20"/>
                <w:szCs w:val="20"/>
              </w:rPr>
            </w:pPr>
            <w:r w:rsidRPr="00DC2CD4">
              <w:rPr>
                <w:bCs/>
                <w:sz w:val="20"/>
                <w:szCs w:val="20"/>
              </w:rPr>
              <w:t xml:space="preserve">R$ </w:t>
            </w:r>
            <w:r>
              <w:rPr>
                <w:bCs/>
                <w:sz w:val="20"/>
                <w:szCs w:val="20"/>
              </w:rPr>
              <w:t>114,00</w:t>
            </w:r>
          </w:p>
        </w:tc>
        <w:tc>
          <w:tcPr>
            <w:tcW w:w="1731" w:type="dxa"/>
            <w:tcBorders>
              <w:top w:val="single" w:sz="4" w:space="0" w:color="auto"/>
              <w:left w:val="single" w:sz="4" w:space="0" w:color="auto"/>
              <w:bottom w:val="single" w:sz="4" w:space="0" w:color="auto"/>
              <w:right w:val="single" w:sz="4" w:space="0" w:color="auto"/>
            </w:tcBorders>
          </w:tcPr>
          <w:p w14:paraId="4092A853" w14:textId="77777777" w:rsidR="00534551" w:rsidRPr="00DC2CD4" w:rsidRDefault="00534551" w:rsidP="00490A02">
            <w:pPr>
              <w:pStyle w:val="TableParagraph"/>
              <w:rPr>
                <w:bCs/>
                <w:sz w:val="20"/>
                <w:szCs w:val="20"/>
              </w:rPr>
            </w:pPr>
          </w:p>
          <w:p w14:paraId="5550554A" w14:textId="77777777" w:rsidR="00534551" w:rsidRPr="00DC2CD4" w:rsidRDefault="00534551" w:rsidP="00490A02">
            <w:pPr>
              <w:pStyle w:val="TableParagraph"/>
              <w:rPr>
                <w:bCs/>
                <w:sz w:val="20"/>
                <w:szCs w:val="20"/>
              </w:rPr>
            </w:pPr>
            <w:r w:rsidRPr="00DC2CD4">
              <w:rPr>
                <w:bCs/>
                <w:sz w:val="20"/>
                <w:szCs w:val="20"/>
              </w:rPr>
              <w:t xml:space="preserve">R$ </w:t>
            </w:r>
            <w:r>
              <w:rPr>
                <w:bCs/>
                <w:sz w:val="20"/>
                <w:szCs w:val="20"/>
              </w:rPr>
              <w:t>11.400,00</w:t>
            </w:r>
          </w:p>
        </w:tc>
      </w:tr>
      <w:tr w:rsidR="00534551" w:rsidRPr="00732654" w14:paraId="4E2C9BC7" w14:textId="77777777" w:rsidTr="00490A02">
        <w:trPr>
          <w:trHeight w:val="251"/>
        </w:trPr>
        <w:tc>
          <w:tcPr>
            <w:tcW w:w="709" w:type="dxa"/>
          </w:tcPr>
          <w:p w14:paraId="3509A67E" w14:textId="77777777" w:rsidR="00534551" w:rsidRPr="00DC2CD4" w:rsidRDefault="00534551" w:rsidP="00490A02">
            <w:pPr>
              <w:pStyle w:val="TableParagraph"/>
              <w:rPr>
                <w:sz w:val="20"/>
                <w:szCs w:val="20"/>
              </w:rPr>
            </w:pPr>
          </w:p>
          <w:p w14:paraId="4E450E7B" w14:textId="77777777" w:rsidR="00534551" w:rsidRPr="00DC2CD4" w:rsidRDefault="00534551" w:rsidP="00490A02">
            <w:pPr>
              <w:pStyle w:val="TableParagraph"/>
              <w:rPr>
                <w:sz w:val="20"/>
                <w:szCs w:val="20"/>
              </w:rPr>
            </w:pPr>
            <w:r w:rsidRPr="00DC2CD4">
              <w:rPr>
                <w:sz w:val="20"/>
                <w:szCs w:val="20"/>
              </w:rPr>
              <w:t>07</w:t>
            </w:r>
          </w:p>
        </w:tc>
        <w:tc>
          <w:tcPr>
            <w:tcW w:w="4820" w:type="dxa"/>
            <w:tcBorders>
              <w:top w:val="single" w:sz="4" w:space="0" w:color="auto"/>
              <w:left w:val="single" w:sz="4" w:space="0" w:color="auto"/>
              <w:bottom w:val="single" w:sz="4" w:space="0" w:color="auto"/>
              <w:right w:val="single" w:sz="4" w:space="0" w:color="auto"/>
            </w:tcBorders>
          </w:tcPr>
          <w:p w14:paraId="4A49754D" w14:textId="77777777" w:rsidR="00534551" w:rsidRPr="00DC2CD4" w:rsidRDefault="00534551" w:rsidP="00490A02">
            <w:pPr>
              <w:pStyle w:val="TableParagraph"/>
              <w:ind w:left="66" w:right="139"/>
              <w:jc w:val="both"/>
              <w:rPr>
                <w:bCs/>
                <w:sz w:val="20"/>
                <w:szCs w:val="20"/>
              </w:rPr>
            </w:pPr>
          </w:p>
          <w:p w14:paraId="7F25E508" w14:textId="77777777" w:rsidR="00534551" w:rsidRPr="00DC2CD4" w:rsidRDefault="00534551" w:rsidP="00490A02">
            <w:pPr>
              <w:pStyle w:val="TableParagraph"/>
              <w:ind w:left="66" w:right="139"/>
              <w:jc w:val="both"/>
              <w:rPr>
                <w:bCs/>
                <w:sz w:val="20"/>
                <w:szCs w:val="20"/>
              </w:rPr>
            </w:pPr>
            <w:r w:rsidRPr="00DC2CD4">
              <w:rPr>
                <w:bCs/>
                <w:sz w:val="20"/>
                <w:szCs w:val="20"/>
              </w:rPr>
              <w:t>LAVAÇÃO IMPLEMENTO AGRICULTURA (TRATORES EM GERAL E OUTROS) - LIMPEZA COMPLETA</w:t>
            </w:r>
          </w:p>
          <w:p w14:paraId="6BD070D8" w14:textId="77777777" w:rsidR="00534551" w:rsidRPr="00DC2CD4" w:rsidRDefault="00534551" w:rsidP="00490A02">
            <w:pPr>
              <w:pStyle w:val="TableParagraph"/>
              <w:ind w:left="66" w:right="139"/>
              <w:jc w:val="both"/>
              <w:rPr>
                <w:bCs/>
                <w:sz w:val="20"/>
                <w:szCs w:val="20"/>
              </w:rPr>
            </w:pPr>
          </w:p>
        </w:tc>
        <w:tc>
          <w:tcPr>
            <w:tcW w:w="708" w:type="dxa"/>
          </w:tcPr>
          <w:p w14:paraId="368601EF" w14:textId="77777777" w:rsidR="00534551" w:rsidRPr="00DC2CD4" w:rsidRDefault="00534551" w:rsidP="00490A02">
            <w:pPr>
              <w:pStyle w:val="TableParagraph"/>
              <w:rPr>
                <w:sz w:val="20"/>
                <w:szCs w:val="20"/>
              </w:rPr>
            </w:pPr>
          </w:p>
          <w:p w14:paraId="4E050437" w14:textId="77777777" w:rsidR="00534551" w:rsidRPr="00DC2CD4" w:rsidRDefault="00534551" w:rsidP="00490A02">
            <w:pPr>
              <w:pStyle w:val="TableParagraph"/>
              <w:rPr>
                <w:sz w:val="20"/>
                <w:szCs w:val="20"/>
              </w:rPr>
            </w:pPr>
            <w:r w:rsidRPr="00DC2CD4">
              <w:rPr>
                <w:sz w:val="20"/>
                <w:szCs w:val="20"/>
              </w:rPr>
              <w:t>SVÇ</w:t>
            </w:r>
          </w:p>
        </w:tc>
        <w:tc>
          <w:tcPr>
            <w:tcW w:w="1134" w:type="dxa"/>
          </w:tcPr>
          <w:p w14:paraId="317F9C61" w14:textId="77777777" w:rsidR="00534551" w:rsidRPr="00DC2CD4" w:rsidRDefault="00534551" w:rsidP="00490A02">
            <w:pPr>
              <w:pStyle w:val="TableParagraph"/>
              <w:rPr>
                <w:sz w:val="20"/>
                <w:szCs w:val="20"/>
              </w:rPr>
            </w:pPr>
          </w:p>
          <w:p w14:paraId="079F0C62" w14:textId="77777777" w:rsidR="00534551" w:rsidRPr="00DC2CD4" w:rsidRDefault="00534551" w:rsidP="00490A02">
            <w:pPr>
              <w:pStyle w:val="TableParagraph"/>
              <w:rPr>
                <w:sz w:val="20"/>
                <w:szCs w:val="20"/>
              </w:rPr>
            </w:pPr>
            <w:r w:rsidRPr="00DC2CD4">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BAAC897" w14:textId="77777777" w:rsidR="00534551" w:rsidRPr="00DC2CD4" w:rsidRDefault="00534551" w:rsidP="00490A02">
            <w:pPr>
              <w:pStyle w:val="TableParagraph"/>
              <w:rPr>
                <w:bCs/>
                <w:sz w:val="20"/>
                <w:szCs w:val="20"/>
              </w:rPr>
            </w:pPr>
          </w:p>
          <w:p w14:paraId="61DE4383" w14:textId="77777777" w:rsidR="00534551" w:rsidRPr="00DC2CD4" w:rsidRDefault="00534551" w:rsidP="00490A02">
            <w:pPr>
              <w:pStyle w:val="TableParagraph"/>
              <w:rPr>
                <w:bCs/>
                <w:sz w:val="20"/>
                <w:szCs w:val="20"/>
              </w:rPr>
            </w:pPr>
            <w:r w:rsidRPr="00DC2CD4">
              <w:rPr>
                <w:bCs/>
                <w:sz w:val="20"/>
                <w:szCs w:val="20"/>
              </w:rPr>
              <w:t xml:space="preserve">R$ </w:t>
            </w:r>
            <w:r>
              <w:rPr>
                <w:bCs/>
                <w:sz w:val="20"/>
                <w:szCs w:val="20"/>
              </w:rPr>
              <w:t>62,00</w:t>
            </w:r>
          </w:p>
        </w:tc>
        <w:tc>
          <w:tcPr>
            <w:tcW w:w="1731" w:type="dxa"/>
            <w:tcBorders>
              <w:top w:val="single" w:sz="4" w:space="0" w:color="auto"/>
              <w:left w:val="single" w:sz="4" w:space="0" w:color="auto"/>
              <w:bottom w:val="single" w:sz="4" w:space="0" w:color="auto"/>
              <w:right w:val="single" w:sz="4" w:space="0" w:color="auto"/>
            </w:tcBorders>
          </w:tcPr>
          <w:p w14:paraId="26D0DFC5" w14:textId="77777777" w:rsidR="00534551" w:rsidRPr="00DC2CD4" w:rsidRDefault="00534551" w:rsidP="00490A02">
            <w:pPr>
              <w:pStyle w:val="TableParagraph"/>
              <w:rPr>
                <w:bCs/>
                <w:sz w:val="20"/>
                <w:szCs w:val="20"/>
              </w:rPr>
            </w:pPr>
          </w:p>
          <w:p w14:paraId="3625409D" w14:textId="77777777" w:rsidR="00534551" w:rsidRPr="00DC2CD4" w:rsidRDefault="00534551" w:rsidP="00490A02">
            <w:pPr>
              <w:pStyle w:val="TableParagraph"/>
              <w:rPr>
                <w:bCs/>
                <w:sz w:val="20"/>
                <w:szCs w:val="20"/>
              </w:rPr>
            </w:pPr>
            <w:r w:rsidRPr="00DC2CD4">
              <w:rPr>
                <w:bCs/>
                <w:sz w:val="20"/>
                <w:szCs w:val="20"/>
              </w:rPr>
              <w:t xml:space="preserve">R$ </w:t>
            </w:r>
            <w:r>
              <w:rPr>
                <w:bCs/>
                <w:sz w:val="20"/>
                <w:szCs w:val="20"/>
              </w:rPr>
              <w:t>6.2</w:t>
            </w:r>
            <w:r w:rsidRPr="00DC2CD4">
              <w:rPr>
                <w:bCs/>
                <w:sz w:val="20"/>
                <w:szCs w:val="20"/>
              </w:rPr>
              <w:t>00</w:t>
            </w:r>
            <w:r>
              <w:rPr>
                <w:bCs/>
                <w:sz w:val="20"/>
                <w:szCs w:val="20"/>
              </w:rPr>
              <w:t>,00</w:t>
            </w:r>
          </w:p>
        </w:tc>
      </w:tr>
      <w:tr w:rsidR="00534551" w:rsidRPr="00732654" w14:paraId="4258900A" w14:textId="77777777" w:rsidTr="00490A02">
        <w:trPr>
          <w:trHeight w:val="251"/>
        </w:trPr>
        <w:tc>
          <w:tcPr>
            <w:tcW w:w="709" w:type="dxa"/>
          </w:tcPr>
          <w:p w14:paraId="20610BD8" w14:textId="77777777" w:rsidR="00534551" w:rsidRPr="00DC2CD4" w:rsidRDefault="00534551" w:rsidP="00490A02">
            <w:pPr>
              <w:pStyle w:val="TableParagraph"/>
              <w:rPr>
                <w:sz w:val="20"/>
                <w:szCs w:val="20"/>
              </w:rPr>
            </w:pPr>
          </w:p>
          <w:p w14:paraId="46101C2F" w14:textId="77777777" w:rsidR="00534551" w:rsidRPr="00DC2CD4" w:rsidRDefault="00534551" w:rsidP="00490A02">
            <w:pPr>
              <w:pStyle w:val="TableParagraph"/>
              <w:rPr>
                <w:sz w:val="20"/>
                <w:szCs w:val="20"/>
              </w:rPr>
            </w:pPr>
            <w:r w:rsidRPr="00DC2CD4">
              <w:rPr>
                <w:sz w:val="20"/>
                <w:szCs w:val="20"/>
              </w:rPr>
              <w:t>08</w:t>
            </w:r>
          </w:p>
        </w:tc>
        <w:tc>
          <w:tcPr>
            <w:tcW w:w="4820" w:type="dxa"/>
            <w:tcBorders>
              <w:top w:val="single" w:sz="4" w:space="0" w:color="auto"/>
              <w:left w:val="single" w:sz="4" w:space="0" w:color="auto"/>
              <w:bottom w:val="single" w:sz="4" w:space="0" w:color="auto"/>
              <w:right w:val="single" w:sz="4" w:space="0" w:color="auto"/>
            </w:tcBorders>
            <w:vAlign w:val="center"/>
          </w:tcPr>
          <w:p w14:paraId="7316122F" w14:textId="77777777" w:rsidR="00534551" w:rsidRPr="00DC2CD4" w:rsidRDefault="00534551" w:rsidP="00490A02">
            <w:pPr>
              <w:pStyle w:val="TableParagraph"/>
              <w:ind w:left="66" w:right="139"/>
              <w:jc w:val="both"/>
              <w:rPr>
                <w:bCs/>
                <w:sz w:val="20"/>
                <w:szCs w:val="20"/>
              </w:rPr>
            </w:pPr>
          </w:p>
          <w:p w14:paraId="30C4907B" w14:textId="77777777" w:rsidR="00534551" w:rsidRPr="00DC2CD4" w:rsidRDefault="00534551" w:rsidP="00490A02">
            <w:pPr>
              <w:pStyle w:val="TableParagraph"/>
              <w:ind w:left="66" w:right="139"/>
              <w:jc w:val="both"/>
              <w:rPr>
                <w:bCs/>
                <w:sz w:val="20"/>
                <w:szCs w:val="20"/>
              </w:rPr>
            </w:pPr>
            <w:r w:rsidRPr="00DC2CD4">
              <w:rPr>
                <w:bCs/>
                <w:sz w:val="20"/>
                <w:szCs w:val="20"/>
              </w:rPr>
              <w:t>LAVAÇÃO IMPLEMENTO AGRÍCOLA (ESPALHADEIRA DE CALCARIO, DIST. SEMENTES E OUTROS) – LIMPEZA COMPLETA</w:t>
            </w:r>
          </w:p>
          <w:p w14:paraId="7FE79ED0" w14:textId="77777777" w:rsidR="00534551" w:rsidRPr="00DC2CD4" w:rsidRDefault="00534551" w:rsidP="00490A02">
            <w:pPr>
              <w:pStyle w:val="TableParagraph"/>
              <w:ind w:left="66" w:right="139"/>
              <w:jc w:val="both"/>
              <w:rPr>
                <w:bCs/>
                <w:sz w:val="20"/>
                <w:szCs w:val="20"/>
              </w:rPr>
            </w:pPr>
          </w:p>
        </w:tc>
        <w:tc>
          <w:tcPr>
            <w:tcW w:w="708" w:type="dxa"/>
          </w:tcPr>
          <w:p w14:paraId="73C4937C" w14:textId="77777777" w:rsidR="00534551" w:rsidRPr="00DC2CD4" w:rsidRDefault="00534551" w:rsidP="00490A02">
            <w:pPr>
              <w:pStyle w:val="TableParagraph"/>
              <w:rPr>
                <w:sz w:val="20"/>
                <w:szCs w:val="20"/>
              </w:rPr>
            </w:pPr>
          </w:p>
          <w:p w14:paraId="575AFB0D" w14:textId="77777777" w:rsidR="00534551" w:rsidRPr="00DC2CD4" w:rsidRDefault="00534551" w:rsidP="00490A02">
            <w:pPr>
              <w:pStyle w:val="TableParagraph"/>
              <w:rPr>
                <w:sz w:val="20"/>
                <w:szCs w:val="20"/>
              </w:rPr>
            </w:pPr>
            <w:r w:rsidRPr="00DC2CD4">
              <w:rPr>
                <w:sz w:val="20"/>
                <w:szCs w:val="20"/>
              </w:rPr>
              <w:t>SVÇ</w:t>
            </w:r>
          </w:p>
        </w:tc>
        <w:tc>
          <w:tcPr>
            <w:tcW w:w="1134" w:type="dxa"/>
          </w:tcPr>
          <w:p w14:paraId="585DF711" w14:textId="77777777" w:rsidR="00534551" w:rsidRPr="00DC2CD4" w:rsidRDefault="00534551" w:rsidP="00490A02">
            <w:pPr>
              <w:pStyle w:val="TableParagraph"/>
              <w:rPr>
                <w:sz w:val="20"/>
                <w:szCs w:val="20"/>
              </w:rPr>
            </w:pPr>
          </w:p>
          <w:p w14:paraId="27DC1CBF" w14:textId="77777777" w:rsidR="00534551" w:rsidRPr="00DC2CD4" w:rsidRDefault="00534551" w:rsidP="00490A02">
            <w:pPr>
              <w:pStyle w:val="TableParagraph"/>
              <w:rPr>
                <w:sz w:val="20"/>
                <w:szCs w:val="20"/>
              </w:rPr>
            </w:pPr>
            <w:r w:rsidRPr="00DC2CD4">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42478F7F" w14:textId="77777777" w:rsidR="00534551" w:rsidRPr="00DC2CD4" w:rsidRDefault="00534551" w:rsidP="00490A02">
            <w:pPr>
              <w:pStyle w:val="TableParagraph"/>
              <w:rPr>
                <w:bCs/>
                <w:sz w:val="20"/>
                <w:szCs w:val="20"/>
              </w:rPr>
            </w:pPr>
          </w:p>
          <w:p w14:paraId="4E58D93F" w14:textId="77777777" w:rsidR="00534551" w:rsidRPr="00DC2CD4" w:rsidRDefault="00534551" w:rsidP="00490A02">
            <w:pPr>
              <w:pStyle w:val="TableParagraph"/>
              <w:rPr>
                <w:bCs/>
                <w:sz w:val="20"/>
                <w:szCs w:val="20"/>
              </w:rPr>
            </w:pPr>
            <w:r w:rsidRPr="00DC2CD4">
              <w:rPr>
                <w:bCs/>
                <w:sz w:val="20"/>
                <w:szCs w:val="20"/>
              </w:rPr>
              <w:t xml:space="preserve">R$ </w:t>
            </w:r>
            <w:r>
              <w:rPr>
                <w:bCs/>
                <w:sz w:val="20"/>
                <w:szCs w:val="20"/>
              </w:rPr>
              <w:t>82</w:t>
            </w:r>
            <w:r w:rsidRPr="00DC2CD4">
              <w:rPr>
                <w:bCs/>
                <w:sz w:val="20"/>
                <w:szCs w:val="20"/>
              </w:rPr>
              <w:t>,00</w:t>
            </w:r>
          </w:p>
        </w:tc>
        <w:tc>
          <w:tcPr>
            <w:tcW w:w="1731" w:type="dxa"/>
            <w:tcBorders>
              <w:top w:val="single" w:sz="4" w:space="0" w:color="auto"/>
              <w:left w:val="single" w:sz="4" w:space="0" w:color="auto"/>
              <w:bottom w:val="single" w:sz="4" w:space="0" w:color="auto"/>
              <w:right w:val="single" w:sz="4" w:space="0" w:color="auto"/>
            </w:tcBorders>
          </w:tcPr>
          <w:p w14:paraId="4193251F" w14:textId="77777777" w:rsidR="00534551" w:rsidRPr="00DC2CD4" w:rsidRDefault="00534551" w:rsidP="00490A02">
            <w:pPr>
              <w:pStyle w:val="TableParagraph"/>
              <w:rPr>
                <w:bCs/>
                <w:sz w:val="20"/>
                <w:szCs w:val="20"/>
              </w:rPr>
            </w:pPr>
          </w:p>
          <w:p w14:paraId="4503EAEE" w14:textId="77777777" w:rsidR="00534551" w:rsidRPr="00DC2CD4" w:rsidRDefault="00534551" w:rsidP="00490A02">
            <w:pPr>
              <w:pStyle w:val="TableParagraph"/>
              <w:rPr>
                <w:bCs/>
                <w:sz w:val="20"/>
                <w:szCs w:val="20"/>
              </w:rPr>
            </w:pPr>
            <w:r w:rsidRPr="00DC2CD4">
              <w:rPr>
                <w:bCs/>
                <w:sz w:val="20"/>
                <w:szCs w:val="20"/>
              </w:rPr>
              <w:t xml:space="preserve">R$ </w:t>
            </w:r>
            <w:r>
              <w:rPr>
                <w:bCs/>
                <w:sz w:val="20"/>
                <w:szCs w:val="20"/>
              </w:rPr>
              <w:t>4.100,00</w:t>
            </w:r>
          </w:p>
        </w:tc>
      </w:tr>
      <w:tr w:rsidR="00534551" w14:paraId="6E704CAE" w14:textId="77777777" w:rsidTr="00490A02">
        <w:trPr>
          <w:trHeight w:val="278"/>
        </w:trPr>
        <w:tc>
          <w:tcPr>
            <w:tcW w:w="10378" w:type="dxa"/>
            <w:gridSpan w:val="6"/>
          </w:tcPr>
          <w:p w14:paraId="5A9AB8D5" w14:textId="77777777" w:rsidR="00534551" w:rsidRPr="00DC2CD4" w:rsidRDefault="00534551" w:rsidP="00490A02">
            <w:pPr>
              <w:pStyle w:val="TableParagraph"/>
              <w:rPr>
                <w:sz w:val="20"/>
                <w:szCs w:val="20"/>
              </w:rPr>
            </w:pPr>
          </w:p>
          <w:p w14:paraId="7CB19E1D" w14:textId="77777777" w:rsidR="00534551" w:rsidRPr="00DC2CD4" w:rsidRDefault="00534551" w:rsidP="00490A02">
            <w:pPr>
              <w:pStyle w:val="TableParagraph"/>
              <w:ind w:right="163"/>
              <w:jc w:val="right"/>
              <w:rPr>
                <w:b/>
                <w:bCs/>
                <w:sz w:val="20"/>
                <w:szCs w:val="20"/>
              </w:rPr>
            </w:pPr>
            <w:r w:rsidRPr="00DC2CD4">
              <w:rPr>
                <w:sz w:val="20"/>
                <w:szCs w:val="20"/>
              </w:rPr>
              <w:t>VALOR TOTAL ESTIMADO:</w:t>
            </w:r>
            <w:r w:rsidRPr="00DC2CD4">
              <w:rPr>
                <w:b/>
                <w:bCs/>
                <w:sz w:val="20"/>
                <w:szCs w:val="20"/>
              </w:rPr>
              <w:t xml:space="preserve"> R$ </w:t>
            </w:r>
            <w:r>
              <w:rPr>
                <w:b/>
                <w:bCs/>
                <w:sz w:val="20"/>
                <w:szCs w:val="20"/>
              </w:rPr>
              <w:t>133.000</w:t>
            </w:r>
            <w:r w:rsidRPr="00DC2CD4">
              <w:rPr>
                <w:b/>
                <w:bCs/>
                <w:sz w:val="20"/>
                <w:szCs w:val="20"/>
              </w:rPr>
              <w:t>,00</w:t>
            </w:r>
          </w:p>
          <w:p w14:paraId="450BBD77" w14:textId="77777777" w:rsidR="00534551" w:rsidRPr="00DC2CD4" w:rsidRDefault="00534551" w:rsidP="00490A02">
            <w:pPr>
              <w:pStyle w:val="TableParagraph"/>
              <w:ind w:right="163"/>
              <w:jc w:val="right"/>
              <w:rPr>
                <w:b/>
                <w:bCs/>
                <w:sz w:val="20"/>
                <w:szCs w:val="20"/>
              </w:rPr>
            </w:pPr>
            <w:r w:rsidRPr="00DC2CD4">
              <w:rPr>
                <w:b/>
                <w:bCs/>
                <w:sz w:val="20"/>
                <w:szCs w:val="20"/>
              </w:rPr>
              <w:t xml:space="preserve"> </w:t>
            </w:r>
          </w:p>
        </w:tc>
      </w:tr>
    </w:tbl>
    <w:p w14:paraId="5D94D0EF" w14:textId="77777777" w:rsidR="00942FAB" w:rsidRPr="00880F95" w:rsidRDefault="00942FAB" w:rsidP="002716EB">
      <w:pPr>
        <w:jc w:val="both"/>
        <w:rPr>
          <w:rFonts w:ascii="Arial" w:hAnsi="Arial" w:cs="Arial"/>
          <w:szCs w:val="24"/>
        </w:rPr>
      </w:pPr>
    </w:p>
    <w:p w14:paraId="5C9EF23B" w14:textId="77777777" w:rsidR="002716EB" w:rsidRPr="00880F95" w:rsidRDefault="002716EB" w:rsidP="002716EB">
      <w:pPr>
        <w:jc w:val="both"/>
        <w:rPr>
          <w:rFonts w:ascii="Arial" w:hAnsi="Arial" w:cs="Arial"/>
          <w:b/>
          <w:bCs/>
          <w:szCs w:val="24"/>
        </w:rPr>
      </w:pPr>
      <w:r w:rsidRPr="00880F95">
        <w:rPr>
          <w:rFonts w:ascii="Arial" w:hAnsi="Arial" w:cs="Arial"/>
          <w:b/>
          <w:bCs/>
          <w:szCs w:val="24"/>
        </w:rPr>
        <w:t>DECLARA, para os devidos fins:</w:t>
      </w:r>
    </w:p>
    <w:p w14:paraId="58BFB3D9" w14:textId="77777777" w:rsidR="002716EB" w:rsidRPr="00880F95" w:rsidRDefault="002716EB" w:rsidP="002716EB">
      <w:pPr>
        <w:jc w:val="both"/>
        <w:rPr>
          <w:rFonts w:ascii="Arial" w:hAnsi="Arial" w:cs="Arial"/>
          <w:b/>
          <w:bCs/>
          <w:szCs w:val="24"/>
        </w:rPr>
      </w:pPr>
    </w:p>
    <w:p w14:paraId="4D6373AF" w14:textId="77777777" w:rsidR="002716EB" w:rsidRPr="00880F95" w:rsidRDefault="002716EB" w:rsidP="002716EB">
      <w:pPr>
        <w:jc w:val="both"/>
        <w:rPr>
          <w:rFonts w:ascii="Arial" w:hAnsi="Arial" w:cs="Arial"/>
          <w:szCs w:val="24"/>
        </w:rPr>
      </w:pPr>
      <w:r w:rsidRPr="00880F95">
        <w:rPr>
          <w:rFonts w:ascii="Arial" w:hAnsi="Arial" w:cs="Arial"/>
          <w:b/>
          <w:bCs/>
          <w:szCs w:val="24"/>
        </w:rPr>
        <w:t>1)</w:t>
      </w:r>
      <w:r w:rsidRPr="00880F95">
        <w:rPr>
          <w:rFonts w:ascii="Arial" w:hAnsi="Arial" w:cs="Arial"/>
          <w:szCs w:val="24"/>
        </w:rPr>
        <w:t xml:space="preserve"> QUE não emprega menor de dezoito anos em trabalho noturno, perigoso ou insalubre e não emprega menor de dezesseis anos, salvo na condição de aprendiz a partir de 14 anos, nos termos do art. 7º, XXXIII, da Constituição Federal e art. 68, VI, da Lei Federal 14.133/2021;</w:t>
      </w:r>
    </w:p>
    <w:p w14:paraId="7B59D0F8" w14:textId="77777777" w:rsidR="002716EB" w:rsidRPr="00880F95" w:rsidRDefault="002716EB" w:rsidP="002716EB">
      <w:pPr>
        <w:jc w:val="both"/>
        <w:rPr>
          <w:rFonts w:ascii="Arial" w:hAnsi="Arial" w:cs="Arial"/>
          <w:szCs w:val="24"/>
        </w:rPr>
      </w:pPr>
    </w:p>
    <w:p w14:paraId="3FB2B67A" w14:textId="77777777" w:rsidR="002716EB" w:rsidRPr="00880F95" w:rsidRDefault="002716EB" w:rsidP="002716EB">
      <w:pPr>
        <w:jc w:val="both"/>
        <w:rPr>
          <w:rFonts w:ascii="Arial" w:hAnsi="Arial" w:cs="Arial"/>
          <w:szCs w:val="24"/>
        </w:rPr>
      </w:pPr>
      <w:r w:rsidRPr="00880F95">
        <w:rPr>
          <w:rFonts w:ascii="Arial" w:hAnsi="Arial" w:cs="Arial"/>
          <w:b/>
          <w:bCs/>
          <w:szCs w:val="24"/>
        </w:rPr>
        <w:t>2)</w:t>
      </w:r>
      <w:r w:rsidRPr="00880F95">
        <w:rPr>
          <w:rFonts w:ascii="Arial" w:hAnsi="Arial" w:cs="Arial"/>
          <w:szCs w:val="24"/>
        </w:rPr>
        <w:t xml:space="preserve"> QUE até a presente data inexistem fatos impeditivos para sua habilitação/credenciamento, estando ciente da obrigatoriedade de declarar ocorrências posteriores;</w:t>
      </w:r>
    </w:p>
    <w:p w14:paraId="460F2DE0" w14:textId="77777777" w:rsidR="002716EB" w:rsidRPr="00880F95" w:rsidRDefault="002716EB" w:rsidP="002716EB">
      <w:pPr>
        <w:jc w:val="both"/>
        <w:rPr>
          <w:rFonts w:ascii="Arial" w:hAnsi="Arial" w:cs="Arial"/>
          <w:szCs w:val="24"/>
        </w:rPr>
      </w:pPr>
    </w:p>
    <w:p w14:paraId="4F5FD61F" w14:textId="77777777" w:rsidR="002716EB" w:rsidRPr="00880F95" w:rsidRDefault="002716EB" w:rsidP="002716EB">
      <w:pPr>
        <w:jc w:val="both"/>
        <w:rPr>
          <w:rFonts w:ascii="Arial" w:hAnsi="Arial" w:cs="Arial"/>
          <w:szCs w:val="24"/>
        </w:rPr>
      </w:pPr>
      <w:r w:rsidRPr="00880F95">
        <w:rPr>
          <w:rFonts w:ascii="Arial" w:hAnsi="Arial" w:cs="Arial"/>
          <w:b/>
          <w:bCs/>
          <w:szCs w:val="24"/>
        </w:rPr>
        <w:t>3)</w:t>
      </w:r>
      <w:r w:rsidRPr="00880F95">
        <w:rPr>
          <w:rFonts w:ascii="Arial" w:hAnsi="Arial" w:cs="Arial"/>
          <w:szCs w:val="24"/>
        </w:rPr>
        <w:t xml:space="preserve"> QUE recebeu todos os documentos e informações, sendo orientado acerca de todas as regras, direitos e obrigações previstas no Edital de Credenciamento nº 2/2024, acatando-as em sua totalidade;</w:t>
      </w:r>
    </w:p>
    <w:p w14:paraId="2AA644BF" w14:textId="77777777" w:rsidR="002716EB" w:rsidRPr="00880F95" w:rsidRDefault="002716EB" w:rsidP="002716EB">
      <w:pPr>
        <w:jc w:val="both"/>
        <w:rPr>
          <w:rFonts w:ascii="Arial" w:hAnsi="Arial" w:cs="Arial"/>
          <w:szCs w:val="24"/>
        </w:rPr>
      </w:pPr>
    </w:p>
    <w:p w14:paraId="47A812ED" w14:textId="77777777" w:rsidR="002716EB" w:rsidRPr="00880F95" w:rsidRDefault="002716EB" w:rsidP="002716EB">
      <w:pPr>
        <w:jc w:val="both"/>
        <w:rPr>
          <w:rFonts w:ascii="Arial" w:hAnsi="Arial" w:cs="Arial"/>
          <w:szCs w:val="24"/>
        </w:rPr>
      </w:pPr>
      <w:r w:rsidRPr="00880F95">
        <w:rPr>
          <w:rFonts w:ascii="Arial" w:hAnsi="Arial" w:cs="Arial"/>
          <w:b/>
          <w:bCs/>
          <w:szCs w:val="24"/>
        </w:rPr>
        <w:t>4)</w:t>
      </w:r>
      <w:r w:rsidRPr="00880F95">
        <w:rPr>
          <w:rFonts w:ascii="Arial" w:hAnsi="Arial" w:cs="Arial"/>
          <w:szCs w:val="24"/>
        </w:rPr>
        <w:t xml:space="preserve"> QUE tem conhecimento dos serviços para os quais solicita credenciamento e que os realizará de forma satisfatória;</w:t>
      </w:r>
    </w:p>
    <w:p w14:paraId="15EAE923" w14:textId="77777777" w:rsidR="002716EB" w:rsidRPr="00880F95" w:rsidRDefault="002716EB" w:rsidP="002716EB">
      <w:pPr>
        <w:jc w:val="both"/>
        <w:rPr>
          <w:rFonts w:ascii="Arial" w:hAnsi="Arial" w:cs="Arial"/>
          <w:szCs w:val="24"/>
        </w:rPr>
      </w:pPr>
    </w:p>
    <w:p w14:paraId="6FFEB1CA" w14:textId="77777777" w:rsidR="002716EB" w:rsidRPr="00880F95" w:rsidRDefault="002716EB" w:rsidP="002716EB">
      <w:pPr>
        <w:jc w:val="both"/>
        <w:rPr>
          <w:rFonts w:ascii="Arial" w:hAnsi="Arial" w:cs="Arial"/>
          <w:szCs w:val="24"/>
        </w:rPr>
      </w:pPr>
      <w:r w:rsidRPr="00880F95">
        <w:rPr>
          <w:rFonts w:ascii="Arial" w:hAnsi="Arial" w:cs="Arial"/>
          <w:b/>
          <w:bCs/>
          <w:szCs w:val="24"/>
        </w:rPr>
        <w:t>5)</w:t>
      </w:r>
      <w:r w:rsidRPr="00880F95">
        <w:rPr>
          <w:rFonts w:ascii="Arial" w:hAnsi="Arial" w:cs="Arial"/>
          <w:szCs w:val="24"/>
        </w:rPr>
        <w:t xml:space="preserve"> QUE tem conhecimento das formas de seleção e convocação para a prestação dos serviços, bem como das formas e condições de pagamento;</w:t>
      </w:r>
    </w:p>
    <w:p w14:paraId="18F77691" w14:textId="77777777" w:rsidR="002716EB" w:rsidRPr="00880F95" w:rsidRDefault="002716EB" w:rsidP="002716EB">
      <w:pPr>
        <w:jc w:val="both"/>
        <w:rPr>
          <w:rFonts w:ascii="Arial" w:hAnsi="Arial" w:cs="Arial"/>
          <w:szCs w:val="24"/>
        </w:rPr>
      </w:pPr>
    </w:p>
    <w:p w14:paraId="688C469B" w14:textId="77777777" w:rsidR="002716EB" w:rsidRPr="00880F95" w:rsidRDefault="002716EB" w:rsidP="002716EB">
      <w:pPr>
        <w:jc w:val="both"/>
        <w:rPr>
          <w:rFonts w:ascii="Arial" w:hAnsi="Arial" w:cs="Arial"/>
          <w:szCs w:val="24"/>
        </w:rPr>
      </w:pPr>
      <w:r w:rsidRPr="00880F95">
        <w:rPr>
          <w:rFonts w:ascii="Arial" w:hAnsi="Arial" w:cs="Arial"/>
          <w:b/>
          <w:bCs/>
          <w:szCs w:val="24"/>
        </w:rPr>
        <w:t>6)</w:t>
      </w:r>
      <w:r w:rsidRPr="00880F95">
        <w:rPr>
          <w:rFonts w:ascii="Arial" w:hAnsi="Arial" w:cs="Arial"/>
          <w:szCs w:val="24"/>
        </w:rPr>
        <w:t xml:space="preserve"> QUE concorda e aceita em prestar os serviços para os quais se credencia pelos preços estipulados na Tabela de Valores prevista no Anexo I – Termo de Referência;</w:t>
      </w:r>
    </w:p>
    <w:p w14:paraId="687D8F68" w14:textId="77777777" w:rsidR="002716EB" w:rsidRPr="00880F95" w:rsidRDefault="002716EB" w:rsidP="002716EB">
      <w:pPr>
        <w:jc w:val="both"/>
        <w:rPr>
          <w:rFonts w:ascii="Arial" w:hAnsi="Arial" w:cs="Arial"/>
          <w:szCs w:val="24"/>
        </w:rPr>
      </w:pPr>
    </w:p>
    <w:p w14:paraId="33F38696" w14:textId="77777777" w:rsidR="002716EB" w:rsidRPr="00880F95" w:rsidRDefault="002716EB" w:rsidP="002716EB">
      <w:pPr>
        <w:jc w:val="both"/>
        <w:rPr>
          <w:rFonts w:ascii="Arial" w:hAnsi="Arial" w:cs="Arial"/>
          <w:szCs w:val="24"/>
        </w:rPr>
      </w:pPr>
      <w:r w:rsidRPr="00880F95">
        <w:rPr>
          <w:rFonts w:ascii="Arial" w:hAnsi="Arial" w:cs="Arial"/>
          <w:b/>
          <w:bCs/>
          <w:szCs w:val="24"/>
        </w:rPr>
        <w:t>7)</w:t>
      </w:r>
      <w:r w:rsidRPr="00880F95">
        <w:rPr>
          <w:rFonts w:ascii="Arial" w:hAnsi="Arial" w:cs="Arial"/>
          <w:szCs w:val="24"/>
        </w:rPr>
        <w:t xml:space="preserve"> 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07F015C" w14:textId="77777777" w:rsidR="002716EB" w:rsidRPr="00880F95" w:rsidRDefault="002716EB" w:rsidP="002716EB">
      <w:pPr>
        <w:jc w:val="both"/>
        <w:rPr>
          <w:rFonts w:ascii="Arial" w:hAnsi="Arial" w:cs="Arial"/>
          <w:szCs w:val="24"/>
        </w:rPr>
      </w:pPr>
    </w:p>
    <w:p w14:paraId="6B1DC208" w14:textId="653A8FDE" w:rsidR="002716EB" w:rsidRDefault="002716EB" w:rsidP="002716EB">
      <w:pPr>
        <w:jc w:val="both"/>
        <w:rPr>
          <w:rFonts w:ascii="Arial" w:hAnsi="Arial" w:cs="Arial"/>
          <w:szCs w:val="24"/>
        </w:rPr>
      </w:pPr>
      <w:r w:rsidRPr="00880F95">
        <w:rPr>
          <w:rFonts w:ascii="Arial" w:hAnsi="Arial" w:cs="Arial"/>
          <w:szCs w:val="24"/>
        </w:rPr>
        <w:t>Local e data.</w:t>
      </w:r>
    </w:p>
    <w:p w14:paraId="3273C79B" w14:textId="77777777" w:rsidR="006D4EB2" w:rsidRPr="00880F95" w:rsidRDefault="006D4EB2" w:rsidP="002716EB">
      <w:pPr>
        <w:jc w:val="both"/>
        <w:rPr>
          <w:rFonts w:ascii="Arial" w:hAnsi="Arial" w:cs="Arial"/>
          <w:szCs w:val="24"/>
        </w:rPr>
      </w:pPr>
    </w:p>
    <w:p w14:paraId="503D2177" w14:textId="12AE1DC7" w:rsidR="002716EB" w:rsidRDefault="002716EB" w:rsidP="00516F6C">
      <w:pPr>
        <w:jc w:val="center"/>
        <w:rPr>
          <w:rFonts w:ascii="Arial" w:hAnsi="Arial" w:cs="Arial"/>
          <w:b/>
          <w:szCs w:val="24"/>
          <w:lang w:eastAsia="pt-BR"/>
        </w:rPr>
      </w:pPr>
      <w:r w:rsidRPr="00880F95">
        <w:rPr>
          <w:rFonts w:ascii="Arial" w:hAnsi="Arial" w:cs="Arial"/>
          <w:szCs w:val="24"/>
        </w:rPr>
        <w:t>Nome, identificação e assinatura do interessado</w:t>
      </w:r>
    </w:p>
    <w:p w14:paraId="14E795E2" w14:textId="25C86717" w:rsidR="006D4EB2" w:rsidRDefault="006D4EB2" w:rsidP="006D4EB2">
      <w:pPr>
        <w:suppressAutoHyphens w:val="0"/>
        <w:spacing w:line="360" w:lineRule="auto"/>
        <w:jc w:val="center"/>
        <w:rPr>
          <w:rFonts w:ascii="Arial" w:hAnsi="Arial" w:cs="Arial"/>
          <w:b/>
          <w:szCs w:val="24"/>
          <w:lang w:eastAsia="pt-BR"/>
        </w:rPr>
      </w:pPr>
      <w:r>
        <w:rPr>
          <w:rFonts w:ascii="Arial" w:hAnsi="Arial" w:cs="Arial"/>
          <w:b/>
          <w:szCs w:val="24"/>
          <w:lang w:eastAsia="pt-BR"/>
        </w:rPr>
        <w:lastRenderedPageBreak/>
        <w:t>CHAMAMENTO PÚBLICO Nº 01</w:t>
      </w:r>
      <w:r w:rsidR="00534551">
        <w:rPr>
          <w:rFonts w:ascii="Arial" w:hAnsi="Arial" w:cs="Arial"/>
          <w:b/>
          <w:szCs w:val="24"/>
          <w:lang w:eastAsia="pt-BR"/>
        </w:rPr>
        <w:t>1</w:t>
      </w:r>
      <w:r>
        <w:rPr>
          <w:rFonts w:ascii="Arial" w:hAnsi="Arial" w:cs="Arial"/>
          <w:b/>
          <w:szCs w:val="24"/>
          <w:lang w:eastAsia="pt-BR"/>
        </w:rPr>
        <w:t>/2024</w:t>
      </w:r>
    </w:p>
    <w:p w14:paraId="136DB6C7" w14:textId="4EA3D943" w:rsidR="006D4EB2" w:rsidRPr="00880F95" w:rsidRDefault="006D4EB2" w:rsidP="006D4EB2">
      <w:pPr>
        <w:suppressAutoHyphens w:val="0"/>
        <w:spacing w:line="360" w:lineRule="auto"/>
        <w:jc w:val="center"/>
        <w:rPr>
          <w:rFonts w:ascii="Arial" w:hAnsi="Arial" w:cs="Arial"/>
          <w:b/>
          <w:szCs w:val="24"/>
          <w:lang w:eastAsia="pt-BR"/>
        </w:rPr>
      </w:pPr>
      <w:r w:rsidRPr="00880F95">
        <w:rPr>
          <w:rFonts w:ascii="Arial" w:hAnsi="Arial" w:cs="Arial"/>
          <w:b/>
          <w:szCs w:val="24"/>
          <w:lang w:eastAsia="pt-BR"/>
        </w:rPr>
        <w:t xml:space="preserve">PROCESSO LICITATÓRIO Nº </w:t>
      </w:r>
      <w:r>
        <w:rPr>
          <w:rFonts w:ascii="Arial" w:hAnsi="Arial" w:cs="Arial"/>
          <w:b/>
          <w:szCs w:val="24"/>
          <w:lang w:eastAsia="pt-BR"/>
        </w:rPr>
        <w:t>11</w:t>
      </w:r>
      <w:r w:rsidR="00534551">
        <w:rPr>
          <w:rFonts w:ascii="Arial" w:hAnsi="Arial" w:cs="Arial"/>
          <w:b/>
          <w:szCs w:val="24"/>
          <w:lang w:eastAsia="pt-BR"/>
        </w:rPr>
        <w:t>6</w:t>
      </w:r>
      <w:r w:rsidRPr="00880F95">
        <w:rPr>
          <w:rFonts w:ascii="Arial" w:hAnsi="Arial" w:cs="Arial"/>
          <w:b/>
          <w:szCs w:val="24"/>
          <w:lang w:eastAsia="pt-BR"/>
        </w:rPr>
        <w:t>/2024</w:t>
      </w:r>
    </w:p>
    <w:p w14:paraId="07F2C17A" w14:textId="7309A231" w:rsidR="007A4124" w:rsidRDefault="006D4EB2" w:rsidP="006D4EB2">
      <w:pPr>
        <w:jc w:val="center"/>
        <w:rPr>
          <w:rFonts w:ascii="Arial" w:hAnsi="Arial" w:cs="Arial"/>
          <w:b/>
          <w:szCs w:val="24"/>
          <w:lang w:eastAsia="pt-BR"/>
        </w:rPr>
      </w:pPr>
      <w:r>
        <w:rPr>
          <w:rFonts w:ascii="Arial" w:hAnsi="Arial" w:cs="Arial"/>
          <w:b/>
          <w:szCs w:val="24"/>
          <w:lang w:eastAsia="pt-BR"/>
        </w:rPr>
        <w:t>EDITAL DE CREDENCIAMENTO</w:t>
      </w:r>
    </w:p>
    <w:p w14:paraId="4382E3EC" w14:textId="77777777" w:rsidR="006D4EB2" w:rsidRPr="00880F95" w:rsidRDefault="006D4EB2" w:rsidP="006D4EB2">
      <w:pPr>
        <w:jc w:val="center"/>
        <w:rPr>
          <w:rFonts w:ascii="Arial" w:hAnsi="Arial" w:cs="Arial"/>
          <w:b/>
          <w:bCs/>
          <w:szCs w:val="24"/>
        </w:rPr>
      </w:pPr>
    </w:p>
    <w:p w14:paraId="06F51880" w14:textId="106E5959" w:rsidR="007A4124" w:rsidRPr="00880F95" w:rsidRDefault="007A4124" w:rsidP="007A4124">
      <w:pPr>
        <w:jc w:val="center"/>
        <w:rPr>
          <w:rFonts w:ascii="Arial" w:hAnsi="Arial" w:cs="Arial"/>
          <w:b/>
          <w:bCs/>
          <w:szCs w:val="24"/>
        </w:rPr>
      </w:pPr>
      <w:r w:rsidRPr="00880F95">
        <w:rPr>
          <w:rFonts w:ascii="Arial" w:hAnsi="Arial" w:cs="Arial"/>
          <w:b/>
          <w:bCs/>
          <w:szCs w:val="24"/>
        </w:rPr>
        <w:t>ANEXO II</w:t>
      </w:r>
      <w:r w:rsidR="002716EB">
        <w:rPr>
          <w:rFonts w:ascii="Arial" w:hAnsi="Arial" w:cs="Arial"/>
          <w:b/>
          <w:bCs/>
          <w:szCs w:val="24"/>
        </w:rPr>
        <w:t>I</w:t>
      </w:r>
      <w:r w:rsidRPr="00880F95">
        <w:rPr>
          <w:rFonts w:ascii="Arial" w:hAnsi="Arial" w:cs="Arial"/>
          <w:b/>
          <w:bCs/>
          <w:szCs w:val="24"/>
        </w:rPr>
        <w:t xml:space="preserve"> - MINUTA DO TERMO DE </w:t>
      </w:r>
      <w:r w:rsidR="002716EB">
        <w:rPr>
          <w:rFonts w:ascii="Arial" w:hAnsi="Arial" w:cs="Arial"/>
          <w:b/>
          <w:bCs/>
          <w:szCs w:val="24"/>
        </w:rPr>
        <w:t>CONTRATO</w:t>
      </w:r>
      <w:r w:rsidRPr="00880F95">
        <w:rPr>
          <w:rFonts w:ascii="Arial" w:hAnsi="Arial" w:cs="Arial"/>
          <w:b/>
          <w:bCs/>
          <w:szCs w:val="24"/>
        </w:rPr>
        <w:t xml:space="preserve"> Nº </w:t>
      </w:r>
      <w:proofErr w:type="spellStart"/>
      <w:r w:rsidRPr="00880F95">
        <w:rPr>
          <w:rFonts w:ascii="Arial" w:hAnsi="Arial" w:cs="Arial"/>
          <w:b/>
          <w:bCs/>
          <w:szCs w:val="24"/>
        </w:rPr>
        <w:t>xxx</w:t>
      </w:r>
      <w:proofErr w:type="spellEnd"/>
      <w:r w:rsidRPr="00880F95">
        <w:rPr>
          <w:rFonts w:ascii="Arial" w:hAnsi="Arial" w:cs="Arial"/>
          <w:b/>
          <w:bCs/>
          <w:szCs w:val="24"/>
        </w:rPr>
        <w:t>/2024</w:t>
      </w:r>
    </w:p>
    <w:p w14:paraId="05657CF5" w14:textId="77777777" w:rsidR="007A4124" w:rsidRPr="00880F95" w:rsidRDefault="007A4124" w:rsidP="007A4124">
      <w:pPr>
        <w:jc w:val="center"/>
        <w:rPr>
          <w:rFonts w:ascii="Arial" w:hAnsi="Arial" w:cs="Arial"/>
          <w:b/>
          <w:bCs/>
          <w:szCs w:val="24"/>
        </w:rPr>
      </w:pPr>
    </w:p>
    <w:p w14:paraId="7C517DA6" w14:textId="289BED92" w:rsidR="007A4124" w:rsidRPr="00880F95" w:rsidRDefault="007A4124" w:rsidP="007A4124">
      <w:pPr>
        <w:jc w:val="both"/>
        <w:rPr>
          <w:rFonts w:ascii="Arial" w:hAnsi="Arial" w:cs="Arial"/>
          <w:szCs w:val="24"/>
        </w:rPr>
      </w:pPr>
      <w:r w:rsidRPr="00880F95">
        <w:rPr>
          <w:rFonts w:ascii="Arial" w:hAnsi="Arial" w:cs="Arial"/>
          <w:szCs w:val="24"/>
        </w:rPr>
        <w:t xml:space="preserve">O MUNICÍPIO DE SÃO CRISTÓVÃO DO SUL, SC, Inscrito no CNPJ sob nº 95.991.261/0001-27, através do sua Prefeita, representado neste ato pela Sra. ILSE AMÉLIA LEOBET, inscrita no CPF sob nº 310.146.589-34, residente e domiciliado nesta cidade de São Cristóvão do Sul - SC, doravante denominada de </w:t>
      </w:r>
      <w:r w:rsidR="006D4EB2">
        <w:rPr>
          <w:rFonts w:ascii="Arial" w:hAnsi="Arial" w:cs="Arial"/>
          <w:szCs w:val="24"/>
        </w:rPr>
        <w:t>CONTRATANTE</w:t>
      </w:r>
      <w:r w:rsidRPr="00880F95">
        <w:rPr>
          <w:rFonts w:ascii="Arial" w:hAnsi="Arial" w:cs="Arial"/>
          <w:szCs w:val="24"/>
        </w:rPr>
        <w:t xml:space="preserve">, e XXXXXXXXXXXX, pessoa jurídica de direito privado, inscrita no CNPJ/MF sob o nº XXXXXXXXXXXXX, com sede à Rua </w:t>
      </w:r>
      <w:proofErr w:type="spellStart"/>
      <w:r w:rsidRPr="00880F95">
        <w:rPr>
          <w:rFonts w:ascii="Arial" w:hAnsi="Arial" w:cs="Arial"/>
          <w:szCs w:val="24"/>
        </w:rPr>
        <w:t>xxxxx</w:t>
      </w:r>
      <w:proofErr w:type="spellEnd"/>
      <w:r w:rsidRPr="00880F95">
        <w:rPr>
          <w:rFonts w:ascii="Arial" w:hAnsi="Arial" w:cs="Arial"/>
          <w:szCs w:val="24"/>
        </w:rPr>
        <w:t xml:space="preserve">, nº </w:t>
      </w:r>
      <w:proofErr w:type="spellStart"/>
      <w:r w:rsidRPr="00880F95">
        <w:rPr>
          <w:rFonts w:ascii="Arial" w:hAnsi="Arial" w:cs="Arial"/>
          <w:szCs w:val="24"/>
        </w:rPr>
        <w:t>xxxxxx</w:t>
      </w:r>
      <w:proofErr w:type="spellEnd"/>
      <w:r w:rsidRPr="00880F95">
        <w:rPr>
          <w:rFonts w:ascii="Arial" w:hAnsi="Arial" w:cs="Arial"/>
          <w:szCs w:val="24"/>
        </w:rPr>
        <w:t xml:space="preserve">, Bairro </w:t>
      </w:r>
      <w:proofErr w:type="spellStart"/>
      <w:r w:rsidRPr="00880F95">
        <w:rPr>
          <w:rFonts w:ascii="Arial" w:hAnsi="Arial" w:cs="Arial"/>
          <w:szCs w:val="24"/>
        </w:rPr>
        <w:t>xxxxx</w:t>
      </w:r>
      <w:proofErr w:type="spellEnd"/>
      <w:r w:rsidRPr="00880F95">
        <w:rPr>
          <w:rFonts w:ascii="Arial" w:hAnsi="Arial" w:cs="Arial"/>
          <w:szCs w:val="24"/>
        </w:rPr>
        <w:t xml:space="preserve">, Cidade .... Estado de ...., CEP </w:t>
      </w:r>
      <w:proofErr w:type="spellStart"/>
      <w:r w:rsidRPr="00880F95">
        <w:rPr>
          <w:rFonts w:ascii="Arial" w:hAnsi="Arial" w:cs="Arial"/>
          <w:szCs w:val="24"/>
        </w:rPr>
        <w:t>xxxxx</w:t>
      </w:r>
      <w:proofErr w:type="spellEnd"/>
      <w:r w:rsidRPr="00880F95">
        <w:rPr>
          <w:rFonts w:ascii="Arial" w:hAnsi="Arial" w:cs="Arial"/>
          <w:szCs w:val="24"/>
        </w:rPr>
        <w:t xml:space="preserve">, doravante denominado de </w:t>
      </w:r>
      <w:r w:rsidR="006D4EB2">
        <w:rPr>
          <w:rFonts w:ascii="Arial" w:hAnsi="Arial" w:cs="Arial"/>
          <w:szCs w:val="24"/>
        </w:rPr>
        <w:t>CONTRATA</w:t>
      </w:r>
      <w:r w:rsidRPr="00880F95">
        <w:rPr>
          <w:rFonts w:ascii="Arial" w:hAnsi="Arial" w:cs="Arial"/>
          <w:szCs w:val="24"/>
        </w:rPr>
        <w:t xml:space="preserve">DO, neste ato representada por </w:t>
      </w:r>
      <w:proofErr w:type="spellStart"/>
      <w:r w:rsidRPr="00880F95">
        <w:rPr>
          <w:rFonts w:ascii="Arial" w:hAnsi="Arial" w:cs="Arial"/>
          <w:szCs w:val="24"/>
        </w:rPr>
        <w:t>xxxxxxxx</w:t>
      </w:r>
      <w:proofErr w:type="spellEnd"/>
      <w:r w:rsidRPr="00880F95">
        <w:rPr>
          <w:rFonts w:ascii="Arial" w:hAnsi="Arial" w:cs="Arial"/>
          <w:szCs w:val="24"/>
        </w:rPr>
        <w:t xml:space="preserve">, inscrito no CPF/MF sob o nº </w:t>
      </w:r>
      <w:proofErr w:type="spellStart"/>
      <w:r w:rsidRPr="00880F95">
        <w:rPr>
          <w:rFonts w:ascii="Arial" w:hAnsi="Arial" w:cs="Arial"/>
          <w:szCs w:val="24"/>
        </w:rPr>
        <w:t>xxxxx</w:t>
      </w:r>
      <w:proofErr w:type="spellEnd"/>
      <w:r w:rsidRPr="00880F95">
        <w:rPr>
          <w:rFonts w:ascii="Arial" w:hAnsi="Arial" w:cs="Arial"/>
          <w:szCs w:val="24"/>
        </w:rPr>
        <w:t xml:space="preserve">, acordam proceder ao presente contrato, nos termos </w:t>
      </w:r>
      <w:r w:rsidR="006D4EB2">
        <w:rPr>
          <w:rFonts w:ascii="Arial" w:hAnsi="Arial" w:cs="Arial"/>
          <w:szCs w:val="24"/>
        </w:rPr>
        <w:t>do Processo Licitatório nº 11</w:t>
      </w:r>
      <w:r w:rsidR="003F41B5">
        <w:rPr>
          <w:rFonts w:ascii="Arial" w:hAnsi="Arial" w:cs="Arial"/>
          <w:szCs w:val="24"/>
        </w:rPr>
        <w:t>6</w:t>
      </w:r>
      <w:r w:rsidR="006D4EB2">
        <w:rPr>
          <w:rFonts w:ascii="Arial" w:hAnsi="Arial" w:cs="Arial"/>
          <w:szCs w:val="24"/>
        </w:rPr>
        <w:t>/2024 – Credenciamento, Chamamento Público nº 01</w:t>
      </w:r>
      <w:r w:rsidR="003F41B5">
        <w:rPr>
          <w:rFonts w:ascii="Arial" w:hAnsi="Arial" w:cs="Arial"/>
          <w:szCs w:val="24"/>
        </w:rPr>
        <w:t>1</w:t>
      </w:r>
      <w:r w:rsidR="006D4EB2">
        <w:rPr>
          <w:rFonts w:ascii="Arial" w:hAnsi="Arial" w:cs="Arial"/>
          <w:szCs w:val="24"/>
        </w:rPr>
        <w:t>/2024</w:t>
      </w:r>
      <w:r w:rsidRPr="00880F95">
        <w:rPr>
          <w:rFonts w:ascii="Arial" w:hAnsi="Arial" w:cs="Arial"/>
          <w:szCs w:val="24"/>
        </w:rPr>
        <w:t>, atendendo as condições previstas na Lei Federal nº 14.133/2021, e mediante as cláusulas e condições a seguir estabelecidas.</w:t>
      </w:r>
    </w:p>
    <w:p w14:paraId="77FEA013" w14:textId="77777777" w:rsidR="007A4124" w:rsidRPr="00880F95" w:rsidRDefault="007A4124" w:rsidP="007A4124">
      <w:pPr>
        <w:jc w:val="both"/>
        <w:rPr>
          <w:rFonts w:ascii="Arial" w:hAnsi="Arial" w:cs="Arial"/>
          <w:szCs w:val="24"/>
        </w:rPr>
      </w:pPr>
    </w:p>
    <w:p w14:paraId="59B3198E" w14:textId="01D92614" w:rsidR="007A4124" w:rsidRPr="00880F95" w:rsidRDefault="007A4124" w:rsidP="007A4124">
      <w:pPr>
        <w:jc w:val="both"/>
        <w:rPr>
          <w:rFonts w:ascii="Arial" w:hAnsi="Arial" w:cs="Arial"/>
          <w:b/>
          <w:bCs/>
          <w:szCs w:val="24"/>
        </w:rPr>
      </w:pPr>
      <w:r w:rsidRPr="00880F95">
        <w:rPr>
          <w:rFonts w:ascii="Arial" w:hAnsi="Arial" w:cs="Arial"/>
          <w:b/>
          <w:bCs/>
          <w:szCs w:val="24"/>
        </w:rPr>
        <w:t>CLÁUSULA I – DO OBJETO</w:t>
      </w:r>
    </w:p>
    <w:p w14:paraId="620C93C0" w14:textId="77777777" w:rsidR="007A4124" w:rsidRPr="00880F95" w:rsidRDefault="007A4124" w:rsidP="007A4124">
      <w:pPr>
        <w:jc w:val="both"/>
        <w:rPr>
          <w:rFonts w:ascii="Arial" w:hAnsi="Arial" w:cs="Arial"/>
          <w:szCs w:val="24"/>
        </w:rPr>
      </w:pPr>
    </w:p>
    <w:p w14:paraId="124F24FD" w14:textId="77777777" w:rsidR="003F41B5" w:rsidRPr="00880F95" w:rsidRDefault="007A4124" w:rsidP="003F41B5">
      <w:pPr>
        <w:jc w:val="both"/>
        <w:rPr>
          <w:rFonts w:ascii="Arial" w:hAnsi="Arial" w:cs="Arial"/>
          <w:b/>
          <w:bCs/>
          <w:szCs w:val="24"/>
          <w:lang w:eastAsia="pt-BR"/>
        </w:rPr>
      </w:pPr>
      <w:r w:rsidRPr="00880F95">
        <w:rPr>
          <w:rFonts w:ascii="Arial" w:hAnsi="Arial" w:cs="Arial"/>
          <w:szCs w:val="24"/>
        </w:rPr>
        <w:t xml:space="preserve">1.1. Pelo presente instrumento, credencia-se a prestação, pelo Credenciado, </w:t>
      </w:r>
      <w:r w:rsidRPr="00880F95">
        <w:rPr>
          <w:rFonts w:ascii="Arial" w:hAnsi="Arial" w:cs="Arial"/>
          <w:b/>
          <w:bCs/>
          <w:szCs w:val="24"/>
        </w:rPr>
        <w:t xml:space="preserve">ABERTURA DE PROCESSO DE </w:t>
      </w:r>
      <w:r w:rsidR="003F41B5" w:rsidRPr="00880F95">
        <w:rPr>
          <w:rFonts w:ascii="Arial" w:hAnsi="Arial" w:cs="Arial"/>
          <w:b/>
          <w:bCs/>
          <w:szCs w:val="24"/>
        </w:rPr>
        <w:t>CREDENCIAMENTO PARA CONTRATAÇÃO DE PESSOA</w:t>
      </w:r>
      <w:r w:rsidR="003F41B5">
        <w:rPr>
          <w:rFonts w:ascii="Arial" w:hAnsi="Arial" w:cs="Arial"/>
          <w:b/>
          <w:bCs/>
          <w:szCs w:val="24"/>
        </w:rPr>
        <w:t>S</w:t>
      </w:r>
      <w:r w:rsidR="003F41B5" w:rsidRPr="00880F95">
        <w:rPr>
          <w:rFonts w:ascii="Arial" w:hAnsi="Arial" w:cs="Arial"/>
          <w:b/>
          <w:bCs/>
          <w:szCs w:val="24"/>
        </w:rPr>
        <w:t xml:space="preserve"> JURÍDICA</w:t>
      </w:r>
      <w:r w:rsidR="003F41B5">
        <w:rPr>
          <w:rFonts w:ascii="Arial" w:hAnsi="Arial" w:cs="Arial"/>
          <w:b/>
          <w:bCs/>
          <w:szCs w:val="24"/>
        </w:rPr>
        <w:t>S</w:t>
      </w:r>
      <w:r w:rsidR="003F41B5" w:rsidRPr="00880F95">
        <w:rPr>
          <w:rFonts w:ascii="Arial" w:hAnsi="Arial" w:cs="Arial"/>
          <w:b/>
          <w:bCs/>
          <w:szCs w:val="24"/>
        </w:rPr>
        <w:t xml:space="preserve"> </w:t>
      </w:r>
      <w:r w:rsidR="003F41B5">
        <w:rPr>
          <w:rFonts w:ascii="Arial" w:hAnsi="Arial" w:cs="Arial"/>
          <w:b/>
          <w:bCs/>
          <w:szCs w:val="24"/>
        </w:rPr>
        <w:t>N</w:t>
      </w:r>
      <w:r w:rsidR="003F41B5" w:rsidRPr="00880F95">
        <w:rPr>
          <w:rFonts w:ascii="Arial" w:hAnsi="Arial" w:cs="Arial"/>
          <w:b/>
          <w:bCs/>
          <w:szCs w:val="24"/>
        </w:rPr>
        <w:t xml:space="preserve">A </w:t>
      </w:r>
      <w:r w:rsidR="003F41B5" w:rsidRPr="009D6813">
        <w:rPr>
          <w:rFonts w:ascii="Arial" w:hAnsi="Arial" w:cs="Arial"/>
          <w:b/>
          <w:bCs/>
          <w:lang w:eastAsia="pt-BR"/>
        </w:rPr>
        <w:t>PRESTAÇÃO DE SERVIÇOS DE LAVAÇÃO E LIMPEZA</w:t>
      </w:r>
      <w:r w:rsidR="003F41B5">
        <w:rPr>
          <w:rFonts w:ascii="Arial" w:hAnsi="Arial" w:cs="Arial"/>
          <w:b/>
          <w:bCs/>
          <w:lang w:eastAsia="pt-BR"/>
        </w:rPr>
        <w:t xml:space="preserve"> </w:t>
      </w:r>
      <w:r w:rsidR="003F41B5" w:rsidRPr="009D6813">
        <w:rPr>
          <w:rFonts w:ascii="Arial" w:hAnsi="Arial" w:cs="Arial"/>
          <w:b/>
          <w:bCs/>
          <w:lang w:eastAsia="pt-BR"/>
        </w:rPr>
        <w:t>INTERNA PARA A MANUTENÇÃO DA FROTA DE VEÍCULOS, UTILITÁRIOS, CAMINHÕES,</w:t>
      </w:r>
      <w:r w:rsidR="003F41B5">
        <w:rPr>
          <w:rFonts w:ascii="Arial" w:hAnsi="Arial" w:cs="Arial"/>
          <w:b/>
          <w:bCs/>
          <w:lang w:eastAsia="pt-BR"/>
        </w:rPr>
        <w:t xml:space="preserve"> </w:t>
      </w:r>
      <w:r w:rsidR="003F41B5" w:rsidRPr="009D6813">
        <w:rPr>
          <w:rFonts w:ascii="Arial" w:hAnsi="Arial" w:cs="Arial"/>
          <w:b/>
          <w:bCs/>
          <w:lang w:eastAsia="pt-BR"/>
        </w:rPr>
        <w:t>ÔNIBUS E MÁQUINAS QUE INTEGRAM A FROTA MUNICIPAL</w:t>
      </w:r>
      <w:r w:rsidR="003F41B5">
        <w:rPr>
          <w:rFonts w:ascii="Arial" w:hAnsi="Arial" w:cs="Arial"/>
          <w:b/>
          <w:bCs/>
          <w:lang w:eastAsia="pt-BR"/>
        </w:rPr>
        <w:t xml:space="preserve"> </w:t>
      </w:r>
      <w:r w:rsidR="003F41B5" w:rsidRPr="00F222A5">
        <w:rPr>
          <w:rFonts w:ascii="Arial" w:hAnsi="Arial" w:cs="Arial"/>
          <w:b/>
          <w:bCs/>
          <w:lang w:eastAsia="pt-BR"/>
        </w:rPr>
        <w:t xml:space="preserve">DE </w:t>
      </w:r>
      <w:r w:rsidR="003F41B5">
        <w:rPr>
          <w:rFonts w:ascii="Arial" w:hAnsi="Arial" w:cs="Arial"/>
          <w:b/>
          <w:bCs/>
          <w:lang w:eastAsia="pt-BR"/>
        </w:rPr>
        <w:t>SÃO CRISTÓVÃO DO SUL</w:t>
      </w:r>
      <w:r w:rsidR="003F41B5" w:rsidRPr="00F222A5">
        <w:rPr>
          <w:rFonts w:ascii="Arial" w:hAnsi="Arial" w:cs="Arial"/>
          <w:b/>
          <w:bCs/>
          <w:lang w:eastAsia="pt-BR"/>
        </w:rPr>
        <w:t>/SC,</w:t>
      </w:r>
      <w:r w:rsidR="003F41B5">
        <w:rPr>
          <w:rFonts w:ascii="Arial" w:hAnsi="Arial" w:cs="Arial"/>
          <w:b/>
          <w:bCs/>
          <w:lang w:eastAsia="pt-BR"/>
        </w:rPr>
        <w:t xml:space="preserve"> </w:t>
      </w:r>
      <w:r w:rsidR="003F41B5" w:rsidRPr="00F222A5">
        <w:rPr>
          <w:rFonts w:ascii="Arial" w:hAnsi="Arial" w:cs="Arial"/>
          <w:b/>
          <w:bCs/>
          <w:lang w:eastAsia="pt-BR"/>
        </w:rPr>
        <w:t xml:space="preserve">EM CONFORMIDADE </w:t>
      </w:r>
      <w:r w:rsidR="003F41B5">
        <w:rPr>
          <w:rFonts w:ascii="Arial" w:hAnsi="Arial" w:cs="Arial"/>
          <w:b/>
          <w:bCs/>
          <w:lang w:eastAsia="pt-BR"/>
        </w:rPr>
        <w:t>COM AS</w:t>
      </w:r>
      <w:r w:rsidR="003F41B5" w:rsidRPr="00F222A5">
        <w:rPr>
          <w:rFonts w:ascii="Arial" w:hAnsi="Arial" w:cs="Arial"/>
          <w:b/>
          <w:bCs/>
          <w:lang w:eastAsia="pt-BR"/>
        </w:rPr>
        <w:t xml:space="preserve"> CONDIÇÕES E ESPECIFICAÇÕES DO EDITAL E </w:t>
      </w:r>
      <w:r w:rsidR="003F41B5">
        <w:rPr>
          <w:rFonts w:ascii="Arial" w:hAnsi="Arial" w:cs="Arial"/>
          <w:b/>
          <w:bCs/>
          <w:lang w:eastAsia="pt-BR"/>
        </w:rPr>
        <w:t xml:space="preserve">SEUS </w:t>
      </w:r>
      <w:r w:rsidR="003F41B5" w:rsidRPr="00F222A5">
        <w:rPr>
          <w:rFonts w:ascii="Arial" w:hAnsi="Arial" w:cs="Arial"/>
          <w:b/>
          <w:bCs/>
          <w:lang w:eastAsia="pt-BR"/>
        </w:rPr>
        <w:t>ANEXOS</w:t>
      </w:r>
      <w:r w:rsidR="003F41B5">
        <w:rPr>
          <w:rFonts w:ascii="Arial" w:hAnsi="Arial" w:cs="Arial"/>
          <w:b/>
          <w:bCs/>
          <w:lang w:eastAsia="pt-BR"/>
        </w:rPr>
        <w:t>.</w:t>
      </w:r>
    </w:p>
    <w:p w14:paraId="1E613A27" w14:textId="77777777" w:rsidR="007A4124" w:rsidRPr="00880F95" w:rsidRDefault="007A4124" w:rsidP="007A4124">
      <w:pPr>
        <w:jc w:val="both"/>
        <w:rPr>
          <w:rFonts w:ascii="Arial" w:hAnsi="Arial" w:cs="Arial"/>
          <w:b/>
          <w:bCs/>
          <w:szCs w:val="24"/>
        </w:rPr>
      </w:pPr>
    </w:p>
    <w:p w14:paraId="0F77826D" w14:textId="421D7FE6" w:rsidR="007A4124" w:rsidRPr="00880F95" w:rsidRDefault="007A4124" w:rsidP="007A4124">
      <w:pPr>
        <w:jc w:val="both"/>
        <w:rPr>
          <w:rFonts w:ascii="Arial" w:hAnsi="Arial" w:cs="Arial"/>
          <w:b/>
          <w:bCs/>
          <w:szCs w:val="24"/>
        </w:rPr>
      </w:pPr>
      <w:r w:rsidRPr="00880F95">
        <w:rPr>
          <w:rFonts w:ascii="Arial" w:hAnsi="Arial" w:cs="Arial"/>
          <w:b/>
          <w:bCs/>
          <w:szCs w:val="24"/>
        </w:rPr>
        <w:t>CLÁUSULA II – DO AMPARO LEGAL</w:t>
      </w:r>
    </w:p>
    <w:p w14:paraId="71B6FE70" w14:textId="77777777" w:rsidR="007A4124" w:rsidRPr="00880F95" w:rsidRDefault="007A4124" w:rsidP="007A4124">
      <w:pPr>
        <w:jc w:val="both"/>
        <w:rPr>
          <w:rFonts w:ascii="Arial" w:hAnsi="Arial" w:cs="Arial"/>
          <w:b/>
          <w:bCs/>
          <w:szCs w:val="24"/>
        </w:rPr>
      </w:pPr>
    </w:p>
    <w:p w14:paraId="4C8A915F" w14:textId="31EFB355" w:rsidR="007A4124" w:rsidRPr="00880F95" w:rsidRDefault="007A4124" w:rsidP="007A4124">
      <w:pPr>
        <w:jc w:val="both"/>
        <w:rPr>
          <w:rFonts w:ascii="Arial" w:hAnsi="Arial" w:cs="Arial"/>
          <w:szCs w:val="24"/>
        </w:rPr>
      </w:pPr>
      <w:r w:rsidRPr="00880F95">
        <w:rPr>
          <w:rFonts w:ascii="Arial" w:hAnsi="Arial" w:cs="Arial"/>
          <w:szCs w:val="24"/>
        </w:rPr>
        <w:t xml:space="preserve">2.1. A lavratura do presente instrumento decorre do </w:t>
      </w:r>
      <w:r w:rsidR="006D4EB2">
        <w:rPr>
          <w:rFonts w:ascii="Arial" w:hAnsi="Arial" w:cs="Arial"/>
          <w:szCs w:val="24"/>
        </w:rPr>
        <w:t>Processo Licitatório nº 11</w:t>
      </w:r>
      <w:r w:rsidR="003F41B5">
        <w:rPr>
          <w:rFonts w:ascii="Arial" w:hAnsi="Arial" w:cs="Arial"/>
          <w:szCs w:val="24"/>
        </w:rPr>
        <w:t>6</w:t>
      </w:r>
      <w:r w:rsidR="006D4EB2">
        <w:rPr>
          <w:rFonts w:ascii="Arial" w:hAnsi="Arial" w:cs="Arial"/>
          <w:szCs w:val="24"/>
        </w:rPr>
        <w:t>/2024 – Credenciamento, Chamamento Público nº 01</w:t>
      </w:r>
      <w:r w:rsidR="003F41B5">
        <w:rPr>
          <w:rFonts w:ascii="Arial" w:hAnsi="Arial" w:cs="Arial"/>
          <w:szCs w:val="24"/>
        </w:rPr>
        <w:t>1</w:t>
      </w:r>
      <w:r w:rsidR="006D4EB2">
        <w:rPr>
          <w:rFonts w:ascii="Arial" w:hAnsi="Arial" w:cs="Arial"/>
          <w:szCs w:val="24"/>
        </w:rPr>
        <w:t>/2024</w:t>
      </w:r>
      <w:r w:rsidRPr="00880F95">
        <w:rPr>
          <w:rFonts w:ascii="Arial" w:hAnsi="Arial" w:cs="Arial"/>
          <w:szCs w:val="24"/>
        </w:rPr>
        <w:t>.</w:t>
      </w:r>
    </w:p>
    <w:p w14:paraId="451ABB95" w14:textId="72FF0A88" w:rsidR="007A4124" w:rsidRPr="00880F95" w:rsidRDefault="007A4124" w:rsidP="007A4124">
      <w:pPr>
        <w:jc w:val="both"/>
        <w:rPr>
          <w:rFonts w:ascii="Arial" w:hAnsi="Arial" w:cs="Arial"/>
          <w:szCs w:val="24"/>
        </w:rPr>
      </w:pPr>
      <w:r w:rsidRPr="00880F95">
        <w:rPr>
          <w:rFonts w:ascii="Arial" w:hAnsi="Arial" w:cs="Arial"/>
          <w:szCs w:val="24"/>
        </w:rPr>
        <w:t>2.2. Fazem parte deste instrumento, como se nele estivessem transcritas, as condições estabelecidas do Edital d</w:t>
      </w:r>
      <w:r w:rsidR="006D4EB2">
        <w:rPr>
          <w:rFonts w:ascii="Arial" w:hAnsi="Arial" w:cs="Arial"/>
          <w:szCs w:val="24"/>
        </w:rPr>
        <w:t>o</w:t>
      </w:r>
      <w:r w:rsidRPr="00880F95">
        <w:rPr>
          <w:rFonts w:ascii="Arial" w:hAnsi="Arial" w:cs="Arial"/>
          <w:szCs w:val="24"/>
        </w:rPr>
        <w:t xml:space="preserve"> </w:t>
      </w:r>
      <w:r w:rsidR="006D4EB2">
        <w:rPr>
          <w:rFonts w:ascii="Arial" w:hAnsi="Arial" w:cs="Arial"/>
          <w:szCs w:val="24"/>
        </w:rPr>
        <w:t>Processo Licitatório nº 11</w:t>
      </w:r>
      <w:r w:rsidR="003F41B5">
        <w:rPr>
          <w:rFonts w:ascii="Arial" w:hAnsi="Arial" w:cs="Arial"/>
          <w:szCs w:val="24"/>
        </w:rPr>
        <w:t>6</w:t>
      </w:r>
      <w:r w:rsidR="006D4EB2">
        <w:rPr>
          <w:rFonts w:ascii="Arial" w:hAnsi="Arial" w:cs="Arial"/>
          <w:szCs w:val="24"/>
        </w:rPr>
        <w:t>/2024 – Credenciamento, Chamamento Público nº 01</w:t>
      </w:r>
      <w:r w:rsidR="003F41B5">
        <w:rPr>
          <w:rFonts w:ascii="Arial" w:hAnsi="Arial" w:cs="Arial"/>
          <w:szCs w:val="24"/>
        </w:rPr>
        <w:t>1</w:t>
      </w:r>
      <w:r w:rsidR="006D4EB2">
        <w:rPr>
          <w:rFonts w:ascii="Arial" w:hAnsi="Arial" w:cs="Arial"/>
          <w:szCs w:val="24"/>
        </w:rPr>
        <w:t>/2024</w:t>
      </w:r>
      <w:r w:rsidRPr="00880F95">
        <w:rPr>
          <w:rFonts w:ascii="Arial" w:hAnsi="Arial" w:cs="Arial"/>
          <w:szCs w:val="24"/>
        </w:rPr>
        <w:t>, bem como seus Anexos.</w:t>
      </w:r>
    </w:p>
    <w:p w14:paraId="09770189" w14:textId="77777777" w:rsidR="007A4124" w:rsidRPr="00880F95" w:rsidRDefault="007A4124" w:rsidP="007A4124">
      <w:pPr>
        <w:jc w:val="both"/>
        <w:rPr>
          <w:rFonts w:ascii="Arial" w:hAnsi="Arial" w:cs="Arial"/>
          <w:szCs w:val="24"/>
        </w:rPr>
      </w:pPr>
    </w:p>
    <w:p w14:paraId="70E8FA18" w14:textId="30148C47" w:rsidR="007A4124" w:rsidRPr="00880F95" w:rsidRDefault="007A4124" w:rsidP="007A4124">
      <w:pPr>
        <w:jc w:val="both"/>
        <w:rPr>
          <w:rFonts w:ascii="Arial" w:hAnsi="Arial" w:cs="Arial"/>
          <w:b/>
          <w:bCs/>
          <w:szCs w:val="24"/>
        </w:rPr>
      </w:pPr>
      <w:r w:rsidRPr="00880F95">
        <w:rPr>
          <w:rFonts w:ascii="Arial" w:hAnsi="Arial" w:cs="Arial"/>
          <w:b/>
          <w:bCs/>
          <w:szCs w:val="24"/>
        </w:rPr>
        <w:t>CLÁUSULA III – DO REGIME DE FORNECIMENTO</w:t>
      </w:r>
    </w:p>
    <w:p w14:paraId="4B6F336A" w14:textId="77777777" w:rsidR="007A4124" w:rsidRPr="00880F95" w:rsidRDefault="007A4124" w:rsidP="007A4124">
      <w:pPr>
        <w:jc w:val="both"/>
        <w:rPr>
          <w:rFonts w:ascii="Arial" w:hAnsi="Arial" w:cs="Arial"/>
          <w:b/>
          <w:bCs/>
          <w:szCs w:val="24"/>
        </w:rPr>
      </w:pPr>
    </w:p>
    <w:p w14:paraId="14F61BC0" w14:textId="25D3F13C" w:rsidR="007A4124" w:rsidRPr="00880F95" w:rsidRDefault="007A4124" w:rsidP="007A4124">
      <w:pPr>
        <w:jc w:val="both"/>
        <w:rPr>
          <w:rFonts w:ascii="Arial" w:hAnsi="Arial" w:cs="Arial"/>
          <w:szCs w:val="24"/>
        </w:rPr>
      </w:pPr>
      <w:r w:rsidRPr="00880F95">
        <w:rPr>
          <w:rFonts w:ascii="Arial" w:hAnsi="Arial" w:cs="Arial"/>
          <w:szCs w:val="24"/>
        </w:rPr>
        <w:t>3.1. O presente contrato tem como regime de execução a empreitada por preços unitários, com pagamento quinzenal, nos termos do Edital de regência.</w:t>
      </w:r>
    </w:p>
    <w:p w14:paraId="409344EE" w14:textId="1CDF54B6" w:rsidR="007A4124" w:rsidRPr="00880F95" w:rsidRDefault="007A4124" w:rsidP="007A4124">
      <w:pPr>
        <w:jc w:val="both"/>
        <w:rPr>
          <w:rFonts w:ascii="Arial" w:hAnsi="Arial" w:cs="Arial"/>
          <w:szCs w:val="24"/>
        </w:rPr>
      </w:pPr>
      <w:r w:rsidRPr="00880F95">
        <w:rPr>
          <w:rFonts w:ascii="Arial" w:hAnsi="Arial" w:cs="Arial"/>
          <w:szCs w:val="24"/>
        </w:rPr>
        <w:t>3.2. O critério de seleção é o previsto no art. 79, inciso I, da Lei Federal nº 14.133/2021, ou seja, paralela e não excludente: caso em que é viável e vantajosa para a Administração a realização de contratações simultâneas em condições padronizadas.</w:t>
      </w:r>
    </w:p>
    <w:p w14:paraId="6CC8306E" w14:textId="3EC17F51" w:rsidR="007A4124" w:rsidRPr="00880F95" w:rsidRDefault="007A4124" w:rsidP="007A4124">
      <w:pPr>
        <w:jc w:val="both"/>
        <w:rPr>
          <w:rFonts w:ascii="Arial" w:hAnsi="Arial" w:cs="Arial"/>
          <w:szCs w:val="24"/>
        </w:rPr>
      </w:pPr>
      <w:r w:rsidRPr="00880F95">
        <w:rPr>
          <w:rFonts w:ascii="Arial" w:hAnsi="Arial" w:cs="Arial"/>
          <w:szCs w:val="24"/>
        </w:rPr>
        <w:t>3.3. Os serviços deverão ser solicitados pela Secretaria solicitante com antecedência mínima de 24 (vinte e quatro) horas.</w:t>
      </w:r>
    </w:p>
    <w:p w14:paraId="56F6E139" w14:textId="203E1EEB" w:rsidR="007A4124" w:rsidRPr="00880F95" w:rsidRDefault="007A4124" w:rsidP="007A4124">
      <w:pPr>
        <w:jc w:val="both"/>
        <w:rPr>
          <w:rFonts w:ascii="Arial" w:hAnsi="Arial" w:cs="Arial"/>
          <w:szCs w:val="24"/>
        </w:rPr>
      </w:pPr>
      <w:r w:rsidRPr="00880F95">
        <w:rPr>
          <w:rFonts w:ascii="Arial" w:hAnsi="Arial" w:cs="Arial"/>
          <w:szCs w:val="24"/>
        </w:rPr>
        <w:t>3.4. Após a emissão da Autorização de Fornecimento e respectivo empenho, o Credenciado terá o prazo de 24 (vinte e quatro) horas para dar início à execução dos serviços.</w:t>
      </w:r>
    </w:p>
    <w:p w14:paraId="1B11C05B" w14:textId="72E8FBB8" w:rsidR="007A4124" w:rsidRPr="00880F95" w:rsidRDefault="007A4124" w:rsidP="007A4124">
      <w:pPr>
        <w:jc w:val="both"/>
        <w:rPr>
          <w:rFonts w:ascii="Arial" w:hAnsi="Arial" w:cs="Arial"/>
          <w:szCs w:val="24"/>
        </w:rPr>
      </w:pPr>
      <w:r w:rsidRPr="00880F95">
        <w:rPr>
          <w:rFonts w:ascii="Arial" w:hAnsi="Arial" w:cs="Arial"/>
          <w:szCs w:val="24"/>
        </w:rPr>
        <w:lastRenderedPageBreak/>
        <w:t xml:space="preserve">3.5. Os serviços deverão ser executados de segunda </w:t>
      </w:r>
      <w:r w:rsidR="003F41B5">
        <w:rPr>
          <w:rFonts w:ascii="Arial" w:hAnsi="Arial" w:cs="Arial"/>
          <w:szCs w:val="24"/>
        </w:rPr>
        <w:t>à sábado</w:t>
      </w:r>
      <w:r w:rsidRPr="00880F95">
        <w:rPr>
          <w:rFonts w:ascii="Arial" w:hAnsi="Arial" w:cs="Arial"/>
          <w:szCs w:val="24"/>
        </w:rPr>
        <w:t xml:space="preserve">, </w:t>
      </w:r>
      <w:r w:rsidR="003F41B5">
        <w:rPr>
          <w:rFonts w:ascii="Arial" w:hAnsi="Arial" w:cs="Arial"/>
          <w:szCs w:val="24"/>
        </w:rPr>
        <w:t>na sede da CONTRATADA.</w:t>
      </w:r>
    </w:p>
    <w:p w14:paraId="506F8354" w14:textId="77777777" w:rsidR="007A4124" w:rsidRPr="00880F95" w:rsidRDefault="007A4124" w:rsidP="007A4124">
      <w:pPr>
        <w:jc w:val="both"/>
        <w:rPr>
          <w:rFonts w:ascii="Arial" w:hAnsi="Arial" w:cs="Arial"/>
          <w:szCs w:val="24"/>
        </w:rPr>
      </w:pPr>
    </w:p>
    <w:p w14:paraId="743CA8B5" w14:textId="6CB59B40" w:rsidR="007A4124" w:rsidRPr="00880F95" w:rsidRDefault="007A4124" w:rsidP="007A4124">
      <w:pPr>
        <w:jc w:val="both"/>
        <w:rPr>
          <w:rFonts w:ascii="Arial" w:hAnsi="Arial" w:cs="Arial"/>
          <w:b/>
          <w:bCs/>
          <w:szCs w:val="24"/>
        </w:rPr>
      </w:pPr>
      <w:r w:rsidRPr="00880F95">
        <w:rPr>
          <w:rFonts w:ascii="Arial" w:hAnsi="Arial" w:cs="Arial"/>
          <w:b/>
          <w:bCs/>
          <w:szCs w:val="24"/>
        </w:rPr>
        <w:t>CLAÚSULA IV – DO VALOR DOS ITENS DE CONTRATAÇÃO</w:t>
      </w:r>
      <w:r w:rsidR="006D4EB2">
        <w:rPr>
          <w:rFonts w:ascii="Arial" w:hAnsi="Arial" w:cs="Arial"/>
          <w:b/>
          <w:bCs/>
          <w:szCs w:val="24"/>
        </w:rPr>
        <w:t>,</w:t>
      </w:r>
      <w:r w:rsidRPr="00880F95">
        <w:rPr>
          <w:rFonts w:ascii="Arial" w:hAnsi="Arial" w:cs="Arial"/>
          <w:b/>
          <w:bCs/>
          <w:szCs w:val="24"/>
        </w:rPr>
        <w:t xml:space="preserve"> DAS CONDIÇÕES DE PAGAMENTO</w:t>
      </w:r>
      <w:r w:rsidR="006D4EB2">
        <w:rPr>
          <w:rFonts w:ascii="Arial" w:hAnsi="Arial" w:cs="Arial"/>
          <w:b/>
          <w:bCs/>
          <w:szCs w:val="24"/>
        </w:rPr>
        <w:t xml:space="preserve"> E DA FORMA DE EXECUÇÃO</w:t>
      </w:r>
    </w:p>
    <w:p w14:paraId="12182B81" w14:textId="77777777" w:rsidR="007A4124" w:rsidRPr="00880F95" w:rsidRDefault="007A4124" w:rsidP="007A4124">
      <w:pPr>
        <w:jc w:val="both"/>
        <w:rPr>
          <w:rFonts w:ascii="Arial" w:hAnsi="Arial" w:cs="Arial"/>
          <w:b/>
          <w:bCs/>
          <w:szCs w:val="24"/>
        </w:rPr>
      </w:pPr>
    </w:p>
    <w:p w14:paraId="5A493365" w14:textId="0040DFDF" w:rsidR="007A4124" w:rsidRPr="00880F95" w:rsidRDefault="00F07609" w:rsidP="007A4124">
      <w:pPr>
        <w:jc w:val="both"/>
        <w:rPr>
          <w:rFonts w:ascii="Arial" w:hAnsi="Arial" w:cs="Arial"/>
          <w:szCs w:val="24"/>
        </w:rPr>
      </w:pPr>
      <w:r w:rsidRPr="00880F95">
        <w:rPr>
          <w:rFonts w:ascii="Arial" w:hAnsi="Arial" w:cs="Arial"/>
          <w:szCs w:val="24"/>
        </w:rPr>
        <w:t>4.1. Na Tabela abaixo estão previstas as descrições, quantidades e valores unitários de cada serviço a ser realizado pelo Credenciado, conforme demanda:</w:t>
      </w:r>
    </w:p>
    <w:p w14:paraId="19713AB6" w14:textId="77777777" w:rsidR="00F07609" w:rsidRDefault="00F07609" w:rsidP="007A4124">
      <w:pPr>
        <w:jc w:val="both"/>
        <w:rPr>
          <w:rFonts w:ascii="Arial" w:hAnsi="Arial" w:cs="Arial"/>
          <w:szCs w:val="24"/>
        </w:rPr>
      </w:pPr>
    </w:p>
    <w:tbl>
      <w:tblPr>
        <w:tblStyle w:val="TableNormal"/>
        <w:tblW w:w="10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820"/>
        <w:gridCol w:w="708"/>
        <w:gridCol w:w="1134"/>
        <w:gridCol w:w="1276"/>
        <w:gridCol w:w="1731"/>
      </w:tblGrid>
      <w:tr w:rsidR="003F41B5" w14:paraId="78130CB0" w14:textId="77777777" w:rsidTr="00490A02">
        <w:trPr>
          <w:trHeight w:val="253"/>
        </w:trPr>
        <w:tc>
          <w:tcPr>
            <w:tcW w:w="709" w:type="dxa"/>
          </w:tcPr>
          <w:p w14:paraId="3FA9A1B0" w14:textId="77777777" w:rsidR="003F41B5" w:rsidRPr="00DC2CD4" w:rsidRDefault="003F41B5" w:rsidP="00490A02">
            <w:pPr>
              <w:pStyle w:val="TableParagraph"/>
              <w:spacing w:before="1" w:line="233" w:lineRule="exact"/>
              <w:ind w:left="107"/>
              <w:rPr>
                <w:b/>
                <w:sz w:val="20"/>
                <w:szCs w:val="20"/>
              </w:rPr>
            </w:pPr>
          </w:p>
          <w:p w14:paraId="69ACB9C5" w14:textId="77777777" w:rsidR="003F41B5" w:rsidRPr="00DC2CD4" w:rsidRDefault="003F41B5" w:rsidP="00490A02">
            <w:pPr>
              <w:pStyle w:val="TableParagraph"/>
              <w:spacing w:before="1" w:line="233" w:lineRule="exact"/>
              <w:ind w:left="107"/>
              <w:rPr>
                <w:b/>
                <w:sz w:val="20"/>
                <w:szCs w:val="20"/>
              </w:rPr>
            </w:pPr>
            <w:r w:rsidRPr="00DC2CD4">
              <w:rPr>
                <w:b/>
                <w:sz w:val="20"/>
                <w:szCs w:val="20"/>
              </w:rPr>
              <w:t>ITEM</w:t>
            </w:r>
          </w:p>
        </w:tc>
        <w:tc>
          <w:tcPr>
            <w:tcW w:w="4820" w:type="dxa"/>
          </w:tcPr>
          <w:p w14:paraId="225FBCCB" w14:textId="77777777" w:rsidR="003F41B5" w:rsidRPr="00DC2CD4" w:rsidRDefault="003F41B5" w:rsidP="00490A02">
            <w:pPr>
              <w:pStyle w:val="TableParagraph"/>
              <w:spacing w:before="1" w:line="233" w:lineRule="exact"/>
              <w:ind w:right="1132"/>
              <w:rPr>
                <w:b/>
                <w:sz w:val="20"/>
                <w:szCs w:val="20"/>
              </w:rPr>
            </w:pPr>
            <w:r w:rsidRPr="00DC2CD4">
              <w:rPr>
                <w:b/>
                <w:sz w:val="20"/>
                <w:szCs w:val="20"/>
              </w:rPr>
              <w:t xml:space="preserve">        </w:t>
            </w:r>
          </w:p>
          <w:p w14:paraId="4DDA85BF" w14:textId="77777777" w:rsidR="003F41B5" w:rsidRPr="00DC2CD4" w:rsidRDefault="003F41B5" w:rsidP="00490A02">
            <w:pPr>
              <w:pStyle w:val="TableParagraph"/>
              <w:spacing w:before="1" w:line="233" w:lineRule="exact"/>
              <w:ind w:right="1132"/>
              <w:rPr>
                <w:b/>
                <w:sz w:val="20"/>
                <w:szCs w:val="20"/>
              </w:rPr>
            </w:pPr>
            <w:r w:rsidRPr="00DC2CD4">
              <w:rPr>
                <w:b/>
                <w:sz w:val="20"/>
                <w:szCs w:val="20"/>
              </w:rPr>
              <w:t xml:space="preserve">  DESCRIÇÃO</w:t>
            </w:r>
          </w:p>
        </w:tc>
        <w:tc>
          <w:tcPr>
            <w:tcW w:w="708" w:type="dxa"/>
          </w:tcPr>
          <w:p w14:paraId="5349CD99" w14:textId="77777777" w:rsidR="003F41B5" w:rsidRPr="00DC2CD4" w:rsidRDefault="003F41B5" w:rsidP="00490A02">
            <w:pPr>
              <w:pStyle w:val="TableParagraph"/>
              <w:spacing w:before="1" w:line="233" w:lineRule="exact"/>
              <w:ind w:left="87" w:right="78"/>
              <w:rPr>
                <w:b/>
                <w:sz w:val="20"/>
                <w:szCs w:val="20"/>
              </w:rPr>
            </w:pPr>
          </w:p>
          <w:p w14:paraId="51613EEC" w14:textId="77777777" w:rsidR="003F41B5" w:rsidRPr="00DC2CD4" w:rsidRDefault="003F41B5" w:rsidP="00490A02">
            <w:pPr>
              <w:pStyle w:val="TableParagraph"/>
              <w:spacing w:before="1" w:line="233" w:lineRule="exact"/>
              <w:ind w:left="87" w:right="78"/>
              <w:rPr>
                <w:b/>
                <w:sz w:val="20"/>
                <w:szCs w:val="20"/>
              </w:rPr>
            </w:pPr>
            <w:r w:rsidRPr="00DC2CD4">
              <w:rPr>
                <w:b/>
                <w:sz w:val="20"/>
                <w:szCs w:val="20"/>
              </w:rPr>
              <w:t>UN</w:t>
            </w:r>
          </w:p>
        </w:tc>
        <w:tc>
          <w:tcPr>
            <w:tcW w:w="1134" w:type="dxa"/>
          </w:tcPr>
          <w:p w14:paraId="1AB7C37F" w14:textId="77777777" w:rsidR="003F41B5" w:rsidRPr="00DC2CD4" w:rsidRDefault="003F41B5" w:rsidP="00490A02">
            <w:pPr>
              <w:pStyle w:val="TableParagraph"/>
              <w:spacing w:before="1" w:line="233" w:lineRule="exact"/>
              <w:ind w:left="143" w:right="130"/>
              <w:rPr>
                <w:b/>
                <w:sz w:val="20"/>
                <w:szCs w:val="20"/>
              </w:rPr>
            </w:pPr>
          </w:p>
          <w:p w14:paraId="16D397DC" w14:textId="77777777" w:rsidR="003F41B5" w:rsidRPr="00DC2CD4" w:rsidRDefault="003F41B5" w:rsidP="00490A02">
            <w:pPr>
              <w:pStyle w:val="TableParagraph"/>
              <w:spacing w:before="1" w:line="233" w:lineRule="exact"/>
              <w:ind w:left="87" w:right="78"/>
              <w:rPr>
                <w:b/>
                <w:sz w:val="20"/>
                <w:szCs w:val="20"/>
              </w:rPr>
            </w:pPr>
            <w:r w:rsidRPr="00DC2CD4">
              <w:rPr>
                <w:b/>
                <w:sz w:val="20"/>
                <w:szCs w:val="20"/>
              </w:rPr>
              <w:t>QTDE</w:t>
            </w:r>
          </w:p>
          <w:p w14:paraId="4E7599A7" w14:textId="77777777" w:rsidR="003F41B5" w:rsidRPr="00DC2CD4" w:rsidRDefault="003F41B5" w:rsidP="00490A02">
            <w:pPr>
              <w:pStyle w:val="TableParagraph"/>
              <w:spacing w:before="1" w:line="233" w:lineRule="exact"/>
              <w:ind w:left="87" w:right="78"/>
              <w:rPr>
                <w:bCs/>
                <w:sz w:val="20"/>
                <w:szCs w:val="20"/>
              </w:rPr>
            </w:pPr>
            <w:r w:rsidRPr="00DC2CD4">
              <w:rPr>
                <w:bCs/>
                <w:sz w:val="20"/>
                <w:szCs w:val="20"/>
              </w:rPr>
              <w:t>(</w:t>
            </w:r>
            <w:proofErr w:type="spellStart"/>
            <w:r w:rsidRPr="00DC2CD4">
              <w:rPr>
                <w:bCs/>
                <w:sz w:val="20"/>
                <w:szCs w:val="20"/>
              </w:rPr>
              <w:t>estimada</w:t>
            </w:r>
            <w:proofErr w:type="spellEnd"/>
            <w:r w:rsidRPr="00DC2CD4">
              <w:rPr>
                <w:bCs/>
                <w:sz w:val="20"/>
                <w:szCs w:val="20"/>
              </w:rPr>
              <w:t>)</w:t>
            </w:r>
          </w:p>
          <w:p w14:paraId="1094877E" w14:textId="77777777" w:rsidR="003F41B5" w:rsidRPr="00DC2CD4" w:rsidRDefault="003F41B5" w:rsidP="00490A02">
            <w:pPr>
              <w:pStyle w:val="TableParagraph"/>
              <w:spacing w:before="1" w:line="233" w:lineRule="exact"/>
              <w:ind w:left="143" w:right="130"/>
              <w:rPr>
                <w:b/>
                <w:sz w:val="20"/>
                <w:szCs w:val="20"/>
              </w:rPr>
            </w:pPr>
          </w:p>
        </w:tc>
        <w:tc>
          <w:tcPr>
            <w:tcW w:w="1276" w:type="dxa"/>
          </w:tcPr>
          <w:p w14:paraId="2D1EAEDD" w14:textId="77777777" w:rsidR="003F41B5" w:rsidRPr="00DC2CD4" w:rsidRDefault="003F41B5" w:rsidP="00490A02">
            <w:pPr>
              <w:pStyle w:val="TableParagraph"/>
              <w:spacing w:before="1" w:line="233" w:lineRule="exact"/>
              <w:ind w:left="143" w:right="130"/>
              <w:rPr>
                <w:bCs/>
                <w:sz w:val="20"/>
                <w:szCs w:val="20"/>
              </w:rPr>
            </w:pPr>
          </w:p>
          <w:p w14:paraId="0D270FB5" w14:textId="77777777" w:rsidR="003F41B5" w:rsidRPr="00DC2CD4" w:rsidRDefault="003F41B5" w:rsidP="00490A02">
            <w:pPr>
              <w:pStyle w:val="TableParagraph"/>
              <w:spacing w:before="1" w:line="233" w:lineRule="exact"/>
              <w:ind w:left="143" w:right="130"/>
              <w:rPr>
                <w:b/>
                <w:sz w:val="20"/>
                <w:szCs w:val="20"/>
              </w:rPr>
            </w:pPr>
            <w:r w:rsidRPr="00DC2CD4">
              <w:rPr>
                <w:b/>
                <w:sz w:val="20"/>
                <w:szCs w:val="20"/>
              </w:rPr>
              <w:t>VALOR</w:t>
            </w:r>
          </w:p>
          <w:p w14:paraId="2E9247CE" w14:textId="77777777" w:rsidR="003F41B5" w:rsidRPr="00DC2CD4" w:rsidRDefault="003F41B5" w:rsidP="00490A02">
            <w:pPr>
              <w:pStyle w:val="TableParagraph"/>
              <w:spacing w:before="1" w:line="233" w:lineRule="exact"/>
              <w:ind w:left="143" w:right="130"/>
              <w:rPr>
                <w:bCs/>
                <w:sz w:val="20"/>
                <w:szCs w:val="20"/>
              </w:rPr>
            </w:pPr>
            <w:r w:rsidRPr="00DC2CD4">
              <w:rPr>
                <w:bCs/>
                <w:sz w:val="20"/>
                <w:szCs w:val="20"/>
              </w:rPr>
              <w:t>(</w:t>
            </w:r>
            <w:proofErr w:type="spellStart"/>
            <w:r w:rsidRPr="00DC2CD4">
              <w:rPr>
                <w:bCs/>
                <w:sz w:val="20"/>
                <w:szCs w:val="20"/>
              </w:rPr>
              <w:t>estimado</w:t>
            </w:r>
            <w:proofErr w:type="spellEnd"/>
            <w:r w:rsidRPr="00DC2CD4">
              <w:rPr>
                <w:bCs/>
                <w:sz w:val="20"/>
                <w:szCs w:val="20"/>
              </w:rPr>
              <w:t>)</w:t>
            </w:r>
          </w:p>
        </w:tc>
        <w:tc>
          <w:tcPr>
            <w:tcW w:w="1731" w:type="dxa"/>
          </w:tcPr>
          <w:p w14:paraId="3CD97464" w14:textId="77777777" w:rsidR="003F41B5" w:rsidRPr="00DC2CD4" w:rsidRDefault="003F41B5" w:rsidP="00490A02">
            <w:pPr>
              <w:pStyle w:val="TableParagraph"/>
              <w:spacing w:before="1" w:line="233" w:lineRule="exact"/>
              <w:ind w:left="309"/>
              <w:jc w:val="left"/>
              <w:rPr>
                <w:bCs/>
                <w:sz w:val="20"/>
                <w:szCs w:val="20"/>
              </w:rPr>
            </w:pPr>
            <w:r w:rsidRPr="00DC2CD4">
              <w:rPr>
                <w:bCs/>
                <w:sz w:val="20"/>
                <w:szCs w:val="20"/>
              </w:rPr>
              <w:t xml:space="preserve">  </w:t>
            </w:r>
          </w:p>
          <w:p w14:paraId="7D52EFE6" w14:textId="77777777" w:rsidR="003F41B5" w:rsidRPr="00DC2CD4" w:rsidRDefault="003F41B5" w:rsidP="00490A02">
            <w:pPr>
              <w:pStyle w:val="TableParagraph"/>
              <w:spacing w:before="1" w:line="233" w:lineRule="exact"/>
              <w:ind w:left="309"/>
              <w:jc w:val="left"/>
              <w:rPr>
                <w:b/>
                <w:sz w:val="20"/>
                <w:szCs w:val="20"/>
              </w:rPr>
            </w:pPr>
            <w:r w:rsidRPr="00DC2CD4">
              <w:rPr>
                <w:bCs/>
                <w:sz w:val="20"/>
                <w:szCs w:val="20"/>
              </w:rPr>
              <w:t xml:space="preserve"> </w:t>
            </w:r>
            <w:r w:rsidRPr="00DC2CD4">
              <w:rPr>
                <w:b/>
                <w:sz w:val="20"/>
                <w:szCs w:val="20"/>
              </w:rPr>
              <w:t>TOTAL</w:t>
            </w:r>
          </w:p>
          <w:p w14:paraId="71CA4702" w14:textId="77777777" w:rsidR="003F41B5" w:rsidRPr="00DC2CD4" w:rsidRDefault="003F41B5" w:rsidP="00490A02">
            <w:pPr>
              <w:pStyle w:val="TableParagraph"/>
              <w:spacing w:before="1" w:line="233" w:lineRule="exact"/>
              <w:rPr>
                <w:bCs/>
                <w:sz w:val="20"/>
                <w:szCs w:val="20"/>
              </w:rPr>
            </w:pPr>
            <w:r w:rsidRPr="00DC2CD4">
              <w:rPr>
                <w:bCs/>
                <w:sz w:val="20"/>
                <w:szCs w:val="20"/>
              </w:rPr>
              <w:t>(</w:t>
            </w:r>
            <w:proofErr w:type="spellStart"/>
            <w:r w:rsidRPr="00DC2CD4">
              <w:rPr>
                <w:bCs/>
                <w:sz w:val="20"/>
                <w:szCs w:val="20"/>
              </w:rPr>
              <w:t>estimado</w:t>
            </w:r>
            <w:proofErr w:type="spellEnd"/>
            <w:r w:rsidRPr="00DC2CD4">
              <w:rPr>
                <w:bCs/>
                <w:sz w:val="20"/>
                <w:szCs w:val="20"/>
              </w:rPr>
              <w:t>)</w:t>
            </w:r>
          </w:p>
        </w:tc>
      </w:tr>
      <w:tr w:rsidR="003F41B5" w:rsidRPr="00732654" w14:paraId="49893C05" w14:textId="77777777" w:rsidTr="00490A02">
        <w:trPr>
          <w:trHeight w:val="275"/>
        </w:trPr>
        <w:tc>
          <w:tcPr>
            <w:tcW w:w="709" w:type="dxa"/>
          </w:tcPr>
          <w:p w14:paraId="0DDAAA9C" w14:textId="77777777" w:rsidR="003F41B5" w:rsidRPr="00DC2CD4" w:rsidRDefault="003F41B5" w:rsidP="00490A02">
            <w:pPr>
              <w:pStyle w:val="TableParagraph"/>
              <w:ind w:left="107"/>
              <w:rPr>
                <w:sz w:val="20"/>
                <w:szCs w:val="20"/>
              </w:rPr>
            </w:pPr>
          </w:p>
          <w:p w14:paraId="18CFE117" w14:textId="77777777" w:rsidR="003F41B5" w:rsidRPr="00DC2CD4" w:rsidRDefault="003F41B5" w:rsidP="00490A02">
            <w:pPr>
              <w:pStyle w:val="TableParagraph"/>
              <w:ind w:left="107"/>
              <w:rPr>
                <w:sz w:val="20"/>
                <w:szCs w:val="20"/>
              </w:rPr>
            </w:pPr>
          </w:p>
          <w:p w14:paraId="79FAEE97" w14:textId="77777777" w:rsidR="003F41B5" w:rsidRPr="00DC2CD4" w:rsidRDefault="003F41B5" w:rsidP="00490A02">
            <w:pPr>
              <w:pStyle w:val="TableParagraph"/>
              <w:ind w:left="107"/>
              <w:rPr>
                <w:sz w:val="20"/>
                <w:szCs w:val="20"/>
              </w:rPr>
            </w:pPr>
            <w:r w:rsidRPr="00DC2CD4">
              <w:rPr>
                <w:sz w:val="20"/>
                <w:szCs w:val="20"/>
              </w:rPr>
              <w:t>01</w:t>
            </w:r>
          </w:p>
        </w:tc>
        <w:tc>
          <w:tcPr>
            <w:tcW w:w="4820" w:type="dxa"/>
          </w:tcPr>
          <w:p w14:paraId="2AA022C0" w14:textId="77777777" w:rsidR="003F41B5" w:rsidRPr="00DC2CD4" w:rsidRDefault="003F41B5" w:rsidP="00490A02">
            <w:pPr>
              <w:pStyle w:val="TableParagraph"/>
              <w:ind w:left="105" w:right="139"/>
              <w:jc w:val="both"/>
              <w:rPr>
                <w:sz w:val="20"/>
                <w:szCs w:val="20"/>
              </w:rPr>
            </w:pPr>
          </w:p>
          <w:p w14:paraId="5C61D805" w14:textId="77777777" w:rsidR="003F41B5" w:rsidRPr="00DC2CD4" w:rsidRDefault="003F41B5" w:rsidP="00490A02">
            <w:pPr>
              <w:pStyle w:val="TableParagraph"/>
              <w:ind w:left="105" w:right="139"/>
              <w:jc w:val="both"/>
              <w:rPr>
                <w:sz w:val="20"/>
                <w:szCs w:val="20"/>
              </w:rPr>
            </w:pPr>
            <w:r w:rsidRPr="00DC2CD4">
              <w:rPr>
                <w:sz w:val="20"/>
                <w:szCs w:val="20"/>
              </w:rPr>
              <w:t>LAVAÇÃO VEICULO LEVES (ONIX, KA, SPIN E OUTROS) LIMPEZA COMPLETA</w:t>
            </w:r>
          </w:p>
          <w:p w14:paraId="30A92177" w14:textId="77777777" w:rsidR="003F41B5" w:rsidRPr="00DC2CD4" w:rsidRDefault="003F41B5" w:rsidP="00490A02">
            <w:pPr>
              <w:pStyle w:val="TableParagraph"/>
              <w:ind w:left="105" w:right="139"/>
              <w:jc w:val="both"/>
              <w:rPr>
                <w:sz w:val="20"/>
                <w:szCs w:val="20"/>
              </w:rPr>
            </w:pPr>
          </w:p>
        </w:tc>
        <w:tc>
          <w:tcPr>
            <w:tcW w:w="708" w:type="dxa"/>
          </w:tcPr>
          <w:p w14:paraId="6375B06A" w14:textId="77777777" w:rsidR="003F41B5" w:rsidRPr="00DC2CD4" w:rsidRDefault="003F41B5" w:rsidP="00490A02">
            <w:pPr>
              <w:pStyle w:val="TableParagraph"/>
              <w:ind w:left="87" w:right="78"/>
              <w:rPr>
                <w:sz w:val="20"/>
                <w:szCs w:val="20"/>
              </w:rPr>
            </w:pPr>
          </w:p>
          <w:p w14:paraId="34FDB8B6" w14:textId="77777777" w:rsidR="003F41B5" w:rsidRPr="00DC2CD4" w:rsidRDefault="003F41B5" w:rsidP="00490A02">
            <w:pPr>
              <w:pStyle w:val="TableParagraph"/>
              <w:ind w:left="87" w:right="78"/>
              <w:rPr>
                <w:sz w:val="20"/>
                <w:szCs w:val="20"/>
              </w:rPr>
            </w:pPr>
            <w:r w:rsidRPr="00DC2CD4">
              <w:rPr>
                <w:sz w:val="20"/>
                <w:szCs w:val="20"/>
              </w:rPr>
              <w:t>SVÇ</w:t>
            </w:r>
          </w:p>
        </w:tc>
        <w:tc>
          <w:tcPr>
            <w:tcW w:w="1134" w:type="dxa"/>
          </w:tcPr>
          <w:p w14:paraId="04A3EEAB" w14:textId="77777777" w:rsidR="003F41B5" w:rsidRPr="00DC2CD4" w:rsidRDefault="003F41B5" w:rsidP="00490A02">
            <w:pPr>
              <w:pStyle w:val="TableParagraph"/>
              <w:ind w:left="143" w:right="129"/>
              <w:rPr>
                <w:sz w:val="20"/>
                <w:szCs w:val="20"/>
              </w:rPr>
            </w:pPr>
          </w:p>
          <w:p w14:paraId="2007D3B7" w14:textId="77777777" w:rsidR="003F41B5" w:rsidRPr="00DC2CD4" w:rsidRDefault="003F41B5" w:rsidP="00490A02">
            <w:pPr>
              <w:pStyle w:val="TableParagraph"/>
              <w:ind w:left="143" w:right="129"/>
              <w:rPr>
                <w:sz w:val="20"/>
                <w:szCs w:val="20"/>
              </w:rPr>
            </w:pPr>
            <w:r w:rsidRPr="00DC2CD4">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14:paraId="6751D2CB" w14:textId="77777777" w:rsidR="003F41B5" w:rsidRPr="00DC2CD4" w:rsidRDefault="003F41B5" w:rsidP="00490A02">
            <w:pPr>
              <w:pStyle w:val="TableParagraph"/>
              <w:ind w:left="143" w:right="129"/>
              <w:rPr>
                <w:bCs/>
                <w:sz w:val="20"/>
                <w:szCs w:val="20"/>
              </w:rPr>
            </w:pPr>
          </w:p>
          <w:p w14:paraId="4910A23E" w14:textId="77777777" w:rsidR="003F41B5" w:rsidRPr="00DC2CD4" w:rsidRDefault="003F41B5" w:rsidP="00490A02">
            <w:pPr>
              <w:pStyle w:val="TableParagraph"/>
              <w:ind w:left="143" w:right="129"/>
              <w:rPr>
                <w:bCs/>
                <w:sz w:val="20"/>
                <w:szCs w:val="20"/>
              </w:rPr>
            </w:pPr>
            <w:r w:rsidRPr="00DC2CD4">
              <w:rPr>
                <w:bCs/>
                <w:sz w:val="20"/>
                <w:szCs w:val="20"/>
              </w:rPr>
              <w:t>R$ 4</w:t>
            </w:r>
            <w:r>
              <w:rPr>
                <w:bCs/>
                <w:sz w:val="20"/>
                <w:szCs w:val="20"/>
              </w:rPr>
              <w:t>0</w:t>
            </w:r>
            <w:r w:rsidRPr="00DC2CD4">
              <w:rPr>
                <w:bCs/>
                <w:sz w:val="20"/>
                <w:szCs w:val="20"/>
              </w:rPr>
              <w:t>,</w:t>
            </w:r>
            <w:r>
              <w:rPr>
                <w:bCs/>
                <w:sz w:val="20"/>
                <w:szCs w:val="20"/>
              </w:rPr>
              <w:t>00</w:t>
            </w:r>
          </w:p>
        </w:tc>
        <w:tc>
          <w:tcPr>
            <w:tcW w:w="1731" w:type="dxa"/>
            <w:tcBorders>
              <w:top w:val="single" w:sz="4" w:space="0" w:color="auto"/>
              <w:left w:val="single" w:sz="4" w:space="0" w:color="auto"/>
              <w:bottom w:val="single" w:sz="4" w:space="0" w:color="auto"/>
              <w:right w:val="single" w:sz="4" w:space="0" w:color="auto"/>
            </w:tcBorders>
          </w:tcPr>
          <w:p w14:paraId="1E2CFEF7" w14:textId="77777777" w:rsidR="003F41B5" w:rsidRPr="00DC2CD4" w:rsidRDefault="003F41B5" w:rsidP="00490A02">
            <w:pPr>
              <w:pStyle w:val="TableParagraph"/>
              <w:spacing w:line="256" w:lineRule="exact"/>
              <w:ind w:right="203"/>
              <w:rPr>
                <w:bCs/>
                <w:sz w:val="20"/>
                <w:szCs w:val="20"/>
              </w:rPr>
            </w:pPr>
          </w:p>
          <w:p w14:paraId="3F3E066C" w14:textId="77777777" w:rsidR="003F41B5" w:rsidRPr="00DC2CD4" w:rsidRDefault="003F41B5" w:rsidP="00490A02">
            <w:pPr>
              <w:pStyle w:val="TableParagraph"/>
              <w:spacing w:line="256" w:lineRule="exact"/>
              <w:ind w:right="203"/>
              <w:rPr>
                <w:bCs/>
                <w:sz w:val="20"/>
                <w:szCs w:val="20"/>
              </w:rPr>
            </w:pPr>
            <w:r w:rsidRPr="00DC2CD4">
              <w:rPr>
                <w:bCs/>
                <w:sz w:val="20"/>
                <w:szCs w:val="20"/>
              </w:rPr>
              <w:t>R$ 4</w:t>
            </w:r>
            <w:r>
              <w:rPr>
                <w:bCs/>
                <w:sz w:val="20"/>
                <w:szCs w:val="20"/>
              </w:rPr>
              <w:t>0</w:t>
            </w:r>
            <w:r w:rsidRPr="00DC2CD4">
              <w:rPr>
                <w:bCs/>
                <w:sz w:val="20"/>
                <w:szCs w:val="20"/>
              </w:rPr>
              <w:t>.</w:t>
            </w:r>
            <w:r>
              <w:rPr>
                <w:bCs/>
                <w:sz w:val="20"/>
                <w:szCs w:val="20"/>
              </w:rPr>
              <w:t>00</w:t>
            </w:r>
            <w:r w:rsidRPr="00DC2CD4">
              <w:rPr>
                <w:bCs/>
                <w:sz w:val="20"/>
                <w:szCs w:val="20"/>
              </w:rPr>
              <w:t>0,00</w:t>
            </w:r>
          </w:p>
        </w:tc>
      </w:tr>
      <w:tr w:rsidR="003F41B5" w:rsidRPr="00732654" w14:paraId="4E72AFD5" w14:textId="77777777" w:rsidTr="00490A02">
        <w:trPr>
          <w:trHeight w:val="275"/>
        </w:trPr>
        <w:tc>
          <w:tcPr>
            <w:tcW w:w="709" w:type="dxa"/>
          </w:tcPr>
          <w:p w14:paraId="30D05D0A" w14:textId="77777777" w:rsidR="003F41B5" w:rsidRPr="00DC2CD4" w:rsidRDefault="003F41B5" w:rsidP="00490A02">
            <w:pPr>
              <w:pStyle w:val="TableParagraph"/>
              <w:ind w:left="107"/>
              <w:rPr>
                <w:sz w:val="20"/>
                <w:szCs w:val="20"/>
              </w:rPr>
            </w:pPr>
          </w:p>
          <w:p w14:paraId="448E1E93" w14:textId="77777777" w:rsidR="003F41B5" w:rsidRPr="00DC2CD4" w:rsidRDefault="003F41B5" w:rsidP="00490A02">
            <w:pPr>
              <w:pStyle w:val="TableParagraph"/>
              <w:ind w:left="107"/>
              <w:rPr>
                <w:sz w:val="20"/>
                <w:szCs w:val="20"/>
              </w:rPr>
            </w:pPr>
            <w:r w:rsidRPr="00DC2CD4">
              <w:rPr>
                <w:sz w:val="20"/>
                <w:szCs w:val="20"/>
              </w:rPr>
              <w:t>02</w:t>
            </w:r>
          </w:p>
        </w:tc>
        <w:tc>
          <w:tcPr>
            <w:tcW w:w="4820" w:type="dxa"/>
            <w:tcBorders>
              <w:top w:val="single" w:sz="4" w:space="0" w:color="auto"/>
              <w:left w:val="single" w:sz="4" w:space="0" w:color="auto"/>
              <w:bottom w:val="single" w:sz="4" w:space="0" w:color="auto"/>
              <w:right w:val="single" w:sz="4" w:space="0" w:color="auto"/>
            </w:tcBorders>
            <w:vAlign w:val="center"/>
          </w:tcPr>
          <w:p w14:paraId="1B37D45B" w14:textId="77777777" w:rsidR="003F41B5" w:rsidRPr="00DC2CD4" w:rsidRDefault="003F41B5" w:rsidP="00490A02">
            <w:pPr>
              <w:pStyle w:val="TableParagraph"/>
              <w:ind w:left="105" w:right="139"/>
              <w:jc w:val="both"/>
              <w:rPr>
                <w:bCs/>
                <w:sz w:val="20"/>
                <w:szCs w:val="20"/>
              </w:rPr>
            </w:pPr>
          </w:p>
          <w:p w14:paraId="47DA7090" w14:textId="77777777" w:rsidR="003F41B5" w:rsidRPr="00DC2CD4" w:rsidRDefault="003F41B5" w:rsidP="00490A02">
            <w:pPr>
              <w:pStyle w:val="TableParagraph"/>
              <w:ind w:left="105" w:right="139"/>
              <w:jc w:val="both"/>
              <w:rPr>
                <w:bCs/>
                <w:sz w:val="20"/>
                <w:szCs w:val="20"/>
              </w:rPr>
            </w:pPr>
            <w:r w:rsidRPr="00DC2CD4">
              <w:rPr>
                <w:bCs/>
                <w:sz w:val="20"/>
                <w:szCs w:val="20"/>
              </w:rPr>
              <w:t>LAVAÇÃO VEÍCULOS MÉDIOS/UTILITÁRIOS (VAN, AMBULÂNCIA E OUTROS) LIMPEZA COMPLETA</w:t>
            </w:r>
          </w:p>
          <w:p w14:paraId="221D256C" w14:textId="77777777" w:rsidR="003F41B5" w:rsidRPr="00DC2CD4" w:rsidRDefault="003F41B5" w:rsidP="00490A02">
            <w:pPr>
              <w:pStyle w:val="TableParagraph"/>
              <w:ind w:left="105" w:right="139"/>
              <w:jc w:val="both"/>
              <w:rPr>
                <w:bCs/>
                <w:sz w:val="20"/>
                <w:szCs w:val="20"/>
              </w:rPr>
            </w:pPr>
          </w:p>
        </w:tc>
        <w:tc>
          <w:tcPr>
            <w:tcW w:w="708" w:type="dxa"/>
          </w:tcPr>
          <w:p w14:paraId="5331634B" w14:textId="77777777" w:rsidR="003F41B5" w:rsidRPr="00DC2CD4" w:rsidRDefault="003F41B5" w:rsidP="00490A02">
            <w:pPr>
              <w:pStyle w:val="TableParagraph"/>
              <w:ind w:left="87" w:right="78"/>
              <w:rPr>
                <w:sz w:val="20"/>
                <w:szCs w:val="20"/>
              </w:rPr>
            </w:pPr>
          </w:p>
          <w:p w14:paraId="28BB23E4" w14:textId="77777777" w:rsidR="003F41B5" w:rsidRPr="00DC2CD4" w:rsidRDefault="003F41B5" w:rsidP="00490A02">
            <w:pPr>
              <w:pStyle w:val="TableParagraph"/>
              <w:ind w:left="87" w:right="78"/>
              <w:rPr>
                <w:sz w:val="20"/>
                <w:szCs w:val="20"/>
              </w:rPr>
            </w:pPr>
            <w:r w:rsidRPr="00DC2CD4">
              <w:rPr>
                <w:sz w:val="20"/>
                <w:szCs w:val="20"/>
              </w:rPr>
              <w:t>SVÇ</w:t>
            </w:r>
          </w:p>
        </w:tc>
        <w:tc>
          <w:tcPr>
            <w:tcW w:w="1134" w:type="dxa"/>
          </w:tcPr>
          <w:p w14:paraId="2E5CAE08" w14:textId="77777777" w:rsidR="003F41B5" w:rsidRPr="00DC2CD4" w:rsidRDefault="003F41B5" w:rsidP="00490A02">
            <w:pPr>
              <w:pStyle w:val="TableParagraph"/>
              <w:ind w:left="143" w:right="129"/>
              <w:rPr>
                <w:sz w:val="20"/>
                <w:szCs w:val="20"/>
              </w:rPr>
            </w:pPr>
          </w:p>
          <w:p w14:paraId="348D3855" w14:textId="77777777" w:rsidR="003F41B5" w:rsidRPr="00DC2CD4" w:rsidRDefault="003F41B5" w:rsidP="00490A02">
            <w:pPr>
              <w:pStyle w:val="TableParagraph"/>
              <w:ind w:left="143" w:right="129"/>
              <w:rPr>
                <w:sz w:val="20"/>
                <w:szCs w:val="20"/>
              </w:rPr>
            </w:pPr>
            <w:r w:rsidRPr="00DC2CD4">
              <w:rPr>
                <w:sz w:val="20"/>
                <w:szCs w:val="20"/>
              </w:rPr>
              <w:t>400</w:t>
            </w:r>
          </w:p>
        </w:tc>
        <w:tc>
          <w:tcPr>
            <w:tcW w:w="1276" w:type="dxa"/>
            <w:tcBorders>
              <w:top w:val="single" w:sz="4" w:space="0" w:color="auto"/>
              <w:left w:val="single" w:sz="4" w:space="0" w:color="auto"/>
              <w:bottom w:val="single" w:sz="4" w:space="0" w:color="auto"/>
              <w:right w:val="single" w:sz="4" w:space="0" w:color="auto"/>
            </w:tcBorders>
          </w:tcPr>
          <w:p w14:paraId="28B6DD09" w14:textId="77777777" w:rsidR="003F41B5" w:rsidRPr="00DC2CD4" w:rsidRDefault="003F41B5" w:rsidP="00490A02">
            <w:pPr>
              <w:pStyle w:val="TableParagraph"/>
              <w:ind w:left="143" w:right="129"/>
              <w:rPr>
                <w:bCs/>
                <w:sz w:val="20"/>
                <w:szCs w:val="20"/>
              </w:rPr>
            </w:pPr>
          </w:p>
          <w:p w14:paraId="0A4A790A" w14:textId="77777777" w:rsidR="003F41B5" w:rsidRPr="00DC2CD4" w:rsidRDefault="003F41B5" w:rsidP="00490A02">
            <w:pPr>
              <w:pStyle w:val="TableParagraph"/>
              <w:ind w:left="143" w:right="129"/>
              <w:rPr>
                <w:bCs/>
                <w:sz w:val="20"/>
                <w:szCs w:val="20"/>
              </w:rPr>
            </w:pPr>
            <w:r w:rsidRPr="00DC2CD4">
              <w:rPr>
                <w:bCs/>
                <w:sz w:val="20"/>
                <w:szCs w:val="20"/>
              </w:rPr>
              <w:t xml:space="preserve">R$ </w:t>
            </w:r>
            <w:r>
              <w:rPr>
                <w:bCs/>
                <w:sz w:val="20"/>
                <w:szCs w:val="20"/>
              </w:rPr>
              <w:t>54</w:t>
            </w:r>
            <w:r w:rsidRPr="00DC2CD4">
              <w:rPr>
                <w:bCs/>
                <w:sz w:val="20"/>
                <w:szCs w:val="20"/>
              </w:rPr>
              <w:t>,50</w:t>
            </w:r>
          </w:p>
        </w:tc>
        <w:tc>
          <w:tcPr>
            <w:tcW w:w="1731" w:type="dxa"/>
            <w:tcBorders>
              <w:top w:val="single" w:sz="4" w:space="0" w:color="auto"/>
              <w:left w:val="single" w:sz="4" w:space="0" w:color="auto"/>
              <w:bottom w:val="single" w:sz="4" w:space="0" w:color="auto"/>
              <w:right w:val="single" w:sz="4" w:space="0" w:color="auto"/>
            </w:tcBorders>
          </w:tcPr>
          <w:p w14:paraId="66123525" w14:textId="77777777" w:rsidR="003F41B5" w:rsidRPr="00DC2CD4" w:rsidRDefault="003F41B5" w:rsidP="00490A02">
            <w:pPr>
              <w:pStyle w:val="TableParagraph"/>
              <w:spacing w:line="256" w:lineRule="exact"/>
              <w:ind w:right="203"/>
              <w:rPr>
                <w:bCs/>
                <w:sz w:val="20"/>
                <w:szCs w:val="20"/>
              </w:rPr>
            </w:pPr>
          </w:p>
          <w:p w14:paraId="638DB557" w14:textId="77777777" w:rsidR="003F41B5" w:rsidRPr="00DC2CD4" w:rsidRDefault="003F41B5" w:rsidP="00490A02">
            <w:pPr>
              <w:pStyle w:val="TableParagraph"/>
              <w:spacing w:line="256" w:lineRule="exact"/>
              <w:ind w:right="203"/>
              <w:rPr>
                <w:bCs/>
                <w:sz w:val="20"/>
                <w:szCs w:val="20"/>
              </w:rPr>
            </w:pPr>
            <w:r w:rsidRPr="00DC2CD4">
              <w:rPr>
                <w:bCs/>
                <w:sz w:val="20"/>
                <w:szCs w:val="20"/>
              </w:rPr>
              <w:t xml:space="preserve">R$ </w:t>
            </w:r>
            <w:r>
              <w:rPr>
                <w:bCs/>
                <w:sz w:val="20"/>
                <w:szCs w:val="20"/>
              </w:rPr>
              <w:t>21.800,00</w:t>
            </w:r>
          </w:p>
        </w:tc>
      </w:tr>
      <w:tr w:rsidR="003F41B5" w:rsidRPr="00732654" w14:paraId="17740CBF" w14:textId="77777777" w:rsidTr="00490A02">
        <w:trPr>
          <w:trHeight w:val="277"/>
        </w:trPr>
        <w:tc>
          <w:tcPr>
            <w:tcW w:w="709" w:type="dxa"/>
          </w:tcPr>
          <w:p w14:paraId="20D0676E" w14:textId="77777777" w:rsidR="003F41B5" w:rsidRPr="00DC2CD4" w:rsidRDefault="003F41B5" w:rsidP="00490A02">
            <w:pPr>
              <w:pStyle w:val="TableParagraph"/>
              <w:spacing w:line="249" w:lineRule="exact"/>
              <w:ind w:left="107"/>
              <w:rPr>
                <w:sz w:val="20"/>
                <w:szCs w:val="20"/>
              </w:rPr>
            </w:pPr>
          </w:p>
          <w:p w14:paraId="761CB3C2" w14:textId="77777777" w:rsidR="003F41B5" w:rsidRPr="00DC2CD4" w:rsidRDefault="003F41B5" w:rsidP="00490A02">
            <w:pPr>
              <w:pStyle w:val="TableParagraph"/>
              <w:spacing w:line="249" w:lineRule="exact"/>
              <w:ind w:left="107"/>
              <w:rPr>
                <w:sz w:val="20"/>
                <w:szCs w:val="20"/>
              </w:rPr>
            </w:pPr>
            <w:r w:rsidRPr="00DC2CD4">
              <w:rPr>
                <w:sz w:val="20"/>
                <w:szCs w:val="20"/>
              </w:rPr>
              <w:t>03</w:t>
            </w:r>
          </w:p>
        </w:tc>
        <w:tc>
          <w:tcPr>
            <w:tcW w:w="4820" w:type="dxa"/>
            <w:tcBorders>
              <w:top w:val="single" w:sz="4" w:space="0" w:color="auto"/>
              <w:left w:val="single" w:sz="4" w:space="0" w:color="auto"/>
              <w:bottom w:val="single" w:sz="4" w:space="0" w:color="auto"/>
              <w:right w:val="single" w:sz="4" w:space="0" w:color="auto"/>
            </w:tcBorders>
            <w:vAlign w:val="center"/>
          </w:tcPr>
          <w:p w14:paraId="462920A6" w14:textId="77777777" w:rsidR="003F41B5" w:rsidRPr="00DC2CD4" w:rsidRDefault="003F41B5" w:rsidP="00490A02">
            <w:pPr>
              <w:pStyle w:val="TableParagraph"/>
              <w:spacing w:line="249" w:lineRule="exact"/>
              <w:ind w:left="105" w:right="139"/>
              <w:jc w:val="both"/>
              <w:rPr>
                <w:bCs/>
                <w:sz w:val="20"/>
                <w:szCs w:val="20"/>
              </w:rPr>
            </w:pPr>
          </w:p>
          <w:p w14:paraId="32D64DDB" w14:textId="77777777" w:rsidR="003F41B5" w:rsidRPr="00DC2CD4" w:rsidRDefault="003F41B5" w:rsidP="00490A02">
            <w:pPr>
              <w:pStyle w:val="TableParagraph"/>
              <w:spacing w:line="249" w:lineRule="exact"/>
              <w:ind w:left="105" w:right="139"/>
              <w:jc w:val="both"/>
              <w:rPr>
                <w:bCs/>
                <w:sz w:val="20"/>
                <w:szCs w:val="20"/>
              </w:rPr>
            </w:pPr>
            <w:r w:rsidRPr="00DC2CD4">
              <w:rPr>
                <w:bCs/>
                <w:sz w:val="20"/>
                <w:szCs w:val="20"/>
              </w:rPr>
              <w:t>LAVAÇÃO VEÍCULOS MÉDIO PESADOS (MICRO ÔNIBUS E OUTROS) LIMPEZA COMPLETA</w:t>
            </w:r>
          </w:p>
          <w:p w14:paraId="6275A452" w14:textId="77777777" w:rsidR="003F41B5" w:rsidRPr="00DC2CD4" w:rsidRDefault="003F41B5" w:rsidP="00490A02">
            <w:pPr>
              <w:pStyle w:val="TableParagraph"/>
              <w:spacing w:line="249" w:lineRule="exact"/>
              <w:ind w:left="105" w:right="139"/>
              <w:jc w:val="both"/>
              <w:rPr>
                <w:bCs/>
                <w:sz w:val="20"/>
                <w:szCs w:val="20"/>
              </w:rPr>
            </w:pPr>
          </w:p>
        </w:tc>
        <w:tc>
          <w:tcPr>
            <w:tcW w:w="708" w:type="dxa"/>
          </w:tcPr>
          <w:p w14:paraId="562DCEDB" w14:textId="77777777" w:rsidR="003F41B5" w:rsidRPr="00DC2CD4" w:rsidRDefault="003F41B5" w:rsidP="00490A02">
            <w:pPr>
              <w:pStyle w:val="TableParagraph"/>
              <w:spacing w:line="249" w:lineRule="exact"/>
              <w:ind w:left="87" w:right="78"/>
              <w:rPr>
                <w:sz w:val="20"/>
                <w:szCs w:val="20"/>
              </w:rPr>
            </w:pPr>
          </w:p>
          <w:p w14:paraId="36658512" w14:textId="77777777" w:rsidR="003F41B5" w:rsidRPr="00DC2CD4" w:rsidRDefault="003F41B5" w:rsidP="00490A02">
            <w:pPr>
              <w:pStyle w:val="TableParagraph"/>
              <w:spacing w:line="249" w:lineRule="exact"/>
              <w:ind w:left="87" w:right="78"/>
              <w:rPr>
                <w:sz w:val="20"/>
                <w:szCs w:val="20"/>
              </w:rPr>
            </w:pPr>
            <w:r w:rsidRPr="00DC2CD4">
              <w:rPr>
                <w:sz w:val="20"/>
                <w:szCs w:val="20"/>
              </w:rPr>
              <w:t>SVÇ</w:t>
            </w:r>
          </w:p>
        </w:tc>
        <w:tc>
          <w:tcPr>
            <w:tcW w:w="1134" w:type="dxa"/>
          </w:tcPr>
          <w:p w14:paraId="6FAED163" w14:textId="77777777" w:rsidR="003F41B5" w:rsidRPr="00DC2CD4" w:rsidRDefault="003F41B5" w:rsidP="00490A02">
            <w:pPr>
              <w:pStyle w:val="TableParagraph"/>
              <w:spacing w:line="249" w:lineRule="exact"/>
              <w:ind w:left="143" w:right="129"/>
              <w:rPr>
                <w:sz w:val="20"/>
                <w:szCs w:val="20"/>
              </w:rPr>
            </w:pPr>
          </w:p>
          <w:p w14:paraId="20A3B89B" w14:textId="77777777" w:rsidR="003F41B5" w:rsidRPr="00DC2CD4" w:rsidRDefault="003F41B5" w:rsidP="00490A02">
            <w:pPr>
              <w:pStyle w:val="TableParagraph"/>
              <w:spacing w:line="249" w:lineRule="exact"/>
              <w:ind w:left="143" w:right="129"/>
              <w:rPr>
                <w:sz w:val="20"/>
                <w:szCs w:val="20"/>
              </w:rPr>
            </w:pPr>
            <w:r w:rsidRPr="00DC2CD4">
              <w:rPr>
                <w:sz w:val="20"/>
                <w:szCs w:val="20"/>
              </w:rPr>
              <w:t>250</w:t>
            </w:r>
          </w:p>
        </w:tc>
        <w:tc>
          <w:tcPr>
            <w:tcW w:w="1276" w:type="dxa"/>
            <w:tcBorders>
              <w:top w:val="single" w:sz="4" w:space="0" w:color="auto"/>
              <w:left w:val="single" w:sz="4" w:space="0" w:color="auto"/>
              <w:bottom w:val="single" w:sz="4" w:space="0" w:color="auto"/>
              <w:right w:val="single" w:sz="4" w:space="0" w:color="auto"/>
            </w:tcBorders>
          </w:tcPr>
          <w:p w14:paraId="43EDCCAE" w14:textId="77777777" w:rsidR="003F41B5" w:rsidRPr="00DC2CD4" w:rsidRDefault="003F41B5" w:rsidP="00490A02">
            <w:pPr>
              <w:pStyle w:val="TableParagraph"/>
              <w:spacing w:line="249" w:lineRule="exact"/>
              <w:ind w:left="143" w:right="129"/>
              <w:rPr>
                <w:bCs/>
                <w:sz w:val="20"/>
                <w:szCs w:val="20"/>
              </w:rPr>
            </w:pPr>
          </w:p>
          <w:p w14:paraId="14D1F5CC" w14:textId="77777777" w:rsidR="003F41B5" w:rsidRPr="00DC2CD4" w:rsidRDefault="003F41B5" w:rsidP="00490A02">
            <w:pPr>
              <w:pStyle w:val="TableParagraph"/>
              <w:spacing w:line="249" w:lineRule="exact"/>
              <w:ind w:left="143" w:right="129"/>
              <w:rPr>
                <w:bCs/>
                <w:sz w:val="20"/>
                <w:szCs w:val="20"/>
              </w:rPr>
            </w:pPr>
            <w:r w:rsidRPr="00DC2CD4">
              <w:rPr>
                <w:bCs/>
                <w:sz w:val="20"/>
                <w:szCs w:val="20"/>
              </w:rPr>
              <w:t xml:space="preserve">R$ </w:t>
            </w:r>
            <w:r>
              <w:rPr>
                <w:bCs/>
                <w:sz w:val="20"/>
                <w:szCs w:val="20"/>
              </w:rPr>
              <w:t>64,00</w:t>
            </w:r>
          </w:p>
        </w:tc>
        <w:tc>
          <w:tcPr>
            <w:tcW w:w="1731" w:type="dxa"/>
            <w:tcBorders>
              <w:top w:val="single" w:sz="4" w:space="0" w:color="auto"/>
              <w:left w:val="single" w:sz="4" w:space="0" w:color="auto"/>
              <w:bottom w:val="single" w:sz="4" w:space="0" w:color="auto"/>
              <w:right w:val="single" w:sz="4" w:space="0" w:color="auto"/>
            </w:tcBorders>
          </w:tcPr>
          <w:p w14:paraId="55CF4AA1" w14:textId="77777777" w:rsidR="003F41B5" w:rsidRPr="00DC2CD4" w:rsidRDefault="003F41B5" w:rsidP="00490A02">
            <w:pPr>
              <w:pStyle w:val="TableParagraph"/>
              <w:spacing w:line="258" w:lineRule="exact"/>
              <w:ind w:right="203"/>
              <w:rPr>
                <w:bCs/>
                <w:sz w:val="20"/>
                <w:szCs w:val="20"/>
              </w:rPr>
            </w:pPr>
          </w:p>
          <w:p w14:paraId="0C6EF32F" w14:textId="77777777" w:rsidR="003F41B5" w:rsidRPr="00DC2CD4" w:rsidRDefault="003F41B5" w:rsidP="00490A02">
            <w:pPr>
              <w:pStyle w:val="TableParagraph"/>
              <w:spacing w:line="258" w:lineRule="exact"/>
              <w:ind w:right="203"/>
              <w:rPr>
                <w:bCs/>
                <w:sz w:val="20"/>
                <w:szCs w:val="20"/>
              </w:rPr>
            </w:pPr>
            <w:r w:rsidRPr="00DC2CD4">
              <w:rPr>
                <w:bCs/>
                <w:sz w:val="20"/>
                <w:szCs w:val="20"/>
              </w:rPr>
              <w:t xml:space="preserve">R$ </w:t>
            </w:r>
            <w:r>
              <w:rPr>
                <w:bCs/>
                <w:sz w:val="20"/>
                <w:szCs w:val="20"/>
              </w:rPr>
              <w:t>16.000,00</w:t>
            </w:r>
          </w:p>
        </w:tc>
      </w:tr>
      <w:tr w:rsidR="003F41B5" w:rsidRPr="00732654" w14:paraId="38E236E8" w14:textId="77777777" w:rsidTr="00490A02">
        <w:trPr>
          <w:trHeight w:val="275"/>
        </w:trPr>
        <w:tc>
          <w:tcPr>
            <w:tcW w:w="709" w:type="dxa"/>
          </w:tcPr>
          <w:p w14:paraId="5A19B77A" w14:textId="77777777" w:rsidR="003F41B5" w:rsidRPr="00DC2CD4" w:rsidRDefault="003F41B5" w:rsidP="00490A02">
            <w:pPr>
              <w:pStyle w:val="TableParagraph"/>
              <w:ind w:left="107"/>
              <w:rPr>
                <w:sz w:val="20"/>
                <w:szCs w:val="20"/>
              </w:rPr>
            </w:pPr>
          </w:p>
          <w:p w14:paraId="27A0B716" w14:textId="77777777" w:rsidR="003F41B5" w:rsidRPr="00DC2CD4" w:rsidRDefault="003F41B5" w:rsidP="00490A02">
            <w:pPr>
              <w:pStyle w:val="TableParagraph"/>
              <w:ind w:left="107"/>
              <w:rPr>
                <w:sz w:val="20"/>
                <w:szCs w:val="20"/>
              </w:rPr>
            </w:pPr>
            <w:r w:rsidRPr="00DC2CD4">
              <w:rPr>
                <w:sz w:val="20"/>
                <w:szCs w:val="20"/>
              </w:rPr>
              <w:t>04</w:t>
            </w:r>
          </w:p>
        </w:tc>
        <w:tc>
          <w:tcPr>
            <w:tcW w:w="4820" w:type="dxa"/>
            <w:tcBorders>
              <w:top w:val="single" w:sz="4" w:space="0" w:color="auto"/>
              <w:left w:val="single" w:sz="4" w:space="0" w:color="auto"/>
              <w:bottom w:val="single" w:sz="4" w:space="0" w:color="auto"/>
              <w:right w:val="single" w:sz="4" w:space="0" w:color="auto"/>
            </w:tcBorders>
            <w:vAlign w:val="center"/>
          </w:tcPr>
          <w:p w14:paraId="5B9C92D1" w14:textId="77777777" w:rsidR="003F41B5" w:rsidRPr="00DC2CD4" w:rsidRDefault="003F41B5" w:rsidP="00490A02">
            <w:pPr>
              <w:pStyle w:val="TableParagraph"/>
              <w:ind w:left="105" w:right="139"/>
              <w:jc w:val="both"/>
              <w:rPr>
                <w:bCs/>
                <w:sz w:val="20"/>
                <w:szCs w:val="20"/>
              </w:rPr>
            </w:pPr>
          </w:p>
          <w:p w14:paraId="20B9553D" w14:textId="77777777" w:rsidR="003F41B5" w:rsidRPr="00DC2CD4" w:rsidRDefault="003F41B5" w:rsidP="00490A02">
            <w:pPr>
              <w:pStyle w:val="TableParagraph"/>
              <w:ind w:left="105" w:right="139"/>
              <w:jc w:val="both"/>
              <w:rPr>
                <w:bCs/>
                <w:sz w:val="20"/>
                <w:szCs w:val="20"/>
              </w:rPr>
            </w:pPr>
            <w:r w:rsidRPr="00DC2CD4">
              <w:rPr>
                <w:bCs/>
                <w:sz w:val="20"/>
                <w:szCs w:val="20"/>
              </w:rPr>
              <w:t>LAVAÇÃO VEÍCULOS MÉDIO PESADOS (ÔNIBUS E OUTROS) LIMPEZA COMPLETA</w:t>
            </w:r>
          </w:p>
          <w:p w14:paraId="0107BB90" w14:textId="77777777" w:rsidR="003F41B5" w:rsidRPr="00DC2CD4" w:rsidRDefault="003F41B5" w:rsidP="00490A02">
            <w:pPr>
              <w:pStyle w:val="TableParagraph"/>
              <w:ind w:left="105" w:right="139"/>
              <w:jc w:val="both"/>
              <w:rPr>
                <w:bCs/>
                <w:sz w:val="20"/>
                <w:szCs w:val="20"/>
              </w:rPr>
            </w:pPr>
          </w:p>
        </w:tc>
        <w:tc>
          <w:tcPr>
            <w:tcW w:w="708" w:type="dxa"/>
          </w:tcPr>
          <w:p w14:paraId="20B331D8" w14:textId="77777777" w:rsidR="003F41B5" w:rsidRPr="00DC2CD4" w:rsidRDefault="003F41B5" w:rsidP="00490A02">
            <w:pPr>
              <w:pStyle w:val="TableParagraph"/>
              <w:ind w:left="87" w:right="78"/>
              <w:rPr>
                <w:sz w:val="20"/>
                <w:szCs w:val="20"/>
              </w:rPr>
            </w:pPr>
          </w:p>
          <w:p w14:paraId="158BFD98" w14:textId="77777777" w:rsidR="003F41B5" w:rsidRPr="00DC2CD4" w:rsidRDefault="003F41B5" w:rsidP="00490A02">
            <w:pPr>
              <w:pStyle w:val="TableParagraph"/>
              <w:ind w:left="87" w:right="78"/>
              <w:rPr>
                <w:sz w:val="20"/>
                <w:szCs w:val="20"/>
              </w:rPr>
            </w:pPr>
            <w:r w:rsidRPr="00DC2CD4">
              <w:rPr>
                <w:sz w:val="20"/>
                <w:szCs w:val="20"/>
              </w:rPr>
              <w:t>SVÇ</w:t>
            </w:r>
          </w:p>
        </w:tc>
        <w:tc>
          <w:tcPr>
            <w:tcW w:w="1134" w:type="dxa"/>
          </w:tcPr>
          <w:p w14:paraId="368C7232" w14:textId="77777777" w:rsidR="003F41B5" w:rsidRPr="00DC2CD4" w:rsidRDefault="003F41B5" w:rsidP="00490A02">
            <w:pPr>
              <w:pStyle w:val="TableParagraph"/>
              <w:ind w:left="143" w:right="129"/>
              <w:rPr>
                <w:sz w:val="20"/>
                <w:szCs w:val="20"/>
              </w:rPr>
            </w:pPr>
          </w:p>
          <w:p w14:paraId="4505AC50" w14:textId="77777777" w:rsidR="003F41B5" w:rsidRPr="00DC2CD4" w:rsidRDefault="003F41B5" w:rsidP="00490A02">
            <w:pPr>
              <w:pStyle w:val="TableParagraph"/>
              <w:ind w:left="143" w:right="129"/>
              <w:rPr>
                <w:sz w:val="20"/>
                <w:szCs w:val="20"/>
              </w:rPr>
            </w:pPr>
            <w:r w:rsidRPr="00DC2CD4">
              <w:rPr>
                <w:sz w:val="20"/>
                <w:szCs w:val="20"/>
              </w:rPr>
              <w:t>250</w:t>
            </w:r>
          </w:p>
        </w:tc>
        <w:tc>
          <w:tcPr>
            <w:tcW w:w="1276" w:type="dxa"/>
            <w:tcBorders>
              <w:top w:val="single" w:sz="4" w:space="0" w:color="auto"/>
              <w:left w:val="single" w:sz="4" w:space="0" w:color="auto"/>
              <w:bottom w:val="single" w:sz="4" w:space="0" w:color="auto"/>
              <w:right w:val="single" w:sz="4" w:space="0" w:color="auto"/>
            </w:tcBorders>
          </w:tcPr>
          <w:p w14:paraId="05B04771" w14:textId="77777777" w:rsidR="003F41B5" w:rsidRPr="00DC2CD4" w:rsidRDefault="003F41B5" w:rsidP="00490A02">
            <w:pPr>
              <w:pStyle w:val="TableParagraph"/>
              <w:ind w:left="143" w:right="129"/>
              <w:rPr>
                <w:bCs/>
                <w:sz w:val="20"/>
                <w:szCs w:val="20"/>
              </w:rPr>
            </w:pPr>
          </w:p>
          <w:p w14:paraId="56B16D60" w14:textId="77777777" w:rsidR="003F41B5" w:rsidRPr="00DC2CD4" w:rsidRDefault="003F41B5" w:rsidP="00490A02">
            <w:pPr>
              <w:pStyle w:val="TableParagraph"/>
              <w:ind w:left="143" w:right="129"/>
              <w:rPr>
                <w:bCs/>
                <w:sz w:val="20"/>
                <w:szCs w:val="20"/>
              </w:rPr>
            </w:pPr>
            <w:r w:rsidRPr="00DC2CD4">
              <w:rPr>
                <w:bCs/>
                <w:sz w:val="20"/>
                <w:szCs w:val="20"/>
              </w:rPr>
              <w:t xml:space="preserve">R$ </w:t>
            </w:r>
            <w:r>
              <w:rPr>
                <w:bCs/>
                <w:sz w:val="20"/>
                <w:szCs w:val="20"/>
              </w:rPr>
              <w:t>94,00</w:t>
            </w:r>
          </w:p>
        </w:tc>
        <w:tc>
          <w:tcPr>
            <w:tcW w:w="1731" w:type="dxa"/>
            <w:tcBorders>
              <w:top w:val="single" w:sz="4" w:space="0" w:color="auto"/>
              <w:left w:val="single" w:sz="4" w:space="0" w:color="auto"/>
              <w:bottom w:val="single" w:sz="4" w:space="0" w:color="auto"/>
              <w:right w:val="single" w:sz="4" w:space="0" w:color="auto"/>
            </w:tcBorders>
          </w:tcPr>
          <w:p w14:paraId="6FBDE5F9" w14:textId="77777777" w:rsidR="003F41B5" w:rsidRPr="00DC2CD4" w:rsidRDefault="003F41B5" w:rsidP="00490A02">
            <w:pPr>
              <w:pStyle w:val="TableParagraph"/>
              <w:spacing w:line="256" w:lineRule="exact"/>
              <w:ind w:right="203"/>
              <w:rPr>
                <w:bCs/>
                <w:sz w:val="20"/>
                <w:szCs w:val="20"/>
              </w:rPr>
            </w:pPr>
          </w:p>
          <w:p w14:paraId="632C6316" w14:textId="77777777" w:rsidR="003F41B5" w:rsidRPr="00DC2CD4" w:rsidRDefault="003F41B5" w:rsidP="00490A02">
            <w:pPr>
              <w:pStyle w:val="TableParagraph"/>
              <w:spacing w:line="256" w:lineRule="exact"/>
              <w:ind w:right="203"/>
              <w:rPr>
                <w:bCs/>
                <w:sz w:val="20"/>
                <w:szCs w:val="20"/>
              </w:rPr>
            </w:pPr>
            <w:r w:rsidRPr="00DC2CD4">
              <w:rPr>
                <w:bCs/>
                <w:sz w:val="20"/>
                <w:szCs w:val="20"/>
              </w:rPr>
              <w:t xml:space="preserve">R$ </w:t>
            </w:r>
            <w:r>
              <w:rPr>
                <w:bCs/>
                <w:sz w:val="20"/>
                <w:szCs w:val="20"/>
              </w:rPr>
              <w:t>23.5</w:t>
            </w:r>
            <w:r w:rsidRPr="00DC2CD4">
              <w:rPr>
                <w:bCs/>
                <w:sz w:val="20"/>
                <w:szCs w:val="20"/>
              </w:rPr>
              <w:t>00,00</w:t>
            </w:r>
          </w:p>
        </w:tc>
      </w:tr>
      <w:tr w:rsidR="003F41B5" w:rsidRPr="00732654" w14:paraId="3DAA7524" w14:textId="77777777" w:rsidTr="00490A02">
        <w:trPr>
          <w:trHeight w:val="275"/>
        </w:trPr>
        <w:tc>
          <w:tcPr>
            <w:tcW w:w="709" w:type="dxa"/>
          </w:tcPr>
          <w:p w14:paraId="59613C0B" w14:textId="77777777" w:rsidR="003F41B5" w:rsidRPr="00DC2CD4" w:rsidRDefault="003F41B5" w:rsidP="00490A02">
            <w:pPr>
              <w:pStyle w:val="TableParagraph"/>
              <w:ind w:left="107"/>
              <w:rPr>
                <w:sz w:val="20"/>
                <w:szCs w:val="20"/>
              </w:rPr>
            </w:pPr>
          </w:p>
          <w:p w14:paraId="02496311" w14:textId="77777777" w:rsidR="003F41B5" w:rsidRPr="00DC2CD4" w:rsidRDefault="003F41B5" w:rsidP="00490A02">
            <w:pPr>
              <w:pStyle w:val="TableParagraph"/>
              <w:ind w:left="107"/>
              <w:rPr>
                <w:sz w:val="20"/>
                <w:szCs w:val="20"/>
              </w:rPr>
            </w:pPr>
            <w:r w:rsidRPr="00DC2CD4">
              <w:rPr>
                <w:sz w:val="20"/>
                <w:szCs w:val="20"/>
              </w:rPr>
              <w:t>05</w:t>
            </w:r>
          </w:p>
        </w:tc>
        <w:tc>
          <w:tcPr>
            <w:tcW w:w="4820" w:type="dxa"/>
            <w:tcBorders>
              <w:top w:val="single" w:sz="4" w:space="0" w:color="auto"/>
              <w:left w:val="single" w:sz="4" w:space="0" w:color="auto"/>
              <w:bottom w:val="single" w:sz="4" w:space="0" w:color="auto"/>
              <w:right w:val="single" w:sz="4" w:space="0" w:color="auto"/>
            </w:tcBorders>
            <w:vAlign w:val="center"/>
          </w:tcPr>
          <w:p w14:paraId="546A3A52" w14:textId="77777777" w:rsidR="003F41B5" w:rsidRPr="00DC2CD4" w:rsidRDefault="003F41B5" w:rsidP="00490A02">
            <w:pPr>
              <w:pStyle w:val="TableParagraph"/>
              <w:ind w:left="105" w:right="139"/>
              <w:jc w:val="both"/>
              <w:rPr>
                <w:bCs/>
                <w:sz w:val="20"/>
                <w:szCs w:val="20"/>
              </w:rPr>
            </w:pPr>
          </w:p>
          <w:p w14:paraId="0A4C5002" w14:textId="77777777" w:rsidR="003F41B5" w:rsidRPr="00DC2CD4" w:rsidRDefault="003F41B5" w:rsidP="00490A02">
            <w:pPr>
              <w:pStyle w:val="TableParagraph"/>
              <w:ind w:left="105" w:right="139"/>
              <w:jc w:val="both"/>
              <w:rPr>
                <w:bCs/>
                <w:sz w:val="20"/>
                <w:szCs w:val="20"/>
              </w:rPr>
            </w:pPr>
            <w:r w:rsidRPr="00DC2CD4">
              <w:rPr>
                <w:bCs/>
                <w:sz w:val="20"/>
                <w:szCs w:val="20"/>
              </w:rPr>
              <w:t>LAVAÇÃO VEÍCULOS PESADOS (CAÇAMBA, CAMINHÕES E OUTROS) LIMPEZA COMPLETA</w:t>
            </w:r>
          </w:p>
          <w:p w14:paraId="2CA61CA4" w14:textId="77777777" w:rsidR="003F41B5" w:rsidRPr="00DC2CD4" w:rsidRDefault="003F41B5" w:rsidP="00490A02">
            <w:pPr>
              <w:pStyle w:val="TableParagraph"/>
              <w:ind w:left="105" w:right="139"/>
              <w:jc w:val="both"/>
              <w:rPr>
                <w:bCs/>
                <w:sz w:val="20"/>
                <w:szCs w:val="20"/>
              </w:rPr>
            </w:pPr>
          </w:p>
        </w:tc>
        <w:tc>
          <w:tcPr>
            <w:tcW w:w="708" w:type="dxa"/>
          </w:tcPr>
          <w:p w14:paraId="7BA59717" w14:textId="77777777" w:rsidR="003F41B5" w:rsidRPr="00DC2CD4" w:rsidRDefault="003F41B5" w:rsidP="00490A02">
            <w:pPr>
              <w:pStyle w:val="TableParagraph"/>
              <w:ind w:left="87" w:right="78"/>
              <w:rPr>
                <w:sz w:val="20"/>
                <w:szCs w:val="20"/>
              </w:rPr>
            </w:pPr>
          </w:p>
          <w:p w14:paraId="1AA2538E" w14:textId="77777777" w:rsidR="003F41B5" w:rsidRPr="00DC2CD4" w:rsidRDefault="003F41B5" w:rsidP="00490A02">
            <w:pPr>
              <w:pStyle w:val="TableParagraph"/>
              <w:ind w:left="87" w:right="78"/>
              <w:rPr>
                <w:sz w:val="20"/>
                <w:szCs w:val="20"/>
              </w:rPr>
            </w:pPr>
            <w:r w:rsidRPr="00DC2CD4">
              <w:rPr>
                <w:sz w:val="20"/>
                <w:szCs w:val="20"/>
              </w:rPr>
              <w:t>SVÇ</w:t>
            </w:r>
          </w:p>
        </w:tc>
        <w:tc>
          <w:tcPr>
            <w:tcW w:w="1134" w:type="dxa"/>
          </w:tcPr>
          <w:p w14:paraId="606C2E59" w14:textId="77777777" w:rsidR="003F41B5" w:rsidRPr="00DC2CD4" w:rsidRDefault="003F41B5" w:rsidP="00490A02">
            <w:pPr>
              <w:pStyle w:val="TableParagraph"/>
              <w:ind w:left="143" w:right="129"/>
              <w:rPr>
                <w:sz w:val="20"/>
                <w:szCs w:val="20"/>
              </w:rPr>
            </w:pPr>
          </w:p>
          <w:p w14:paraId="313AFC47" w14:textId="77777777" w:rsidR="003F41B5" w:rsidRPr="00DC2CD4" w:rsidRDefault="003F41B5" w:rsidP="00490A02">
            <w:pPr>
              <w:pStyle w:val="TableParagraph"/>
              <w:ind w:left="143" w:right="129"/>
              <w:rPr>
                <w:sz w:val="20"/>
                <w:szCs w:val="20"/>
              </w:rPr>
            </w:pPr>
            <w:r w:rsidRPr="00DC2CD4">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EECF181" w14:textId="77777777" w:rsidR="003F41B5" w:rsidRPr="00DC2CD4" w:rsidRDefault="003F41B5" w:rsidP="00490A02">
            <w:pPr>
              <w:pStyle w:val="TableParagraph"/>
              <w:ind w:left="143" w:right="129"/>
              <w:rPr>
                <w:bCs/>
                <w:sz w:val="20"/>
                <w:szCs w:val="20"/>
              </w:rPr>
            </w:pPr>
          </w:p>
          <w:p w14:paraId="22F9C72B" w14:textId="77777777" w:rsidR="003F41B5" w:rsidRPr="00DC2CD4" w:rsidRDefault="003F41B5" w:rsidP="00490A02">
            <w:pPr>
              <w:pStyle w:val="TableParagraph"/>
              <w:ind w:left="143" w:right="129"/>
              <w:rPr>
                <w:bCs/>
                <w:sz w:val="20"/>
                <w:szCs w:val="20"/>
              </w:rPr>
            </w:pPr>
            <w:r w:rsidRPr="00DC2CD4">
              <w:rPr>
                <w:bCs/>
                <w:sz w:val="20"/>
                <w:szCs w:val="20"/>
              </w:rPr>
              <w:t xml:space="preserve">R$ </w:t>
            </w:r>
            <w:r>
              <w:rPr>
                <w:bCs/>
                <w:sz w:val="20"/>
                <w:szCs w:val="20"/>
              </w:rPr>
              <w:t>100,00</w:t>
            </w:r>
          </w:p>
        </w:tc>
        <w:tc>
          <w:tcPr>
            <w:tcW w:w="1731" w:type="dxa"/>
            <w:tcBorders>
              <w:top w:val="single" w:sz="4" w:space="0" w:color="auto"/>
              <w:left w:val="single" w:sz="4" w:space="0" w:color="auto"/>
              <w:bottom w:val="single" w:sz="4" w:space="0" w:color="auto"/>
              <w:right w:val="single" w:sz="4" w:space="0" w:color="auto"/>
            </w:tcBorders>
          </w:tcPr>
          <w:p w14:paraId="635A8646" w14:textId="77777777" w:rsidR="003F41B5" w:rsidRPr="00DC2CD4" w:rsidRDefault="003F41B5" w:rsidP="00490A02">
            <w:pPr>
              <w:pStyle w:val="TableParagraph"/>
              <w:spacing w:line="256" w:lineRule="exact"/>
              <w:ind w:right="203"/>
              <w:rPr>
                <w:bCs/>
                <w:sz w:val="20"/>
                <w:szCs w:val="20"/>
              </w:rPr>
            </w:pPr>
          </w:p>
          <w:p w14:paraId="22DE1A7A" w14:textId="77777777" w:rsidR="003F41B5" w:rsidRPr="00DC2CD4" w:rsidRDefault="003F41B5" w:rsidP="00490A02">
            <w:pPr>
              <w:pStyle w:val="TableParagraph"/>
              <w:spacing w:line="256" w:lineRule="exact"/>
              <w:ind w:right="203"/>
              <w:rPr>
                <w:bCs/>
                <w:sz w:val="20"/>
                <w:szCs w:val="20"/>
              </w:rPr>
            </w:pPr>
            <w:r w:rsidRPr="00DC2CD4">
              <w:rPr>
                <w:bCs/>
                <w:sz w:val="20"/>
                <w:szCs w:val="20"/>
              </w:rPr>
              <w:t xml:space="preserve">R$ </w:t>
            </w:r>
            <w:r>
              <w:rPr>
                <w:bCs/>
                <w:sz w:val="20"/>
                <w:szCs w:val="20"/>
              </w:rPr>
              <w:t>10</w:t>
            </w:r>
            <w:r w:rsidRPr="00DC2CD4">
              <w:rPr>
                <w:bCs/>
                <w:sz w:val="20"/>
                <w:szCs w:val="20"/>
              </w:rPr>
              <w:t>.000,00</w:t>
            </w:r>
          </w:p>
        </w:tc>
      </w:tr>
      <w:tr w:rsidR="003F41B5" w:rsidRPr="00732654" w14:paraId="5668AD17" w14:textId="77777777" w:rsidTr="00490A02">
        <w:trPr>
          <w:trHeight w:val="251"/>
        </w:trPr>
        <w:tc>
          <w:tcPr>
            <w:tcW w:w="709" w:type="dxa"/>
          </w:tcPr>
          <w:p w14:paraId="4F5CB01B" w14:textId="77777777" w:rsidR="003F41B5" w:rsidRPr="00DC2CD4" w:rsidRDefault="003F41B5" w:rsidP="00490A02">
            <w:pPr>
              <w:pStyle w:val="TableParagraph"/>
              <w:rPr>
                <w:sz w:val="20"/>
                <w:szCs w:val="20"/>
              </w:rPr>
            </w:pPr>
            <w:r w:rsidRPr="00DC2CD4">
              <w:rPr>
                <w:sz w:val="20"/>
                <w:szCs w:val="20"/>
              </w:rPr>
              <w:t xml:space="preserve"> </w:t>
            </w:r>
          </w:p>
          <w:p w14:paraId="31DCE755" w14:textId="77777777" w:rsidR="003F41B5" w:rsidRPr="00DC2CD4" w:rsidRDefault="003F41B5" w:rsidP="00490A02">
            <w:pPr>
              <w:pStyle w:val="TableParagraph"/>
              <w:rPr>
                <w:sz w:val="20"/>
                <w:szCs w:val="20"/>
              </w:rPr>
            </w:pPr>
            <w:r w:rsidRPr="00DC2CD4">
              <w:rPr>
                <w:sz w:val="20"/>
                <w:szCs w:val="20"/>
              </w:rPr>
              <w:t xml:space="preserve"> 06</w:t>
            </w:r>
          </w:p>
        </w:tc>
        <w:tc>
          <w:tcPr>
            <w:tcW w:w="4820" w:type="dxa"/>
            <w:tcBorders>
              <w:top w:val="single" w:sz="4" w:space="0" w:color="auto"/>
              <w:left w:val="single" w:sz="4" w:space="0" w:color="auto"/>
              <w:bottom w:val="single" w:sz="4" w:space="0" w:color="auto"/>
              <w:right w:val="single" w:sz="4" w:space="0" w:color="auto"/>
            </w:tcBorders>
          </w:tcPr>
          <w:p w14:paraId="02A37476" w14:textId="77777777" w:rsidR="003F41B5" w:rsidRPr="00DC2CD4" w:rsidRDefault="003F41B5" w:rsidP="00490A02">
            <w:pPr>
              <w:pStyle w:val="TableParagraph"/>
              <w:ind w:left="66" w:right="139"/>
              <w:jc w:val="both"/>
              <w:rPr>
                <w:bCs/>
                <w:sz w:val="20"/>
                <w:szCs w:val="20"/>
              </w:rPr>
            </w:pPr>
          </w:p>
          <w:p w14:paraId="53B77868" w14:textId="77777777" w:rsidR="003F41B5" w:rsidRPr="00DC2CD4" w:rsidRDefault="003F41B5" w:rsidP="00490A02">
            <w:pPr>
              <w:pStyle w:val="TableParagraph"/>
              <w:ind w:left="66" w:right="139"/>
              <w:jc w:val="both"/>
              <w:rPr>
                <w:bCs/>
                <w:sz w:val="20"/>
                <w:szCs w:val="20"/>
              </w:rPr>
            </w:pPr>
            <w:r w:rsidRPr="00DC2CD4">
              <w:rPr>
                <w:bCs/>
                <w:sz w:val="20"/>
                <w:szCs w:val="20"/>
              </w:rPr>
              <w:t>LAVAÇÃO MAQUINÁRIO PESADO EM GERAL (RETRO, CARREGADEIRA, PATROLA E OUTROS) - LIMPEZA COMPLETA</w:t>
            </w:r>
          </w:p>
          <w:p w14:paraId="409307B3" w14:textId="77777777" w:rsidR="003F41B5" w:rsidRPr="00DC2CD4" w:rsidRDefault="003F41B5" w:rsidP="00490A02">
            <w:pPr>
              <w:pStyle w:val="TableParagraph"/>
              <w:ind w:left="66" w:right="139"/>
              <w:jc w:val="both"/>
              <w:rPr>
                <w:bCs/>
                <w:sz w:val="20"/>
                <w:szCs w:val="20"/>
              </w:rPr>
            </w:pPr>
          </w:p>
        </w:tc>
        <w:tc>
          <w:tcPr>
            <w:tcW w:w="708" w:type="dxa"/>
          </w:tcPr>
          <w:p w14:paraId="639B274E" w14:textId="77777777" w:rsidR="003F41B5" w:rsidRPr="00DC2CD4" w:rsidRDefault="003F41B5" w:rsidP="00490A02">
            <w:pPr>
              <w:pStyle w:val="TableParagraph"/>
              <w:rPr>
                <w:sz w:val="20"/>
                <w:szCs w:val="20"/>
              </w:rPr>
            </w:pPr>
          </w:p>
          <w:p w14:paraId="523FCDE7" w14:textId="77777777" w:rsidR="003F41B5" w:rsidRPr="00DC2CD4" w:rsidRDefault="003F41B5" w:rsidP="00490A02">
            <w:pPr>
              <w:pStyle w:val="TableParagraph"/>
              <w:rPr>
                <w:sz w:val="20"/>
                <w:szCs w:val="20"/>
              </w:rPr>
            </w:pPr>
            <w:r w:rsidRPr="00DC2CD4">
              <w:rPr>
                <w:sz w:val="20"/>
                <w:szCs w:val="20"/>
              </w:rPr>
              <w:t>SVÇ</w:t>
            </w:r>
          </w:p>
        </w:tc>
        <w:tc>
          <w:tcPr>
            <w:tcW w:w="1134" w:type="dxa"/>
          </w:tcPr>
          <w:p w14:paraId="74CAE657" w14:textId="77777777" w:rsidR="003F41B5" w:rsidRPr="00DC2CD4" w:rsidRDefault="003F41B5" w:rsidP="00490A02">
            <w:pPr>
              <w:pStyle w:val="TableParagraph"/>
              <w:rPr>
                <w:sz w:val="20"/>
                <w:szCs w:val="20"/>
              </w:rPr>
            </w:pPr>
          </w:p>
          <w:p w14:paraId="26F38620" w14:textId="77777777" w:rsidR="003F41B5" w:rsidRPr="00DC2CD4" w:rsidRDefault="003F41B5" w:rsidP="00490A02">
            <w:pPr>
              <w:pStyle w:val="TableParagraph"/>
              <w:rPr>
                <w:sz w:val="20"/>
                <w:szCs w:val="20"/>
              </w:rPr>
            </w:pPr>
            <w:r w:rsidRPr="00DC2CD4">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76D5077" w14:textId="77777777" w:rsidR="003F41B5" w:rsidRPr="00DC2CD4" w:rsidRDefault="003F41B5" w:rsidP="00490A02">
            <w:pPr>
              <w:pStyle w:val="TableParagraph"/>
              <w:rPr>
                <w:bCs/>
                <w:sz w:val="20"/>
                <w:szCs w:val="20"/>
              </w:rPr>
            </w:pPr>
          </w:p>
          <w:p w14:paraId="67B4D313" w14:textId="77777777" w:rsidR="003F41B5" w:rsidRPr="00DC2CD4" w:rsidRDefault="003F41B5" w:rsidP="00490A02">
            <w:pPr>
              <w:pStyle w:val="TableParagraph"/>
              <w:rPr>
                <w:bCs/>
                <w:sz w:val="20"/>
                <w:szCs w:val="20"/>
              </w:rPr>
            </w:pPr>
            <w:r w:rsidRPr="00DC2CD4">
              <w:rPr>
                <w:bCs/>
                <w:sz w:val="20"/>
                <w:szCs w:val="20"/>
              </w:rPr>
              <w:t xml:space="preserve">R$ </w:t>
            </w:r>
            <w:r>
              <w:rPr>
                <w:bCs/>
                <w:sz w:val="20"/>
                <w:szCs w:val="20"/>
              </w:rPr>
              <w:t>114,00</w:t>
            </w:r>
          </w:p>
        </w:tc>
        <w:tc>
          <w:tcPr>
            <w:tcW w:w="1731" w:type="dxa"/>
            <w:tcBorders>
              <w:top w:val="single" w:sz="4" w:space="0" w:color="auto"/>
              <w:left w:val="single" w:sz="4" w:space="0" w:color="auto"/>
              <w:bottom w:val="single" w:sz="4" w:space="0" w:color="auto"/>
              <w:right w:val="single" w:sz="4" w:space="0" w:color="auto"/>
            </w:tcBorders>
          </w:tcPr>
          <w:p w14:paraId="1F1264AF" w14:textId="77777777" w:rsidR="003F41B5" w:rsidRPr="00DC2CD4" w:rsidRDefault="003F41B5" w:rsidP="00490A02">
            <w:pPr>
              <w:pStyle w:val="TableParagraph"/>
              <w:rPr>
                <w:bCs/>
                <w:sz w:val="20"/>
                <w:szCs w:val="20"/>
              </w:rPr>
            </w:pPr>
          </w:p>
          <w:p w14:paraId="1FAD4CD1" w14:textId="77777777" w:rsidR="003F41B5" w:rsidRPr="00DC2CD4" w:rsidRDefault="003F41B5" w:rsidP="00490A02">
            <w:pPr>
              <w:pStyle w:val="TableParagraph"/>
              <w:rPr>
                <w:bCs/>
                <w:sz w:val="20"/>
                <w:szCs w:val="20"/>
              </w:rPr>
            </w:pPr>
            <w:r w:rsidRPr="00DC2CD4">
              <w:rPr>
                <w:bCs/>
                <w:sz w:val="20"/>
                <w:szCs w:val="20"/>
              </w:rPr>
              <w:t xml:space="preserve">R$ </w:t>
            </w:r>
            <w:r>
              <w:rPr>
                <w:bCs/>
                <w:sz w:val="20"/>
                <w:szCs w:val="20"/>
              </w:rPr>
              <w:t>11.400,00</w:t>
            </w:r>
          </w:p>
        </w:tc>
      </w:tr>
      <w:tr w:rsidR="003F41B5" w:rsidRPr="00732654" w14:paraId="75F1817B" w14:textId="77777777" w:rsidTr="00490A02">
        <w:trPr>
          <w:trHeight w:val="251"/>
        </w:trPr>
        <w:tc>
          <w:tcPr>
            <w:tcW w:w="709" w:type="dxa"/>
          </w:tcPr>
          <w:p w14:paraId="08C529EB" w14:textId="77777777" w:rsidR="003F41B5" w:rsidRPr="00DC2CD4" w:rsidRDefault="003F41B5" w:rsidP="00490A02">
            <w:pPr>
              <w:pStyle w:val="TableParagraph"/>
              <w:rPr>
                <w:sz w:val="20"/>
                <w:szCs w:val="20"/>
              </w:rPr>
            </w:pPr>
          </w:p>
          <w:p w14:paraId="0EE5D8B1" w14:textId="77777777" w:rsidR="003F41B5" w:rsidRPr="00DC2CD4" w:rsidRDefault="003F41B5" w:rsidP="00490A02">
            <w:pPr>
              <w:pStyle w:val="TableParagraph"/>
              <w:rPr>
                <w:sz w:val="20"/>
                <w:szCs w:val="20"/>
              </w:rPr>
            </w:pPr>
            <w:r w:rsidRPr="00DC2CD4">
              <w:rPr>
                <w:sz w:val="20"/>
                <w:szCs w:val="20"/>
              </w:rPr>
              <w:t>07</w:t>
            </w:r>
          </w:p>
        </w:tc>
        <w:tc>
          <w:tcPr>
            <w:tcW w:w="4820" w:type="dxa"/>
            <w:tcBorders>
              <w:top w:val="single" w:sz="4" w:space="0" w:color="auto"/>
              <w:left w:val="single" w:sz="4" w:space="0" w:color="auto"/>
              <w:bottom w:val="single" w:sz="4" w:space="0" w:color="auto"/>
              <w:right w:val="single" w:sz="4" w:space="0" w:color="auto"/>
            </w:tcBorders>
          </w:tcPr>
          <w:p w14:paraId="22B6BA3F" w14:textId="77777777" w:rsidR="003F41B5" w:rsidRPr="00DC2CD4" w:rsidRDefault="003F41B5" w:rsidP="00490A02">
            <w:pPr>
              <w:pStyle w:val="TableParagraph"/>
              <w:ind w:left="66" w:right="139"/>
              <w:jc w:val="both"/>
              <w:rPr>
                <w:bCs/>
                <w:sz w:val="20"/>
                <w:szCs w:val="20"/>
              </w:rPr>
            </w:pPr>
          </w:p>
          <w:p w14:paraId="5713C25A" w14:textId="77777777" w:rsidR="003F41B5" w:rsidRPr="00DC2CD4" w:rsidRDefault="003F41B5" w:rsidP="00490A02">
            <w:pPr>
              <w:pStyle w:val="TableParagraph"/>
              <w:ind w:left="66" w:right="139"/>
              <w:jc w:val="both"/>
              <w:rPr>
                <w:bCs/>
                <w:sz w:val="20"/>
                <w:szCs w:val="20"/>
              </w:rPr>
            </w:pPr>
            <w:r w:rsidRPr="00DC2CD4">
              <w:rPr>
                <w:bCs/>
                <w:sz w:val="20"/>
                <w:szCs w:val="20"/>
              </w:rPr>
              <w:t>LAVAÇÃO IMPLEMENTO AGRICULTURA (TRATORES EM GERAL E OUTROS) - LIMPEZA COMPLETA</w:t>
            </w:r>
          </w:p>
          <w:p w14:paraId="2C13CAC4" w14:textId="77777777" w:rsidR="003F41B5" w:rsidRPr="00DC2CD4" w:rsidRDefault="003F41B5" w:rsidP="00490A02">
            <w:pPr>
              <w:pStyle w:val="TableParagraph"/>
              <w:ind w:left="66" w:right="139"/>
              <w:jc w:val="both"/>
              <w:rPr>
                <w:bCs/>
                <w:sz w:val="20"/>
                <w:szCs w:val="20"/>
              </w:rPr>
            </w:pPr>
          </w:p>
        </w:tc>
        <w:tc>
          <w:tcPr>
            <w:tcW w:w="708" w:type="dxa"/>
          </w:tcPr>
          <w:p w14:paraId="0E569367" w14:textId="77777777" w:rsidR="003F41B5" w:rsidRPr="00DC2CD4" w:rsidRDefault="003F41B5" w:rsidP="00490A02">
            <w:pPr>
              <w:pStyle w:val="TableParagraph"/>
              <w:rPr>
                <w:sz w:val="20"/>
                <w:szCs w:val="20"/>
              </w:rPr>
            </w:pPr>
          </w:p>
          <w:p w14:paraId="2A6193DC" w14:textId="77777777" w:rsidR="003F41B5" w:rsidRPr="00DC2CD4" w:rsidRDefault="003F41B5" w:rsidP="00490A02">
            <w:pPr>
              <w:pStyle w:val="TableParagraph"/>
              <w:rPr>
                <w:sz w:val="20"/>
                <w:szCs w:val="20"/>
              </w:rPr>
            </w:pPr>
            <w:r w:rsidRPr="00DC2CD4">
              <w:rPr>
                <w:sz w:val="20"/>
                <w:szCs w:val="20"/>
              </w:rPr>
              <w:t>SVÇ</w:t>
            </w:r>
          </w:p>
        </w:tc>
        <w:tc>
          <w:tcPr>
            <w:tcW w:w="1134" w:type="dxa"/>
          </w:tcPr>
          <w:p w14:paraId="7C7236A9" w14:textId="77777777" w:rsidR="003F41B5" w:rsidRPr="00DC2CD4" w:rsidRDefault="003F41B5" w:rsidP="00490A02">
            <w:pPr>
              <w:pStyle w:val="TableParagraph"/>
              <w:rPr>
                <w:sz w:val="20"/>
                <w:szCs w:val="20"/>
              </w:rPr>
            </w:pPr>
          </w:p>
          <w:p w14:paraId="44A7E622" w14:textId="77777777" w:rsidR="003F41B5" w:rsidRPr="00DC2CD4" w:rsidRDefault="003F41B5" w:rsidP="00490A02">
            <w:pPr>
              <w:pStyle w:val="TableParagraph"/>
              <w:rPr>
                <w:sz w:val="20"/>
                <w:szCs w:val="20"/>
              </w:rPr>
            </w:pPr>
            <w:r w:rsidRPr="00DC2CD4">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8348030" w14:textId="77777777" w:rsidR="003F41B5" w:rsidRPr="00DC2CD4" w:rsidRDefault="003F41B5" w:rsidP="00490A02">
            <w:pPr>
              <w:pStyle w:val="TableParagraph"/>
              <w:rPr>
                <w:bCs/>
                <w:sz w:val="20"/>
                <w:szCs w:val="20"/>
              </w:rPr>
            </w:pPr>
          </w:p>
          <w:p w14:paraId="1126A97A" w14:textId="77777777" w:rsidR="003F41B5" w:rsidRPr="00DC2CD4" w:rsidRDefault="003F41B5" w:rsidP="00490A02">
            <w:pPr>
              <w:pStyle w:val="TableParagraph"/>
              <w:rPr>
                <w:bCs/>
                <w:sz w:val="20"/>
                <w:szCs w:val="20"/>
              </w:rPr>
            </w:pPr>
            <w:r w:rsidRPr="00DC2CD4">
              <w:rPr>
                <w:bCs/>
                <w:sz w:val="20"/>
                <w:szCs w:val="20"/>
              </w:rPr>
              <w:t xml:space="preserve">R$ </w:t>
            </w:r>
            <w:r>
              <w:rPr>
                <w:bCs/>
                <w:sz w:val="20"/>
                <w:szCs w:val="20"/>
              </w:rPr>
              <w:t>62,00</w:t>
            </w:r>
          </w:p>
        </w:tc>
        <w:tc>
          <w:tcPr>
            <w:tcW w:w="1731" w:type="dxa"/>
            <w:tcBorders>
              <w:top w:val="single" w:sz="4" w:space="0" w:color="auto"/>
              <w:left w:val="single" w:sz="4" w:space="0" w:color="auto"/>
              <w:bottom w:val="single" w:sz="4" w:space="0" w:color="auto"/>
              <w:right w:val="single" w:sz="4" w:space="0" w:color="auto"/>
            </w:tcBorders>
          </w:tcPr>
          <w:p w14:paraId="13406080" w14:textId="77777777" w:rsidR="003F41B5" w:rsidRPr="00DC2CD4" w:rsidRDefault="003F41B5" w:rsidP="00490A02">
            <w:pPr>
              <w:pStyle w:val="TableParagraph"/>
              <w:rPr>
                <w:bCs/>
                <w:sz w:val="20"/>
                <w:szCs w:val="20"/>
              </w:rPr>
            </w:pPr>
          </w:p>
          <w:p w14:paraId="27C2C44D" w14:textId="77777777" w:rsidR="003F41B5" w:rsidRPr="00DC2CD4" w:rsidRDefault="003F41B5" w:rsidP="00490A02">
            <w:pPr>
              <w:pStyle w:val="TableParagraph"/>
              <w:rPr>
                <w:bCs/>
                <w:sz w:val="20"/>
                <w:szCs w:val="20"/>
              </w:rPr>
            </w:pPr>
            <w:r w:rsidRPr="00DC2CD4">
              <w:rPr>
                <w:bCs/>
                <w:sz w:val="20"/>
                <w:szCs w:val="20"/>
              </w:rPr>
              <w:t xml:space="preserve">R$ </w:t>
            </w:r>
            <w:r>
              <w:rPr>
                <w:bCs/>
                <w:sz w:val="20"/>
                <w:szCs w:val="20"/>
              </w:rPr>
              <w:t>6.2</w:t>
            </w:r>
            <w:r w:rsidRPr="00DC2CD4">
              <w:rPr>
                <w:bCs/>
                <w:sz w:val="20"/>
                <w:szCs w:val="20"/>
              </w:rPr>
              <w:t>00</w:t>
            </w:r>
            <w:r>
              <w:rPr>
                <w:bCs/>
                <w:sz w:val="20"/>
                <w:szCs w:val="20"/>
              </w:rPr>
              <w:t>,00</w:t>
            </w:r>
          </w:p>
        </w:tc>
      </w:tr>
      <w:tr w:rsidR="003F41B5" w:rsidRPr="00732654" w14:paraId="1C3A9D47" w14:textId="77777777" w:rsidTr="00490A02">
        <w:trPr>
          <w:trHeight w:val="251"/>
        </w:trPr>
        <w:tc>
          <w:tcPr>
            <w:tcW w:w="709" w:type="dxa"/>
          </w:tcPr>
          <w:p w14:paraId="4D013EC6" w14:textId="77777777" w:rsidR="003F41B5" w:rsidRPr="00DC2CD4" w:rsidRDefault="003F41B5" w:rsidP="00490A02">
            <w:pPr>
              <w:pStyle w:val="TableParagraph"/>
              <w:rPr>
                <w:sz w:val="20"/>
                <w:szCs w:val="20"/>
              </w:rPr>
            </w:pPr>
          </w:p>
          <w:p w14:paraId="43D20BC5" w14:textId="77777777" w:rsidR="003F41B5" w:rsidRPr="00DC2CD4" w:rsidRDefault="003F41B5" w:rsidP="00490A02">
            <w:pPr>
              <w:pStyle w:val="TableParagraph"/>
              <w:rPr>
                <w:sz w:val="20"/>
                <w:szCs w:val="20"/>
              </w:rPr>
            </w:pPr>
            <w:r w:rsidRPr="00DC2CD4">
              <w:rPr>
                <w:sz w:val="20"/>
                <w:szCs w:val="20"/>
              </w:rPr>
              <w:t>08</w:t>
            </w:r>
          </w:p>
        </w:tc>
        <w:tc>
          <w:tcPr>
            <w:tcW w:w="4820" w:type="dxa"/>
            <w:tcBorders>
              <w:top w:val="single" w:sz="4" w:space="0" w:color="auto"/>
              <w:left w:val="single" w:sz="4" w:space="0" w:color="auto"/>
              <w:bottom w:val="single" w:sz="4" w:space="0" w:color="auto"/>
              <w:right w:val="single" w:sz="4" w:space="0" w:color="auto"/>
            </w:tcBorders>
            <w:vAlign w:val="center"/>
          </w:tcPr>
          <w:p w14:paraId="6C1A563C" w14:textId="77777777" w:rsidR="003F41B5" w:rsidRPr="00DC2CD4" w:rsidRDefault="003F41B5" w:rsidP="00490A02">
            <w:pPr>
              <w:pStyle w:val="TableParagraph"/>
              <w:ind w:left="66" w:right="139"/>
              <w:jc w:val="both"/>
              <w:rPr>
                <w:bCs/>
                <w:sz w:val="20"/>
                <w:szCs w:val="20"/>
              </w:rPr>
            </w:pPr>
          </w:p>
          <w:p w14:paraId="496B3B8D" w14:textId="77777777" w:rsidR="003F41B5" w:rsidRPr="00DC2CD4" w:rsidRDefault="003F41B5" w:rsidP="00490A02">
            <w:pPr>
              <w:pStyle w:val="TableParagraph"/>
              <w:ind w:left="66" w:right="139"/>
              <w:jc w:val="both"/>
              <w:rPr>
                <w:bCs/>
                <w:sz w:val="20"/>
                <w:szCs w:val="20"/>
              </w:rPr>
            </w:pPr>
            <w:r w:rsidRPr="00DC2CD4">
              <w:rPr>
                <w:bCs/>
                <w:sz w:val="20"/>
                <w:szCs w:val="20"/>
              </w:rPr>
              <w:t>LAVAÇÃO IMPLEMENTO AGRÍCOLA (ESPALHADEIRA DE CALCARIO, DIST. SEMENTES E OUTROS) – LIMPEZA COMPLETA</w:t>
            </w:r>
          </w:p>
          <w:p w14:paraId="31D85E86" w14:textId="77777777" w:rsidR="003F41B5" w:rsidRPr="00DC2CD4" w:rsidRDefault="003F41B5" w:rsidP="00490A02">
            <w:pPr>
              <w:pStyle w:val="TableParagraph"/>
              <w:ind w:left="66" w:right="139"/>
              <w:jc w:val="both"/>
              <w:rPr>
                <w:bCs/>
                <w:sz w:val="20"/>
                <w:szCs w:val="20"/>
              </w:rPr>
            </w:pPr>
          </w:p>
        </w:tc>
        <w:tc>
          <w:tcPr>
            <w:tcW w:w="708" w:type="dxa"/>
          </w:tcPr>
          <w:p w14:paraId="54AF0D66" w14:textId="77777777" w:rsidR="003F41B5" w:rsidRPr="00DC2CD4" w:rsidRDefault="003F41B5" w:rsidP="00490A02">
            <w:pPr>
              <w:pStyle w:val="TableParagraph"/>
              <w:rPr>
                <w:sz w:val="20"/>
                <w:szCs w:val="20"/>
              </w:rPr>
            </w:pPr>
          </w:p>
          <w:p w14:paraId="5AA1F046" w14:textId="77777777" w:rsidR="003F41B5" w:rsidRPr="00DC2CD4" w:rsidRDefault="003F41B5" w:rsidP="00490A02">
            <w:pPr>
              <w:pStyle w:val="TableParagraph"/>
              <w:rPr>
                <w:sz w:val="20"/>
                <w:szCs w:val="20"/>
              </w:rPr>
            </w:pPr>
            <w:r w:rsidRPr="00DC2CD4">
              <w:rPr>
                <w:sz w:val="20"/>
                <w:szCs w:val="20"/>
              </w:rPr>
              <w:t>SVÇ</w:t>
            </w:r>
          </w:p>
        </w:tc>
        <w:tc>
          <w:tcPr>
            <w:tcW w:w="1134" w:type="dxa"/>
          </w:tcPr>
          <w:p w14:paraId="118B8EB1" w14:textId="77777777" w:rsidR="003F41B5" w:rsidRPr="00DC2CD4" w:rsidRDefault="003F41B5" w:rsidP="00490A02">
            <w:pPr>
              <w:pStyle w:val="TableParagraph"/>
              <w:rPr>
                <w:sz w:val="20"/>
                <w:szCs w:val="20"/>
              </w:rPr>
            </w:pPr>
          </w:p>
          <w:p w14:paraId="31EDC6F0" w14:textId="77777777" w:rsidR="003F41B5" w:rsidRPr="00DC2CD4" w:rsidRDefault="003F41B5" w:rsidP="00490A02">
            <w:pPr>
              <w:pStyle w:val="TableParagraph"/>
              <w:rPr>
                <w:sz w:val="20"/>
                <w:szCs w:val="20"/>
              </w:rPr>
            </w:pPr>
            <w:r w:rsidRPr="00DC2CD4">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09F5A63B" w14:textId="77777777" w:rsidR="003F41B5" w:rsidRPr="00DC2CD4" w:rsidRDefault="003F41B5" w:rsidP="00490A02">
            <w:pPr>
              <w:pStyle w:val="TableParagraph"/>
              <w:rPr>
                <w:bCs/>
                <w:sz w:val="20"/>
                <w:szCs w:val="20"/>
              </w:rPr>
            </w:pPr>
          </w:p>
          <w:p w14:paraId="2FF6CC06" w14:textId="77777777" w:rsidR="003F41B5" w:rsidRPr="00DC2CD4" w:rsidRDefault="003F41B5" w:rsidP="00490A02">
            <w:pPr>
              <w:pStyle w:val="TableParagraph"/>
              <w:rPr>
                <w:bCs/>
                <w:sz w:val="20"/>
                <w:szCs w:val="20"/>
              </w:rPr>
            </w:pPr>
            <w:r w:rsidRPr="00DC2CD4">
              <w:rPr>
                <w:bCs/>
                <w:sz w:val="20"/>
                <w:szCs w:val="20"/>
              </w:rPr>
              <w:t xml:space="preserve">R$ </w:t>
            </w:r>
            <w:r>
              <w:rPr>
                <w:bCs/>
                <w:sz w:val="20"/>
                <w:szCs w:val="20"/>
              </w:rPr>
              <w:t>82</w:t>
            </w:r>
            <w:r w:rsidRPr="00DC2CD4">
              <w:rPr>
                <w:bCs/>
                <w:sz w:val="20"/>
                <w:szCs w:val="20"/>
              </w:rPr>
              <w:t>,00</w:t>
            </w:r>
          </w:p>
        </w:tc>
        <w:tc>
          <w:tcPr>
            <w:tcW w:w="1731" w:type="dxa"/>
            <w:tcBorders>
              <w:top w:val="single" w:sz="4" w:space="0" w:color="auto"/>
              <w:left w:val="single" w:sz="4" w:space="0" w:color="auto"/>
              <w:bottom w:val="single" w:sz="4" w:space="0" w:color="auto"/>
              <w:right w:val="single" w:sz="4" w:space="0" w:color="auto"/>
            </w:tcBorders>
          </w:tcPr>
          <w:p w14:paraId="29FDCA90" w14:textId="77777777" w:rsidR="003F41B5" w:rsidRPr="00DC2CD4" w:rsidRDefault="003F41B5" w:rsidP="00490A02">
            <w:pPr>
              <w:pStyle w:val="TableParagraph"/>
              <w:rPr>
                <w:bCs/>
                <w:sz w:val="20"/>
                <w:szCs w:val="20"/>
              </w:rPr>
            </w:pPr>
          </w:p>
          <w:p w14:paraId="0850BBA0" w14:textId="77777777" w:rsidR="003F41B5" w:rsidRPr="00DC2CD4" w:rsidRDefault="003F41B5" w:rsidP="00490A02">
            <w:pPr>
              <w:pStyle w:val="TableParagraph"/>
              <w:rPr>
                <w:bCs/>
                <w:sz w:val="20"/>
                <w:szCs w:val="20"/>
              </w:rPr>
            </w:pPr>
            <w:r w:rsidRPr="00DC2CD4">
              <w:rPr>
                <w:bCs/>
                <w:sz w:val="20"/>
                <w:szCs w:val="20"/>
              </w:rPr>
              <w:t xml:space="preserve">R$ </w:t>
            </w:r>
            <w:r>
              <w:rPr>
                <w:bCs/>
                <w:sz w:val="20"/>
                <w:szCs w:val="20"/>
              </w:rPr>
              <w:t>4.100,00</w:t>
            </w:r>
          </w:p>
        </w:tc>
      </w:tr>
      <w:tr w:rsidR="003F41B5" w14:paraId="4D17B0D2" w14:textId="77777777" w:rsidTr="00490A02">
        <w:trPr>
          <w:trHeight w:val="278"/>
        </w:trPr>
        <w:tc>
          <w:tcPr>
            <w:tcW w:w="10378" w:type="dxa"/>
            <w:gridSpan w:val="6"/>
          </w:tcPr>
          <w:p w14:paraId="0FB07075" w14:textId="77777777" w:rsidR="003F41B5" w:rsidRPr="00DC2CD4" w:rsidRDefault="003F41B5" w:rsidP="00490A02">
            <w:pPr>
              <w:pStyle w:val="TableParagraph"/>
              <w:rPr>
                <w:sz w:val="20"/>
                <w:szCs w:val="20"/>
              </w:rPr>
            </w:pPr>
          </w:p>
          <w:p w14:paraId="7ED6ECCD" w14:textId="77777777" w:rsidR="003F41B5" w:rsidRPr="00DC2CD4" w:rsidRDefault="003F41B5" w:rsidP="00490A02">
            <w:pPr>
              <w:pStyle w:val="TableParagraph"/>
              <w:ind w:right="163"/>
              <w:jc w:val="right"/>
              <w:rPr>
                <w:b/>
                <w:bCs/>
                <w:sz w:val="20"/>
                <w:szCs w:val="20"/>
              </w:rPr>
            </w:pPr>
            <w:r w:rsidRPr="00DC2CD4">
              <w:rPr>
                <w:sz w:val="20"/>
                <w:szCs w:val="20"/>
              </w:rPr>
              <w:t>VALOR TOTAL ESTIMADO:</w:t>
            </w:r>
            <w:r w:rsidRPr="00DC2CD4">
              <w:rPr>
                <w:b/>
                <w:bCs/>
                <w:sz w:val="20"/>
                <w:szCs w:val="20"/>
              </w:rPr>
              <w:t xml:space="preserve"> R$ </w:t>
            </w:r>
            <w:r>
              <w:rPr>
                <w:b/>
                <w:bCs/>
                <w:sz w:val="20"/>
                <w:szCs w:val="20"/>
              </w:rPr>
              <w:t>133.000</w:t>
            </w:r>
            <w:r w:rsidRPr="00DC2CD4">
              <w:rPr>
                <w:b/>
                <w:bCs/>
                <w:sz w:val="20"/>
                <w:szCs w:val="20"/>
              </w:rPr>
              <w:t>,00</w:t>
            </w:r>
          </w:p>
          <w:p w14:paraId="16476C70" w14:textId="77777777" w:rsidR="003F41B5" w:rsidRPr="00DC2CD4" w:rsidRDefault="003F41B5" w:rsidP="00490A02">
            <w:pPr>
              <w:pStyle w:val="TableParagraph"/>
              <w:ind w:right="163"/>
              <w:jc w:val="right"/>
              <w:rPr>
                <w:b/>
                <w:bCs/>
                <w:sz w:val="20"/>
                <w:szCs w:val="20"/>
              </w:rPr>
            </w:pPr>
            <w:r w:rsidRPr="00DC2CD4">
              <w:rPr>
                <w:b/>
                <w:bCs/>
                <w:sz w:val="20"/>
                <w:szCs w:val="20"/>
              </w:rPr>
              <w:t xml:space="preserve"> </w:t>
            </w:r>
          </w:p>
        </w:tc>
      </w:tr>
    </w:tbl>
    <w:p w14:paraId="32C9A896" w14:textId="6D978DF0" w:rsidR="00F07609" w:rsidRPr="00880F95" w:rsidRDefault="00F07609" w:rsidP="00F07609">
      <w:pPr>
        <w:jc w:val="both"/>
        <w:rPr>
          <w:rFonts w:ascii="Arial" w:hAnsi="Arial" w:cs="Arial"/>
          <w:szCs w:val="24"/>
        </w:rPr>
      </w:pPr>
      <w:r w:rsidRPr="00880F95">
        <w:rPr>
          <w:rFonts w:ascii="Arial" w:hAnsi="Arial" w:cs="Arial"/>
          <w:szCs w:val="24"/>
        </w:rPr>
        <w:lastRenderedPageBreak/>
        <w:t>4.2. O valor fixado para a remuneração de cada item poderá ser reajustado monetariamente por índices oficiais de correção e/ou através de pesquisa mercadológica, quando então será atualizada a Tabela de Valores.</w:t>
      </w:r>
    </w:p>
    <w:p w14:paraId="7D5545B3" w14:textId="1B4B8111" w:rsidR="00F07609" w:rsidRPr="00880F95" w:rsidRDefault="00F07609" w:rsidP="00F07609">
      <w:pPr>
        <w:jc w:val="both"/>
        <w:rPr>
          <w:rFonts w:ascii="Arial" w:hAnsi="Arial" w:cs="Arial"/>
          <w:szCs w:val="24"/>
        </w:rPr>
      </w:pPr>
      <w:r w:rsidRPr="00880F95">
        <w:rPr>
          <w:rFonts w:ascii="Arial" w:hAnsi="Arial" w:cs="Arial"/>
          <w:szCs w:val="24"/>
        </w:rPr>
        <w:t>4.3. Os pagamentos serão efetuados pela Prefeitura do Município de São Cristóvão do Sul – SC, em até 15 (quinze) dias úteis, mediante a apresentação da Nota Fiscal, após o ateste pelo profissional designado para esse fim, sendo efetuada a retenção de tributos sobre o pagamento a ser realizado (se for o caso), conforme determina a legislação vigente.</w:t>
      </w:r>
    </w:p>
    <w:p w14:paraId="4B5FE19B" w14:textId="60A0D55A" w:rsidR="00F07609" w:rsidRPr="00880F95" w:rsidRDefault="00F07609" w:rsidP="00F07609">
      <w:pPr>
        <w:jc w:val="both"/>
        <w:rPr>
          <w:rFonts w:ascii="Arial" w:hAnsi="Arial" w:cs="Arial"/>
          <w:szCs w:val="24"/>
        </w:rPr>
      </w:pPr>
      <w:r w:rsidRPr="00880F95">
        <w:rPr>
          <w:rFonts w:ascii="Arial" w:hAnsi="Arial" w:cs="Arial"/>
          <w:szCs w:val="24"/>
        </w:rPr>
        <w:t>4.4. Os serviços serão solicitados por meio de Autorizações de Fornecimento ou instrumento equivalente.</w:t>
      </w:r>
    </w:p>
    <w:p w14:paraId="385EE1A2" w14:textId="1525CAF2" w:rsidR="00F07609" w:rsidRPr="00880F95" w:rsidRDefault="00F07609" w:rsidP="00F07609">
      <w:pPr>
        <w:jc w:val="both"/>
        <w:rPr>
          <w:rFonts w:ascii="Arial" w:hAnsi="Arial" w:cs="Arial"/>
          <w:szCs w:val="24"/>
        </w:rPr>
      </w:pPr>
      <w:r w:rsidRPr="00880F95">
        <w:rPr>
          <w:rFonts w:ascii="Arial" w:hAnsi="Arial" w:cs="Arial"/>
          <w:szCs w:val="24"/>
        </w:rPr>
        <w:t>4.5. 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2B02D407" w14:textId="65E752F2" w:rsidR="00F07609" w:rsidRPr="00880F95" w:rsidRDefault="00F07609" w:rsidP="00F07609">
      <w:pPr>
        <w:jc w:val="both"/>
        <w:rPr>
          <w:rFonts w:ascii="Arial" w:hAnsi="Arial" w:cs="Arial"/>
          <w:szCs w:val="24"/>
        </w:rPr>
      </w:pPr>
      <w:r w:rsidRPr="00880F95">
        <w:rPr>
          <w:rFonts w:ascii="Arial" w:hAnsi="Arial" w:cs="Arial"/>
          <w:szCs w:val="24"/>
        </w:rPr>
        <w:t xml:space="preserve">4.6. É encargo do Credenciado, quando da efetiva prestação dos serviços, todas as despesas relativas taxas, tarifas, tributos e demais despesas que porventura forem necessárias à prestação dos serviços, que não sejam obrigações da </w:t>
      </w:r>
      <w:proofErr w:type="spellStart"/>
      <w:r w:rsidRPr="00880F95">
        <w:rPr>
          <w:rFonts w:ascii="Arial" w:hAnsi="Arial" w:cs="Arial"/>
          <w:szCs w:val="24"/>
        </w:rPr>
        <w:t>Credenciante</w:t>
      </w:r>
      <w:proofErr w:type="spellEnd"/>
      <w:r w:rsidRPr="00880F95">
        <w:rPr>
          <w:rFonts w:ascii="Arial" w:hAnsi="Arial" w:cs="Arial"/>
          <w:szCs w:val="24"/>
        </w:rPr>
        <w:t>.</w:t>
      </w:r>
    </w:p>
    <w:p w14:paraId="268CD1A8" w14:textId="7665EE1E" w:rsidR="00F07609" w:rsidRPr="00880F95" w:rsidRDefault="00F07609" w:rsidP="00F07609">
      <w:pPr>
        <w:jc w:val="both"/>
        <w:rPr>
          <w:rFonts w:ascii="Arial" w:hAnsi="Arial" w:cs="Arial"/>
          <w:szCs w:val="24"/>
        </w:rPr>
      </w:pPr>
      <w:r w:rsidRPr="00880F95">
        <w:rPr>
          <w:rFonts w:ascii="Arial" w:hAnsi="Arial" w:cs="Arial"/>
          <w:szCs w:val="24"/>
        </w:rPr>
        <w:t xml:space="preserve">4.7. 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w:t>
      </w:r>
      <w:proofErr w:type="spellStart"/>
      <w:r w:rsidRPr="00880F95">
        <w:rPr>
          <w:rFonts w:ascii="Arial" w:hAnsi="Arial" w:cs="Arial"/>
          <w:szCs w:val="24"/>
        </w:rPr>
        <w:t>Credenciante</w:t>
      </w:r>
      <w:proofErr w:type="spellEnd"/>
      <w:r w:rsidRPr="00880F95">
        <w:rPr>
          <w:rFonts w:ascii="Arial" w:hAnsi="Arial" w:cs="Arial"/>
          <w:szCs w:val="24"/>
        </w:rPr>
        <w:t>.</w:t>
      </w:r>
    </w:p>
    <w:p w14:paraId="0353EDF4" w14:textId="3F6CFDCB" w:rsidR="00F07609" w:rsidRPr="00880F95" w:rsidRDefault="00F07609" w:rsidP="00F07609">
      <w:pPr>
        <w:jc w:val="both"/>
        <w:rPr>
          <w:rFonts w:ascii="Arial" w:hAnsi="Arial" w:cs="Arial"/>
          <w:szCs w:val="24"/>
        </w:rPr>
      </w:pPr>
      <w:r w:rsidRPr="00880F95">
        <w:rPr>
          <w:rFonts w:ascii="Arial" w:hAnsi="Arial" w:cs="Arial"/>
          <w:szCs w:val="24"/>
        </w:rPr>
        <w:t>4.8. O Credenciado deverá zelar pelo adimplemento de seus tributos junto aos devidos órgãos públicos, visando manter sua regularidade fiscal e trabalhista, condição sem a qual não será possível o pagamento da Nota Fiscal apresentada.</w:t>
      </w:r>
    </w:p>
    <w:p w14:paraId="45DC6DE6" w14:textId="53512930" w:rsidR="00F07609" w:rsidRPr="00880F95" w:rsidRDefault="00F07609" w:rsidP="00F07609">
      <w:pPr>
        <w:jc w:val="both"/>
        <w:rPr>
          <w:rFonts w:ascii="Arial" w:hAnsi="Arial" w:cs="Arial"/>
          <w:szCs w:val="24"/>
        </w:rPr>
      </w:pPr>
      <w:r w:rsidRPr="00880F95">
        <w:rPr>
          <w:rFonts w:ascii="Arial" w:hAnsi="Arial" w:cs="Arial"/>
          <w:szCs w:val="24"/>
        </w:rPr>
        <w:t xml:space="preserve">4.9. A </w:t>
      </w:r>
      <w:proofErr w:type="spellStart"/>
      <w:r w:rsidRPr="00880F95">
        <w:rPr>
          <w:rFonts w:ascii="Arial" w:hAnsi="Arial" w:cs="Arial"/>
          <w:szCs w:val="24"/>
        </w:rPr>
        <w:t>Credenciante</w:t>
      </w:r>
      <w:proofErr w:type="spellEnd"/>
      <w:r w:rsidRPr="00880F95">
        <w:rPr>
          <w:rFonts w:ascii="Arial" w:hAnsi="Arial" w:cs="Arial"/>
          <w:szCs w:val="24"/>
        </w:rPr>
        <w:t xml:space="preserve"> não efetuará qualquer pagamento adicional por outras despesas.</w:t>
      </w:r>
    </w:p>
    <w:p w14:paraId="5188C53E" w14:textId="6BA60B79" w:rsidR="007A4124" w:rsidRDefault="00F07609" w:rsidP="00F07609">
      <w:pPr>
        <w:jc w:val="both"/>
        <w:rPr>
          <w:rFonts w:ascii="Arial" w:hAnsi="Arial" w:cs="Arial"/>
          <w:szCs w:val="24"/>
        </w:rPr>
      </w:pPr>
      <w:r w:rsidRPr="00880F95">
        <w:rPr>
          <w:rFonts w:ascii="Arial" w:hAnsi="Arial" w:cs="Arial"/>
          <w:szCs w:val="24"/>
        </w:rPr>
        <w:t xml:space="preserve">4.10. Os serviços executados serão fiscalizados e atestados pela Secretaria solicitante, por servidor designado como fiscal pela </w:t>
      </w:r>
      <w:proofErr w:type="spellStart"/>
      <w:r w:rsidRPr="00880F95">
        <w:rPr>
          <w:rFonts w:ascii="Arial" w:hAnsi="Arial" w:cs="Arial"/>
          <w:szCs w:val="24"/>
        </w:rPr>
        <w:t>Credenciante</w:t>
      </w:r>
      <w:proofErr w:type="spellEnd"/>
      <w:r w:rsidRPr="00880F95">
        <w:rPr>
          <w:rFonts w:ascii="Arial" w:hAnsi="Arial" w:cs="Arial"/>
          <w:szCs w:val="24"/>
        </w:rPr>
        <w:t>.</w:t>
      </w:r>
    </w:p>
    <w:p w14:paraId="604F9B79" w14:textId="77777777" w:rsidR="006D4EB2" w:rsidRDefault="006D4EB2" w:rsidP="00F07609">
      <w:pPr>
        <w:jc w:val="both"/>
        <w:rPr>
          <w:rFonts w:ascii="Arial" w:hAnsi="Arial" w:cs="Arial"/>
          <w:szCs w:val="24"/>
        </w:rPr>
      </w:pPr>
    </w:p>
    <w:p w14:paraId="7DBD7041" w14:textId="4A091EAE" w:rsidR="003F41B5" w:rsidRDefault="009815EA" w:rsidP="003F41B5">
      <w:pPr>
        <w:jc w:val="both"/>
        <w:rPr>
          <w:rFonts w:ascii="Arial" w:hAnsi="Arial" w:cs="Arial"/>
          <w:color w:val="000000"/>
          <w:szCs w:val="24"/>
          <w:lang w:eastAsia="pt-BR"/>
        </w:rPr>
      </w:pPr>
      <w:r>
        <w:rPr>
          <w:rFonts w:ascii="Arial" w:hAnsi="Arial" w:cs="Arial"/>
          <w:color w:val="000000"/>
          <w:szCs w:val="24"/>
          <w:lang w:eastAsia="pt-BR"/>
        </w:rPr>
        <w:t xml:space="preserve">4.11. </w:t>
      </w:r>
      <w:r w:rsidR="003F41B5" w:rsidRPr="009815EA">
        <w:rPr>
          <w:rFonts w:ascii="Arial" w:hAnsi="Arial" w:cs="Arial"/>
          <w:color w:val="000000"/>
          <w:szCs w:val="24"/>
          <w:lang w:eastAsia="pt-BR"/>
        </w:rPr>
        <w:t>DO LOCAL, DA FORMA E DO PRAZO DE EXECUÇÃO</w:t>
      </w:r>
    </w:p>
    <w:p w14:paraId="7DBE1291" w14:textId="77777777" w:rsidR="009815EA" w:rsidRPr="00526470" w:rsidRDefault="009815EA" w:rsidP="003F41B5">
      <w:pPr>
        <w:jc w:val="both"/>
        <w:rPr>
          <w:rFonts w:ascii="Arial" w:hAnsi="Arial" w:cs="Arial"/>
          <w:b/>
          <w:bCs/>
          <w:color w:val="000000"/>
          <w:szCs w:val="24"/>
          <w:lang w:eastAsia="pt-BR"/>
        </w:rPr>
      </w:pPr>
    </w:p>
    <w:p w14:paraId="75321BF7" w14:textId="0B0A4148" w:rsidR="003F41B5" w:rsidRDefault="009815EA" w:rsidP="003F41B5">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4</w:t>
      </w:r>
      <w:r w:rsidR="003F41B5">
        <w:rPr>
          <w:rFonts w:ascii="Arial" w:hAnsi="Arial" w:cs="Arial"/>
          <w:color w:val="000000"/>
          <w:szCs w:val="24"/>
          <w:lang w:eastAsia="pt-BR"/>
        </w:rPr>
        <w:t>.1</w:t>
      </w:r>
      <w:r>
        <w:rPr>
          <w:rFonts w:ascii="Arial" w:hAnsi="Arial" w:cs="Arial"/>
          <w:color w:val="000000"/>
          <w:szCs w:val="24"/>
          <w:lang w:eastAsia="pt-BR"/>
        </w:rPr>
        <w:t>1</w:t>
      </w:r>
      <w:r w:rsidR="003F41B5">
        <w:rPr>
          <w:rFonts w:ascii="Arial" w:hAnsi="Arial" w:cs="Arial"/>
          <w:color w:val="000000"/>
          <w:szCs w:val="24"/>
          <w:lang w:eastAsia="pt-BR"/>
        </w:rPr>
        <w:t>.</w:t>
      </w:r>
      <w:r>
        <w:rPr>
          <w:rFonts w:ascii="Arial" w:hAnsi="Arial" w:cs="Arial"/>
          <w:color w:val="000000"/>
          <w:szCs w:val="24"/>
          <w:lang w:eastAsia="pt-BR"/>
        </w:rPr>
        <w:t>1.</w:t>
      </w:r>
      <w:r w:rsidR="003F41B5">
        <w:rPr>
          <w:rFonts w:ascii="Arial" w:hAnsi="Arial" w:cs="Arial"/>
          <w:color w:val="000000"/>
          <w:szCs w:val="24"/>
          <w:lang w:eastAsia="pt-BR"/>
        </w:rPr>
        <w:t xml:space="preserve"> </w:t>
      </w:r>
      <w:r w:rsidR="003F41B5" w:rsidRPr="003F4A00">
        <w:rPr>
          <w:rFonts w:ascii="Arial" w:hAnsi="Arial" w:cs="Arial"/>
          <w:b/>
          <w:bCs/>
          <w:color w:val="000000"/>
          <w:szCs w:val="24"/>
          <w:u w:val="single"/>
          <w:lang w:eastAsia="pt-BR"/>
        </w:rPr>
        <w:t xml:space="preserve">A SEDE DA </w:t>
      </w:r>
      <w:r w:rsidR="003F41B5">
        <w:rPr>
          <w:rFonts w:ascii="Arial" w:hAnsi="Arial" w:cs="Arial"/>
          <w:b/>
          <w:bCs/>
          <w:color w:val="000000"/>
          <w:szCs w:val="24"/>
          <w:u w:val="single"/>
          <w:lang w:eastAsia="pt-BR"/>
        </w:rPr>
        <w:t>CREDENCIADA</w:t>
      </w:r>
      <w:r w:rsidR="003F41B5" w:rsidRPr="003F4A00">
        <w:rPr>
          <w:rFonts w:ascii="Arial" w:hAnsi="Arial" w:cs="Arial"/>
          <w:b/>
          <w:bCs/>
          <w:color w:val="000000"/>
          <w:szCs w:val="24"/>
          <w:u w:val="single"/>
          <w:lang w:eastAsia="pt-BR"/>
        </w:rPr>
        <w:t xml:space="preserve"> DEVE ESTAR LOCALIZADA NUMA DISTÂNCIA INFERIOR A 5 (CINCO) QUILÔMETROS DA SEDE DA PREFEITURA MUNICIPAL DE SÃO CRISTÓVÃO DO SUL, JUSTIFICA-SE ESTA DISTÂNCIA VISANDO A ECONOMICIDADE A ADMINISTRAÇÃO.</w:t>
      </w:r>
    </w:p>
    <w:p w14:paraId="11084182" w14:textId="342467E5"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 w:hAnsi="Arial" w:cs="Arial"/>
          <w:color w:val="000000"/>
          <w:szCs w:val="24"/>
          <w:lang w:eastAsia="pt-BR"/>
        </w:rPr>
        <w:t>4.11</w:t>
      </w:r>
      <w:r w:rsidR="003F41B5" w:rsidRPr="00526470">
        <w:rPr>
          <w:rFonts w:ascii="Arial" w:hAnsi="Arial" w:cs="Arial"/>
          <w:color w:val="000000"/>
          <w:szCs w:val="24"/>
          <w:lang w:eastAsia="pt-BR"/>
        </w:rPr>
        <w:t>.</w:t>
      </w:r>
      <w:r>
        <w:rPr>
          <w:rFonts w:ascii="Arial" w:hAnsi="Arial" w:cs="Arial"/>
          <w:color w:val="000000"/>
          <w:szCs w:val="24"/>
          <w:lang w:eastAsia="pt-BR"/>
        </w:rPr>
        <w:t>2.</w:t>
      </w:r>
      <w:r w:rsidR="003F41B5" w:rsidRPr="00526470">
        <w:rPr>
          <w:rFonts w:ascii="Arial" w:hAnsi="Arial" w:cs="Arial"/>
          <w:color w:val="000000"/>
          <w:szCs w:val="24"/>
          <w:lang w:eastAsia="pt-BR"/>
        </w:rPr>
        <w:t xml:space="preserve"> </w:t>
      </w:r>
      <w:r w:rsidR="003F41B5">
        <w:rPr>
          <w:rFonts w:ascii="ArialMT" w:eastAsiaTheme="minorHAnsi" w:hAnsi="ArialMT" w:cs="ArialMT"/>
          <w:szCs w:val="24"/>
          <w:lang w:eastAsia="en-US"/>
        </w:rPr>
        <w:t>A prestação dos serviços será de forma parcelada e a forma de execução será indireta, de acordo com as necessidades do município de São Cristóvão do Sul/SC.</w:t>
      </w:r>
    </w:p>
    <w:p w14:paraId="3252B381" w14:textId="1A0AF20F" w:rsidR="003F41B5" w:rsidRPr="00DB3446" w:rsidRDefault="009815EA" w:rsidP="003F41B5">
      <w:pPr>
        <w:suppressAutoHyphens w:val="0"/>
        <w:autoSpaceDE w:val="0"/>
        <w:autoSpaceDN w:val="0"/>
        <w:adjustRightInd w:val="0"/>
        <w:jc w:val="both"/>
        <w:rPr>
          <w:rFonts w:ascii="ArialMT" w:eastAsiaTheme="minorHAnsi" w:hAnsi="ArialMT" w:cs="ArialMT"/>
          <w:szCs w:val="24"/>
          <w:u w:val="single"/>
          <w:lang w:eastAsia="en-US"/>
        </w:rPr>
      </w:pPr>
      <w:r>
        <w:rPr>
          <w:rFonts w:ascii="ArialMT" w:eastAsiaTheme="minorHAnsi" w:hAnsi="ArialMT" w:cs="ArialMT"/>
          <w:szCs w:val="24"/>
          <w:lang w:eastAsia="en-US"/>
        </w:rPr>
        <w:t>4.11.3.</w:t>
      </w:r>
      <w:r w:rsidR="003F41B5">
        <w:rPr>
          <w:rFonts w:ascii="ArialMT" w:eastAsiaTheme="minorHAnsi" w:hAnsi="ArialMT" w:cs="ArialMT"/>
          <w:szCs w:val="24"/>
          <w:lang w:eastAsia="en-US"/>
        </w:rPr>
        <w:t xml:space="preserve"> </w:t>
      </w:r>
      <w:r w:rsidR="003F41B5" w:rsidRPr="00DB3446">
        <w:rPr>
          <w:rFonts w:ascii="ArialMT" w:eastAsiaTheme="minorHAnsi" w:hAnsi="ArialMT" w:cs="ArialMT"/>
          <w:szCs w:val="24"/>
          <w:u w:val="single"/>
          <w:lang w:eastAsia="en-US"/>
        </w:rPr>
        <w:t>Os serviços deverão ser executados nas instalações da CONTRATADA em estrita conformidade com as especificações e condições descritas neste Termo de Referência.</w:t>
      </w:r>
    </w:p>
    <w:p w14:paraId="59C7F750" w14:textId="19F6FF08"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4.11.4.</w:t>
      </w:r>
      <w:r w:rsidR="003F41B5">
        <w:rPr>
          <w:rFonts w:ascii="ArialMT" w:eastAsiaTheme="minorHAnsi" w:hAnsi="ArialMT" w:cs="ArialMT"/>
          <w:szCs w:val="24"/>
          <w:lang w:eastAsia="en-US"/>
        </w:rPr>
        <w:t xml:space="preserve"> </w:t>
      </w:r>
      <w:r w:rsidR="003F41B5" w:rsidRPr="00DB3446">
        <w:rPr>
          <w:rFonts w:ascii="ArialMT" w:eastAsiaTheme="minorHAnsi" w:hAnsi="ArialMT" w:cs="ArialMT"/>
          <w:szCs w:val="24"/>
          <w:lang w:eastAsia="en-US"/>
        </w:rPr>
        <w:t>As lavações deverão ser completas ou parciais (internas e</w:t>
      </w:r>
      <w:r w:rsidR="003F41B5">
        <w:rPr>
          <w:rFonts w:ascii="ArialMT" w:eastAsiaTheme="minorHAnsi" w:hAnsi="ArialMT" w:cs="ArialMT"/>
          <w:szCs w:val="24"/>
          <w:lang w:eastAsia="en-US"/>
        </w:rPr>
        <w:t>/ou</w:t>
      </w:r>
      <w:r w:rsidR="003F41B5" w:rsidRPr="00DB3446">
        <w:rPr>
          <w:rFonts w:ascii="ArialMT" w:eastAsiaTheme="minorHAnsi" w:hAnsi="ArialMT" w:cs="ArialMT"/>
          <w:szCs w:val="24"/>
          <w:lang w:eastAsia="en-US"/>
        </w:rPr>
        <w:t xml:space="preserve"> externas), com desinfecção (desinfetante e álcool)</w:t>
      </w:r>
      <w:r w:rsidR="003F41B5">
        <w:rPr>
          <w:rFonts w:ascii="ArialMT" w:eastAsiaTheme="minorHAnsi" w:hAnsi="ArialMT" w:cs="ArialMT"/>
          <w:szCs w:val="24"/>
          <w:lang w:eastAsia="en-US"/>
        </w:rPr>
        <w:t>, conforme solicitação da secretaria requisitante.</w:t>
      </w:r>
    </w:p>
    <w:p w14:paraId="0D40A67A" w14:textId="2DF262D5" w:rsidR="003F41B5" w:rsidRDefault="009815EA" w:rsidP="003F41B5">
      <w:pPr>
        <w:suppressAutoHyphens w:val="0"/>
        <w:autoSpaceDE w:val="0"/>
        <w:autoSpaceDN w:val="0"/>
        <w:adjustRightInd w:val="0"/>
        <w:jc w:val="both"/>
        <w:rPr>
          <w:rFonts w:ascii="ArialMT" w:eastAsiaTheme="minorHAnsi" w:hAnsi="ArialMT" w:cs="ArialMT"/>
          <w:szCs w:val="24"/>
          <w:u w:val="single"/>
          <w:lang w:eastAsia="en-US"/>
        </w:rPr>
      </w:pPr>
      <w:r>
        <w:rPr>
          <w:rFonts w:ascii="ArialMT" w:eastAsiaTheme="minorHAnsi" w:hAnsi="ArialMT" w:cs="ArialMT"/>
          <w:szCs w:val="24"/>
          <w:lang w:eastAsia="en-US"/>
        </w:rPr>
        <w:t>4.11.5.</w:t>
      </w:r>
      <w:r w:rsidR="003F41B5">
        <w:rPr>
          <w:rFonts w:ascii="ArialMT" w:eastAsiaTheme="minorHAnsi" w:hAnsi="ArialMT" w:cs="ArialMT"/>
          <w:szCs w:val="24"/>
          <w:lang w:eastAsia="en-US"/>
        </w:rPr>
        <w:t xml:space="preserve"> </w:t>
      </w:r>
      <w:r w:rsidR="003F41B5" w:rsidRPr="003F4A00">
        <w:rPr>
          <w:rFonts w:ascii="ArialMT" w:eastAsiaTheme="minorHAnsi" w:hAnsi="ArialMT" w:cs="ArialMT"/>
          <w:szCs w:val="24"/>
          <w:u w:val="single"/>
          <w:lang w:eastAsia="en-US"/>
        </w:rPr>
        <w:t>O tempo de execução dos serviços de lavagem de qualquer veículo/máquina/implemento componentes da frota não excederá a 2 (duas) horas.</w:t>
      </w:r>
    </w:p>
    <w:p w14:paraId="0E8E1FCA" w14:textId="120A3DC7"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4.11.6.</w:t>
      </w:r>
      <w:r w:rsidR="003F41B5">
        <w:rPr>
          <w:rFonts w:ascii="ArialMT" w:eastAsiaTheme="minorHAnsi" w:hAnsi="ArialMT" w:cs="ArialMT"/>
          <w:szCs w:val="24"/>
          <w:lang w:eastAsia="en-US"/>
        </w:rPr>
        <w:t xml:space="preserve"> </w:t>
      </w:r>
      <w:r w:rsidR="003F41B5" w:rsidRPr="00884642">
        <w:rPr>
          <w:rFonts w:ascii="ArialMT" w:eastAsiaTheme="minorHAnsi" w:hAnsi="ArialMT" w:cs="ArialMT"/>
          <w:szCs w:val="24"/>
          <w:lang w:eastAsia="en-US"/>
        </w:rPr>
        <w:t xml:space="preserve">A </w:t>
      </w:r>
      <w:r w:rsidR="003F41B5">
        <w:rPr>
          <w:rFonts w:ascii="ArialMT" w:eastAsiaTheme="minorHAnsi" w:hAnsi="ArialMT" w:cs="ArialMT"/>
          <w:szCs w:val="24"/>
          <w:lang w:eastAsia="en-US"/>
        </w:rPr>
        <w:t>CREDENCIADA</w:t>
      </w:r>
      <w:r w:rsidR="003F41B5" w:rsidRPr="00884642">
        <w:rPr>
          <w:rFonts w:ascii="ArialMT" w:eastAsiaTheme="minorHAnsi" w:hAnsi="ArialMT" w:cs="ArialMT"/>
          <w:szCs w:val="24"/>
          <w:lang w:eastAsia="en-US"/>
        </w:rPr>
        <w:t xml:space="preserve"> deverá fornecer todos os produtos necessários à realização das lavações dos veículos, sendo de sua responsabilidade o ônus pelo fornecimento e reposição de todos os materiais duráveis e de consumo necessários à perfeita execução dos serviços a serem prestados</w:t>
      </w:r>
      <w:r w:rsidR="003F41B5">
        <w:rPr>
          <w:rFonts w:ascii="ArialMT" w:eastAsiaTheme="minorHAnsi" w:hAnsi="ArialMT" w:cs="ArialMT"/>
          <w:szCs w:val="24"/>
          <w:lang w:eastAsia="en-US"/>
        </w:rPr>
        <w:t>.</w:t>
      </w:r>
    </w:p>
    <w:p w14:paraId="7D663962" w14:textId="77777777" w:rsidR="003F41B5" w:rsidRDefault="003F41B5" w:rsidP="003F41B5">
      <w:pPr>
        <w:suppressAutoHyphens w:val="0"/>
        <w:autoSpaceDE w:val="0"/>
        <w:autoSpaceDN w:val="0"/>
        <w:adjustRightInd w:val="0"/>
        <w:jc w:val="both"/>
        <w:rPr>
          <w:rFonts w:ascii="ArialMT" w:eastAsiaTheme="minorHAnsi" w:hAnsi="ArialMT" w:cs="ArialMT"/>
          <w:szCs w:val="24"/>
          <w:lang w:eastAsia="en-US"/>
        </w:rPr>
      </w:pPr>
    </w:p>
    <w:p w14:paraId="55B45CDC" w14:textId="22321065"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lastRenderedPageBreak/>
        <w:t>4.11.7.</w:t>
      </w:r>
      <w:r w:rsidR="003F41B5">
        <w:rPr>
          <w:rFonts w:ascii="ArialMT" w:eastAsiaTheme="minorHAnsi" w:hAnsi="ArialMT" w:cs="ArialMT"/>
          <w:szCs w:val="24"/>
          <w:lang w:eastAsia="en-US"/>
        </w:rPr>
        <w:t xml:space="preserve"> </w:t>
      </w:r>
      <w:r w:rsidR="003F41B5" w:rsidRPr="00884642">
        <w:rPr>
          <w:rFonts w:ascii="ArialMT" w:eastAsiaTheme="minorHAnsi" w:hAnsi="ArialMT" w:cs="ArialMT"/>
          <w:szCs w:val="24"/>
          <w:lang w:eastAsia="en-US"/>
        </w:rPr>
        <w:t>O serviço de lavagem de veículos deverá abranger a remoção da sujeira interna e externa existente no veículo, da seguinte forma:</w:t>
      </w:r>
    </w:p>
    <w:p w14:paraId="035B524C" w14:textId="4B2B387A" w:rsidR="003F41B5" w:rsidRPr="00884642"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4.11.7.1</w:t>
      </w:r>
      <w:r w:rsidR="003F41B5">
        <w:rPr>
          <w:rFonts w:ascii="ArialMT" w:eastAsiaTheme="minorHAnsi" w:hAnsi="ArialMT" w:cs="ArialMT"/>
          <w:szCs w:val="24"/>
          <w:lang w:eastAsia="en-US"/>
        </w:rPr>
        <w:t xml:space="preserve">. </w:t>
      </w:r>
      <w:r w:rsidR="003F41B5" w:rsidRPr="00884642">
        <w:rPr>
          <w:rFonts w:ascii="ArialMT" w:eastAsiaTheme="minorHAnsi" w:hAnsi="ArialMT" w:cs="ArialMT"/>
          <w:szCs w:val="24"/>
          <w:u w:val="single"/>
          <w:lang w:eastAsia="en-US"/>
        </w:rPr>
        <w:t>PARTE EXTERNA</w:t>
      </w:r>
      <w:r w:rsidR="003F41B5" w:rsidRPr="00884642">
        <w:rPr>
          <w:rFonts w:ascii="ArialMT" w:eastAsiaTheme="minorHAnsi" w:hAnsi="ArialMT" w:cs="ArialMT"/>
          <w:szCs w:val="24"/>
          <w:lang w:eastAsia="en-US"/>
        </w:rPr>
        <w:t>: remoção manual de barro, lama, areia, piche proveniente do asfalto e demais resíduos, incluindo a limpeza de todos os seus componentes, como lataria, baú e partes expostas do chassi (eixos, diferencial e eixo Cardin, no caso de veículos de carga), pneus, rodas, janelas, retrovisores, limpadores de para-brisa dianteiros e traseiros, o interior dos para-lamas e demais acessórios do veículo; secagem manual ou mediante uso de equipamento; aplicação de silicone nos pneus e peças vinílicas, plásticas ou emborrachadas.</w:t>
      </w:r>
    </w:p>
    <w:p w14:paraId="6170D013" w14:textId="163D3E8B"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4.11.7.2</w:t>
      </w:r>
      <w:r w:rsidR="003F41B5">
        <w:rPr>
          <w:rFonts w:ascii="ArialMT" w:eastAsiaTheme="minorHAnsi" w:hAnsi="ArialMT" w:cs="ArialMT"/>
          <w:szCs w:val="24"/>
          <w:lang w:eastAsia="en-US"/>
        </w:rPr>
        <w:t xml:space="preserve">. </w:t>
      </w:r>
      <w:r w:rsidR="003F41B5" w:rsidRPr="00884642">
        <w:rPr>
          <w:rFonts w:ascii="ArialMT" w:eastAsiaTheme="minorHAnsi" w:hAnsi="ArialMT" w:cs="ArialMT"/>
          <w:szCs w:val="24"/>
          <w:u w:val="single"/>
          <w:lang w:eastAsia="en-US"/>
        </w:rPr>
        <w:t>PARTE INTERNA</w:t>
      </w:r>
      <w:r w:rsidR="003F41B5" w:rsidRPr="00884642">
        <w:rPr>
          <w:rFonts w:ascii="ArialMT" w:eastAsiaTheme="minorHAnsi" w:hAnsi="ArialMT" w:cs="ArialMT"/>
          <w:szCs w:val="24"/>
          <w:lang w:eastAsia="en-US"/>
        </w:rPr>
        <w:t>: aspiração do pó de todo o interior, inclusive dos bancos, do porta-malas ou do compartimento de carga, limpeza dos vidros, volante, painel e parte interna das portas; lavagem dos tapetes de borracha e dos cinzeiros removíveis e dos cintos de segurança.</w:t>
      </w:r>
    </w:p>
    <w:p w14:paraId="429C9FF8" w14:textId="2E11C5DA"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4.11.8.</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Todos os serviços fornecidos devem ser executados sob um rigoroso controle de qualidade para garantir</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plena conformidade com as necessidades da Administração tal como estabelecidas no contrato.</w:t>
      </w:r>
    </w:p>
    <w:p w14:paraId="752CF2E5" w14:textId="0F1BC435"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4.11.9.</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A empresa deve garantir um adequado gerenciamento do fluxo de lavações a fim de evitar interrupções</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na execução destas e assegurar que os serviços estipulados no contrato estejam sempre disponíveis.</w:t>
      </w:r>
    </w:p>
    <w:p w14:paraId="3BC28068" w14:textId="257A2283"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4.11.10.</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Ao fim do serviço, a entidade contratante inspecionará se sua plena execução foi o caso, devendo, por</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fim, realizar os pagamentos após o recebimento de nota fiscal emitida por parte da contratada.</w:t>
      </w:r>
    </w:p>
    <w:p w14:paraId="327F890C" w14:textId="39BF79D5"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4.11.11.</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Essas diretrizes visam garantir a transparência, qualidade e conformidade durante todo o processo de</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execução dos serviços de lavação pertinentes.</w:t>
      </w:r>
    </w:p>
    <w:p w14:paraId="1CC069D6" w14:textId="46095E71"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4.11.12.</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A contratada será responsável pela guarda e conservação dos veículos, durante a prestação dos serviços,</w:t>
      </w:r>
      <w:r w:rsidR="003F41B5">
        <w:rPr>
          <w:rFonts w:ascii="ArialMT" w:eastAsiaTheme="minorHAnsi" w:hAnsi="ArialMT" w:cs="ArialMT"/>
          <w:szCs w:val="24"/>
          <w:lang w:eastAsia="en-US"/>
        </w:rPr>
        <w:t xml:space="preserve"> </w:t>
      </w:r>
      <w:r w:rsidR="003F41B5" w:rsidRPr="00907CA7">
        <w:rPr>
          <w:rFonts w:ascii="ArialMT" w:eastAsiaTheme="minorHAnsi" w:hAnsi="ArialMT" w:cs="ArialMT"/>
          <w:szCs w:val="24"/>
          <w:lang w:eastAsia="en-US"/>
        </w:rPr>
        <w:t>obrigando-se a devolvê-los em perfeito estado de funcionamento.</w:t>
      </w:r>
    </w:p>
    <w:p w14:paraId="1B41A913" w14:textId="7CE120DA"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4.11.13.</w:t>
      </w:r>
      <w:r w:rsidR="003F41B5">
        <w:rPr>
          <w:rFonts w:ascii="ArialMT" w:eastAsiaTheme="minorHAnsi" w:hAnsi="ArialMT" w:cs="ArialMT"/>
          <w:szCs w:val="24"/>
          <w:lang w:eastAsia="en-US"/>
        </w:rPr>
        <w:t xml:space="preserve"> A CONTRATADA será responsável por todos os ônus e obrigações concernentes à fiscal, social, trabalhista, comercial e tributária, bem como pelos eventuais acidentes, danos e prejuízos que a qualquer título causar ao CONTRATANTE, ao meio ambiente e / ou a terceiros, em decorrência da execução/entrega dos serviços/itens contratados, respondendo por si e por seus sucessores.</w:t>
      </w:r>
    </w:p>
    <w:p w14:paraId="35D3484D" w14:textId="31491747" w:rsidR="003F41B5" w:rsidRDefault="009815EA" w:rsidP="003F41B5">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4.11.14.</w:t>
      </w:r>
      <w:r w:rsidR="003F41B5">
        <w:rPr>
          <w:rFonts w:ascii="ArialMT" w:eastAsiaTheme="minorHAnsi" w:hAnsi="ArialMT" w:cs="ArialMT"/>
          <w:szCs w:val="24"/>
          <w:lang w:eastAsia="en-US"/>
        </w:rPr>
        <w:t xml:space="preserve"> A CONTRATADA será a única responsável pelos serviços descritos no Termo de Referência, estando o Município isento de qualquer responsabilidade sobre os mesmos, devendo a CONTRATADA possuir seguro sobre todo o objeto contratado, seja de natureza civil, patrimonial/material ou por danos morais.</w:t>
      </w:r>
    </w:p>
    <w:p w14:paraId="04CEC9E4" w14:textId="64972C0B" w:rsidR="003F41B5" w:rsidRPr="00526470" w:rsidRDefault="009815EA" w:rsidP="003F41B5">
      <w:pPr>
        <w:jc w:val="both"/>
        <w:rPr>
          <w:rFonts w:ascii="Arial" w:eastAsia="Calibri" w:hAnsi="Arial" w:cs="Arial"/>
          <w:szCs w:val="24"/>
          <w:lang w:eastAsia="pt-BR"/>
        </w:rPr>
      </w:pPr>
      <w:r>
        <w:rPr>
          <w:rFonts w:ascii="Arial" w:eastAsia="Calibri" w:hAnsi="Arial" w:cs="Arial"/>
          <w:szCs w:val="24"/>
          <w:lang w:eastAsia="pt-BR"/>
        </w:rPr>
        <w:t>4.11.15.</w:t>
      </w:r>
      <w:r w:rsidR="003F41B5" w:rsidRPr="00526470">
        <w:rPr>
          <w:rFonts w:ascii="Arial" w:eastAsia="Calibri" w:hAnsi="Arial" w:cs="Arial"/>
          <w:szCs w:val="24"/>
          <w:lang w:eastAsia="pt-BR"/>
        </w:rPr>
        <w:t xml:space="preserve"> Quaisquer atos ou ações praticadas por empregados, prepostos ou contratados da contratada, que resultarem em qualquer espécie de dano ou prejuízo para a Administração Pública e/ou para terceiros, serão de exclusiva responsabilidade da contratada.</w:t>
      </w:r>
    </w:p>
    <w:p w14:paraId="574CDF16" w14:textId="176D73A2" w:rsidR="003F41B5" w:rsidRPr="00880F95" w:rsidRDefault="009815EA" w:rsidP="003F41B5">
      <w:pPr>
        <w:jc w:val="both"/>
        <w:rPr>
          <w:rFonts w:ascii="Arial" w:hAnsi="Arial" w:cs="Arial"/>
          <w:szCs w:val="24"/>
        </w:rPr>
      </w:pPr>
      <w:r>
        <w:rPr>
          <w:rFonts w:ascii="Arial" w:eastAsia="Calibri" w:hAnsi="Arial" w:cs="Arial"/>
          <w:szCs w:val="24"/>
          <w:lang w:eastAsia="pt-BR"/>
        </w:rPr>
        <w:t>4.11.16.</w:t>
      </w:r>
      <w:r w:rsidR="003F41B5" w:rsidRPr="00526470">
        <w:rPr>
          <w:rFonts w:ascii="Arial" w:eastAsia="Calibri" w:hAnsi="Arial" w:cs="Arial"/>
          <w:szCs w:val="24"/>
          <w:lang w:eastAsia="pt-BR"/>
        </w:rPr>
        <w:t xml:space="preserve"> São de responsabilidade da contratada, eventuais demandas judiciais de qualquer</w:t>
      </w:r>
      <w:r w:rsidR="003F41B5">
        <w:rPr>
          <w:rFonts w:ascii="Arial" w:eastAsia="Calibri" w:hAnsi="Arial" w:cs="Arial"/>
          <w:szCs w:val="24"/>
          <w:lang w:eastAsia="pt-BR"/>
        </w:rPr>
        <w:t xml:space="preserve"> </w:t>
      </w:r>
      <w:r w:rsidR="003F41B5" w:rsidRPr="00526470">
        <w:rPr>
          <w:rFonts w:ascii="Arial" w:eastAsia="Calibri" w:hAnsi="Arial" w:cs="Arial"/>
          <w:szCs w:val="24"/>
          <w:lang w:eastAsia="pt-BR"/>
        </w:rPr>
        <w:t>natureza, contra ela ajuizadas, relacionadas ao presente Edital e à execução do Contrato</w:t>
      </w:r>
      <w:r w:rsidR="003F41B5">
        <w:rPr>
          <w:rFonts w:ascii="Arial" w:eastAsia="Calibri" w:hAnsi="Arial" w:cs="Arial"/>
          <w:szCs w:val="24"/>
          <w:lang w:eastAsia="pt-BR"/>
        </w:rPr>
        <w:t>.</w:t>
      </w:r>
    </w:p>
    <w:p w14:paraId="1ED9C0FB" w14:textId="77777777" w:rsidR="00F07609" w:rsidRPr="00880F95" w:rsidRDefault="00F07609" w:rsidP="00F07609">
      <w:pPr>
        <w:jc w:val="both"/>
        <w:rPr>
          <w:rFonts w:ascii="Arial" w:hAnsi="Arial" w:cs="Arial"/>
          <w:szCs w:val="24"/>
        </w:rPr>
      </w:pPr>
    </w:p>
    <w:p w14:paraId="31246823" w14:textId="4488A060" w:rsidR="00F07609" w:rsidRPr="00880F95" w:rsidRDefault="00F07609" w:rsidP="00F07609">
      <w:pPr>
        <w:jc w:val="both"/>
        <w:rPr>
          <w:rFonts w:ascii="Arial" w:hAnsi="Arial" w:cs="Arial"/>
          <w:b/>
          <w:bCs/>
          <w:szCs w:val="24"/>
        </w:rPr>
      </w:pPr>
      <w:r w:rsidRPr="00880F95">
        <w:rPr>
          <w:rFonts w:ascii="Arial" w:hAnsi="Arial" w:cs="Arial"/>
          <w:b/>
          <w:bCs/>
          <w:szCs w:val="24"/>
        </w:rPr>
        <w:t>CLÁUSULA V – DA VIGÊNCIA</w:t>
      </w:r>
    </w:p>
    <w:p w14:paraId="0DADDAE5" w14:textId="77777777" w:rsidR="00F07609" w:rsidRPr="00880F95" w:rsidRDefault="00F07609" w:rsidP="00F07609">
      <w:pPr>
        <w:jc w:val="both"/>
        <w:rPr>
          <w:rFonts w:ascii="Arial" w:hAnsi="Arial" w:cs="Arial"/>
          <w:b/>
          <w:bCs/>
          <w:szCs w:val="24"/>
        </w:rPr>
      </w:pPr>
    </w:p>
    <w:p w14:paraId="3510FB1A" w14:textId="512EAA5A" w:rsidR="00F07609" w:rsidRPr="00880F95" w:rsidRDefault="00F07609" w:rsidP="00F07609">
      <w:pPr>
        <w:jc w:val="both"/>
        <w:rPr>
          <w:rFonts w:ascii="Arial" w:hAnsi="Arial" w:cs="Arial"/>
          <w:szCs w:val="24"/>
        </w:rPr>
      </w:pPr>
      <w:r w:rsidRPr="00880F95">
        <w:rPr>
          <w:rFonts w:ascii="Arial" w:hAnsi="Arial" w:cs="Arial"/>
          <w:szCs w:val="24"/>
        </w:rPr>
        <w:t xml:space="preserve">5.1. O prazo de vigência deste termo será de 12 (doze) meses, contados a partir de sua assinatura, podendo ser prorrogado, nos termos da lei, bem como poderá sofrer reajusto pelo </w:t>
      </w:r>
      <w:proofErr w:type="spellStart"/>
      <w:r w:rsidRPr="00880F95">
        <w:rPr>
          <w:rFonts w:ascii="Arial" w:hAnsi="Arial" w:cs="Arial"/>
          <w:szCs w:val="24"/>
        </w:rPr>
        <w:t>indice</w:t>
      </w:r>
      <w:proofErr w:type="spellEnd"/>
      <w:r w:rsidRPr="00880F95">
        <w:rPr>
          <w:rFonts w:ascii="Arial" w:hAnsi="Arial" w:cs="Arial"/>
          <w:szCs w:val="24"/>
        </w:rPr>
        <w:t xml:space="preserve"> INPC quando for o caso.</w:t>
      </w:r>
    </w:p>
    <w:p w14:paraId="6DB32567" w14:textId="77777777" w:rsidR="00F07609" w:rsidRPr="00880F95" w:rsidRDefault="00F07609" w:rsidP="00F07609">
      <w:pPr>
        <w:jc w:val="both"/>
        <w:rPr>
          <w:rFonts w:ascii="Arial" w:hAnsi="Arial" w:cs="Arial"/>
          <w:b/>
          <w:bCs/>
          <w:szCs w:val="24"/>
        </w:rPr>
      </w:pPr>
    </w:p>
    <w:p w14:paraId="6F18D4FC" w14:textId="4A2AF984" w:rsidR="00F07609" w:rsidRPr="00880F95" w:rsidRDefault="00F07609" w:rsidP="00F07609">
      <w:pPr>
        <w:jc w:val="both"/>
        <w:rPr>
          <w:rFonts w:ascii="Arial" w:hAnsi="Arial" w:cs="Arial"/>
          <w:b/>
          <w:bCs/>
          <w:szCs w:val="24"/>
        </w:rPr>
      </w:pPr>
      <w:r w:rsidRPr="00880F95">
        <w:rPr>
          <w:rFonts w:ascii="Arial" w:hAnsi="Arial" w:cs="Arial"/>
          <w:b/>
          <w:bCs/>
          <w:szCs w:val="24"/>
        </w:rPr>
        <w:t>CLÁUSULA VI – DAS OBRIGAÇÕES</w:t>
      </w:r>
    </w:p>
    <w:p w14:paraId="275CFA04" w14:textId="77777777" w:rsidR="00F07609" w:rsidRPr="00880F95" w:rsidRDefault="00F07609" w:rsidP="00F07609">
      <w:pPr>
        <w:jc w:val="both"/>
        <w:rPr>
          <w:rFonts w:ascii="Arial" w:hAnsi="Arial" w:cs="Arial"/>
          <w:b/>
          <w:bCs/>
          <w:szCs w:val="24"/>
        </w:rPr>
      </w:pPr>
    </w:p>
    <w:p w14:paraId="641C9CB0" w14:textId="77777777" w:rsidR="00F07609" w:rsidRPr="00880F95" w:rsidRDefault="00F07609" w:rsidP="00F07609">
      <w:pPr>
        <w:jc w:val="both"/>
        <w:rPr>
          <w:rFonts w:ascii="Arial" w:hAnsi="Arial" w:cs="Arial"/>
          <w:b/>
          <w:bCs/>
          <w:szCs w:val="24"/>
        </w:rPr>
      </w:pPr>
      <w:r w:rsidRPr="00880F95">
        <w:rPr>
          <w:rFonts w:ascii="Arial" w:hAnsi="Arial" w:cs="Arial"/>
          <w:b/>
          <w:bCs/>
          <w:szCs w:val="24"/>
        </w:rPr>
        <w:t>6.1. CONSTITUEM OBRIGAÇÕES DA CREDENCIANTE</w:t>
      </w:r>
    </w:p>
    <w:p w14:paraId="5EB16CB5" w14:textId="77777777" w:rsidR="00F07609" w:rsidRPr="00880F95" w:rsidRDefault="00F07609" w:rsidP="00F07609">
      <w:pPr>
        <w:jc w:val="both"/>
        <w:rPr>
          <w:rFonts w:ascii="Arial" w:hAnsi="Arial" w:cs="Arial"/>
          <w:b/>
          <w:bCs/>
          <w:szCs w:val="24"/>
        </w:rPr>
      </w:pPr>
    </w:p>
    <w:p w14:paraId="38B3F716" w14:textId="14BACD87" w:rsidR="00F07609" w:rsidRPr="00880F95" w:rsidRDefault="00F07609" w:rsidP="00F07609">
      <w:pPr>
        <w:jc w:val="both"/>
        <w:rPr>
          <w:rFonts w:ascii="Arial" w:hAnsi="Arial" w:cs="Arial"/>
          <w:szCs w:val="24"/>
        </w:rPr>
      </w:pPr>
      <w:r w:rsidRPr="00880F95">
        <w:rPr>
          <w:rFonts w:ascii="Arial" w:hAnsi="Arial" w:cs="Arial"/>
          <w:szCs w:val="24"/>
        </w:rPr>
        <w:t>6.1.1. Acompanhar e fiscalizar a execução dos serviços;</w:t>
      </w:r>
    </w:p>
    <w:p w14:paraId="6B1AD717" w14:textId="7D1BA33A" w:rsidR="00F07609" w:rsidRPr="00880F95" w:rsidRDefault="00F07609" w:rsidP="00F07609">
      <w:pPr>
        <w:jc w:val="both"/>
        <w:rPr>
          <w:rFonts w:ascii="Arial" w:hAnsi="Arial" w:cs="Arial"/>
          <w:szCs w:val="24"/>
        </w:rPr>
      </w:pPr>
      <w:r w:rsidRPr="00880F95">
        <w:rPr>
          <w:rFonts w:ascii="Arial" w:hAnsi="Arial" w:cs="Arial"/>
          <w:szCs w:val="24"/>
        </w:rPr>
        <w:t>6.1.2. Informar ao Credenciado sobre as normas e procedimentos de acesso às suas instalações para a entrega dos serviços e as eventuais alterações efetuadas em tais preceitos;</w:t>
      </w:r>
    </w:p>
    <w:p w14:paraId="7FBA6DDC" w14:textId="66A7F570" w:rsidR="00F07609" w:rsidRPr="00880F95" w:rsidRDefault="00F07609" w:rsidP="00F07609">
      <w:pPr>
        <w:jc w:val="both"/>
        <w:rPr>
          <w:rFonts w:ascii="Arial" w:hAnsi="Arial" w:cs="Arial"/>
          <w:szCs w:val="24"/>
        </w:rPr>
      </w:pPr>
      <w:r w:rsidRPr="00880F95">
        <w:rPr>
          <w:rFonts w:ascii="Arial" w:hAnsi="Arial" w:cs="Arial"/>
          <w:szCs w:val="24"/>
        </w:rPr>
        <w:t>6.1.3. Prestar as informações e os esclarecimentos solicitados pelo Credenciado, relacionados com o objeto pactuado;</w:t>
      </w:r>
    </w:p>
    <w:p w14:paraId="2E158F54" w14:textId="41748F69" w:rsidR="00F07609" w:rsidRPr="00880F95" w:rsidRDefault="00F07609" w:rsidP="00F07609">
      <w:pPr>
        <w:jc w:val="both"/>
        <w:rPr>
          <w:rFonts w:ascii="Arial" w:hAnsi="Arial" w:cs="Arial"/>
          <w:szCs w:val="24"/>
        </w:rPr>
      </w:pPr>
      <w:r w:rsidRPr="00880F95">
        <w:rPr>
          <w:rFonts w:ascii="Arial" w:hAnsi="Arial" w:cs="Arial"/>
          <w:szCs w:val="24"/>
        </w:rPr>
        <w:t>6.1.4. Informar, a cada Autorização de Fornecimento, as quantidades, dias, horários e demais informações necessárias à prestação dos serviços;</w:t>
      </w:r>
    </w:p>
    <w:p w14:paraId="0C284D7B" w14:textId="567F1512" w:rsidR="00F07609" w:rsidRPr="00880F95" w:rsidRDefault="00F07609" w:rsidP="00F07609">
      <w:pPr>
        <w:jc w:val="both"/>
        <w:rPr>
          <w:rFonts w:ascii="Arial" w:hAnsi="Arial" w:cs="Arial"/>
          <w:szCs w:val="24"/>
        </w:rPr>
      </w:pPr>
      <w:r w:rsidRPr="00880F95">
        <w:rPr>
          <w:rFonts w:ascii="Arial" w:hAnsi="Arial" w:cs="Arial"/>
          <w:szCs w:val="24"/>
        </w:rPr>
        <w:t>6.1.5. Comunicar por escrito ao Credenciado quaisquer irregularidades verificadas na execução dos serviços, solicitando a revisão do serviço prestado que não esteja de acordo com as especificações do Termo de Referência;</w:t>
      </w:r>
    </w:p>
    <w:p w14:paraId="0131117F" w14:textId="2716854C" w:rsidR="00F07609" w:rsidRPr="00880F95" w:rsidRDefault="00F07609" w:rsidP="00F07609">
      <w:pPr>
        <w:jc w:val="both"/>
        <w:rPr>
          <w:rFonts w:ascii="Arial" w:hAnsi="Arial" w:cs="Arial"/>
          <w:szCs w:val="24"/>
        </w:rPr>
      </w:pPr>
      <w:r w:rsidRPr="00880F95">
        <w:rPr>
          <w:rFonts w:ascii="Arial" w:hAnsi="Arial" w:cs="Arial"/>
          <w:szCs w:val="24"/>
        </w:rPr>
        <w:t>6.1.6. Efetuar os pagamentos devidos ao Credenciado nos prazos estipulados no contrato, depois do recebimento da Nota Fiscal de Prestação de Serviços;</w:t>
      </w:r>
    </w:p>
    <w:p w14:paraId="7F600E45" w14:textId="0165D91A" w:rsidR="00F07609" w:rsidRPr="00880F95" w:rsidRDefault="00F07609" w:rsidP="00F07609">
      <w:pPr>
        <w:jc w:val="both"/>
        <w:rPr>
          <w:rFonts w:ascii="Arial" w:hAnsi="Arial" w:cs="Arial"/>
          <w:szCs w:val="24"/>
        </w:rPr>
      </w:pPr>
      <w:r w:rsidRPr="00880F95">
        <w:rPr>
          <w:rFonts w:ascii="Arial" w:hAnsi="Arial" w:cs="Arial"/>
          <w:szCs w:val="24"/>
        </w:rPr>
        <w:t>6.1.7. Efetuar a retenção dos tributos legais sobre a Nota Fiscal de Prestação de Serviços de cada pagamento;</w:t>
      </w:r>
    </w:p>
    <w:p w14:paraId="3C84E304" w14:textId="6ABEB485" w:rsidR="00F07609" w:rsidRPr="00880F95" w:rsidRDefault="00F07609" w:rsidP="00F07609">
      <w:pPr>
        <w:jc w:val="both"/>
        <w:rPr>
          <w:rFonts w:ascii="Arial" w:hAnsi="Arial" w:cs="Arial"/>
          <w:szCs w:val="24"/>
        </w:rPr>
      </w:pPr>
      <w:r w:rsidRPr="00880F95">
        <w:rPr>
          <w:rFonts w:ascii="Arial" w:hAnsi="Arial" w:cs="Arial"/>
          <w:szCs w:val="24"/>
        </w:rPr>
        <w:t xml:space="preserve">6.1.8. Estando os serviços de acordo com o solicitado e a respectiva Nota Fiscal devidamente atestada, a </w:t>
      </w:r>
      <w:proofErr w:type="spellStart"/>
      <w:r w:rsidRPr="00880F95">
        <w:rPr>
          <w:rFonts w:ascii="Arial" w:hAnsi="Arial" w:cs="Arial"/>
          <w:szCs w:val="24"/>
        </w:rPr>
        <w:t>Credenciante</w:t>
      </w:r>
      <w:proofErr w:type="spellEnd"/>
      <w:r w:rsidRPr="00880F95">
        <w:rPr>
          <w:rFonts w:ascii="Arial" w:hAnsi="Arial" w:cs="Arial"/>
          <w:szCs w:val="24"/>
        </w:rPr>
        <w:t xml:space="preserve"> efetuará o pagamento nas condições, preços e prazos estabelecidos no Termo de Referência;</w:t>
      </w:r>
    </w:p>
    <w:p w14:paraId="5105DCF4" w14:textId="2749AD66" w:rsidR="00F07609" w:rsidRPr="00880F95" w:rsidRDefault="00F07609" w:rsidP="00F07609">
      <w:pPr>
        <w:jc w:val="both"/>
        <w:rPr>
          <w:rFonts w:ascii="Arial" w:hAnsi="Arial" w:cs="Arial"/>
          <w:szCs w:val="24"/>
        </w:rPr>
      </w:pPr>
      <w:r w:rsidRPr="00880F95">
        <w:rPr>
          <w:rFonts w:ascii="Arial" w:hAnsi="Arial" w:cs="Arial"/>
          <w:szCs w:val="24"/>
        </w:rPr>
        <w:t>6.1.9. A Prefeitura Municipal de São Cristóvão do Sul – SC, através da Secretaria solicitante, deverá acompanhar os prazos de execução, exigindo que o Credenciado tome as providências necessárias para regularização dos serviços, sob pena das sanções administrativas previstas na Lei Federal 14.133/2021 e no Item 11 do Termo de Referência e demais cominações legais;</w:t>
      </w:r>
    </w:p>
    <w:p w14:paraId="68FA67F0" w14:textId="70E8BEAA" w:rsidR="00F07609" w:rsidRPr="00880F95" w:rsidRDefault="00F07609" w:rsidP="00F07609">
      <w:pPr>
        <w:jc w:val="both"/>
        <w:rPr>
          <w:rFonts w:ascii="Arial" w:hAnsi="Arial" w:cs="Arial"/>
          <w:szCs w:val="24"/>
        </w:rPr>
      </w:pPr>
      <w:r w:rsidRPr="00880F95">
        <w:rPr>
          <w:rFonts w:ascii="Arial" w:hAnsi="Arial" w:cs="Arial"/>
          <w:szCs w:val="24"/>
        </w:rPr>
        <w:t>6.1.10. Rescindir unilateralmente o contrato nos casos previstos no art. 138 da Lei Federal nº 14.133/2021;</w:t>
      </w:r>
    </w:p>
    <w:p w14:paraId="69724038" w14:textId="77777777" w:rsidR="00F07609" w:rsidRPr="00880F95" w:rsidRDefault="00F07609" w:rsidP="00F07609">
      <w:pPr>
        <w:jc w:val="both"/>
        <w:rPr>
          <w:rFonts w:ascii="Arial" w:hAnsi="Arial" w:cs="Arial"/>
          <w:szCs w:val="24"/>
        </w:rPr>
      </w:pPr>
      <w:r w:rsidRPr="00880F95">
        <w:rPr>
          <w:rFonts w:ascii="Arial" w:hAnsi="Arial" w:cs="Arial"/>
          <w:szCs w:val="24"/>
        </w:rPr>
        <w:t>6.1.11 Proporcionar as condições para que o Credenciado possa cumprir as obrigações pactuadas.</w:t>
      </w:r>
    </w:p>
    <w:p w14:paraId="68FA0B26" w14:textId="77777777" w:rsidR="00F07609" w:rsidRPr="00880F95" w:rsidRDefault="00F07609" w:rsidP="00F07609">
      <w:pPr>
        <w:jc w:val="both"/>
        <w:rPr>
          <w:rFonts w:ascii="Arial" w:hAnsi="Arial" w:cs="Arial"/>
          <w:szCs w:val="24"/>
        </w:rPr>
      </w:pPr>
    </w:p>
    <w:p w14:paraId="5F16A2F9" w14:textId="77777777" w:rsidR="00F07609" w:rsidRPr="00880F95" w:rsidRDefault="00F07609" w:rsidP="00F07609">
      <w:pPr>
        <w:jc w:val="both"/>
        <w:rPr>
          <w:rFonts w:ascii="Arial" w:hAnsi="Arial" w:cs="Arial"/>
          <w:b/>
          <w:bCs/>
          <w:szCs w:val="24"/>
        </w:rPr>
      </w:pPr>
      <w:r w:rsidRPr="00880F95">
        <w:rPr>
          <w:rFonts w:ascii="Arial" w:hAnsi="Arial" w:cs="Arial"/>
          <w:b/>
          <w:bCs/>
          <w:szCs w:val="24"/>
        </w:rPr>
        <w:t>6.2. CONSTITUEM OBRIGAÇÕES DO CREDENCIADO</w:t>
      </w:r>
    </w:p>
    <w:p w14:paraId="6D71480D" w14:textId="77777777" w:rsidR="00F07609" w:rsidRPr="00880F95" w:rsidRDefault="00F07609" w:rsidP="00F07609">
      <w:pPr>
        <w:jc w:val="both"/>
        <w:rPr>
          <w:rFonts w:ascii="Arial" w:hAnsi="Arial" w:cs="Arial"/>
          <w:b/>
          <w:bCs/>
          <w:szCs w:val="24"/>
        </w:rPr>
      </w:pPr>
    </w:p>
    <w:p w14:paraId="02770340" w14:textId="2DE602B9" w:rsidR="00F07609" w:rsidRPr="00880F95" w:rsidRDefault="00F07609" w:rsidP="00F07609">
      <w:pPr>
        <w:jc w:val="both"/>
        <w:rPr>
          <w:rFonts w:ascii="Arial" w:hAnsi="Arial" w:cs="Arial"/>
          <w:szCs w:val="24"/>
        </w:rPr>
      </w:pPr>
      <w:r w:rsidRPr="00880F95">
        <w:rPr>
          <w:rFonts w:ascii="Arial" w:hAnsi="Arial" w:cs="Arial"/>
          <w:szCs w:val="24"/>
        </w:rPr>
        <w:t xml:space="preserve">6.2.1. Indicar, se for o caso, um preposto responsável pelo atendimento às demandas da </w:t>
      </w:r>
      <w:proofErr w:type="spellStart"/>
      <w:r w:rsidRPr="00880F95">
        <w:rPr>
          <w:rFonts w:ascii="Arial" w:hAnsi="Arial" w:cs="Arial"/>
          <w:szCs w:val="24"/>
        </w:rPr>
        <w:t>Credenciante</w:t>
      </w:r>
      <w:proofErr w:type="spellEnd"/>
      <w:r w:rsidRPr="00880F95">
        <w:rPr>
          <w:rFonts w:ascii="Arial" w:hAnsi="Arial" w:cs="Arial"/>
          <w:szCs w:val="24"/>
        </w:rPr>
        <w:t>;</w:t>
      </w:r>
    </w:p>
    <w:p w14:paraId="2AC46B18" w14:textId="77777777" w:rsidR="00F07609" w:rsidRPr="00880F95" w:rsidRDefault="00F07609" w:rsidP="00F07609">
      <w:pPr>
        <w:jc w:val="both"/>
        <w:rPr>
          <w:rFonts w:ascii="Arial" w:hAnsi="Arial" w:cs="Arial"/>
          <w:szCs w:val="24"/>
        </w:rPr>
      </w:pPr>
      <w:r w:rsidRPr="00880F95">
        <w:rPr>
          <w:rFonts w:ascii="Arial" w:hAnsi="Arial" w:cs="Arial"/>
          <w:szCs w:val="24"/>
        </w:rPr>
        <w:t>6.2.2. Executar os serviços conforme as especificações, prazos e características constantes do Termo de Referência, cumprindo prontamente as determinações que lhe forem dirigidas;</w:t>
      </w:r>
    </w:p>
    <w:p w14:paraId="4C4D3E14" w14:textId="24C2B8E3" w:rsidR="00F07609" w:rsidRPr="00880F95" w:rsidRDefault="00F07609" w:rsidP="00F07609">
      <w:pPr>
        <w:jc w:val="both"/>
        <w:rPr>
          <w:rFonts w:ascii="Arial" w:hAnsi="Arial" w:cs="Arial"/>
          <w:szCs w:val="24"/>
        </w:rPr>
      </w:pPr>
      <w:r w:rsidRPr="00880F95">
        <w:rPr>
          <w:rFonts w:ascii="Arial" w:hAnsi="Arial" w:cs="Arial"/>
          <w:szCs w:val="24"/>
        </w:rPr>
        <w:t>6.2.3. Providenciar imediata correção de deficiências, falhas ou irregularidades constatadas pela Prefeitura Municipal de São Cristóvão do Sul - SC, referentes às condições firmadas neste contrato e no Termo de Referência;</w:t>
      </w:r>
    </w:p>
    <w:p w14:paraId="4A536540" w14:textId="5D3BA8BE" w:rsidR="00F07609" w:rsidRPr="00880F95" w:rsidRDefault="00F07609" w:rsidP="00F07609">
      <w:pPr>
        <w:jc w:val="both"/>
        <w:rPr>
          <w:rFonts w:ascii="Arial" w:hAnsi="Arial" w:cs="Arial"/>
          <w:szCs w:val="24"/>
        </w:rPr>
      </w:pPr>
      <w:r w:rsidRPr="00880F95">
        <w:rPr>
          <w:rFonts w:ascii="Arial" w:hAnsi="Arial" w:cs="Arial"/>
          <w:szCs w:val="24"/>
        </w:rPr>
        <w:t>6.2.4. Permitir a fiscalização dos serviços pela Secretaria solicitante, em qualquer tempo, e mantê-la permanentemente informada a respeito do andamento dos mesmos;</w:t>
      </w:r>
    </w:p>
    <w:p w14:paraId="7C6015DF" w14:textId="54C5576A" w:rsidR="00F07609" w:rsidRPr="00880F95" w:rsidRDefault="00F07609" w:rsidP="00F07609">
      <w:pPr>
        <w:jc w:val="both"/>
        <w:rPr>
          <w:rFonts w:ascii="Arial" w:hAnsi="Arial" w:cs="Arial"/>
          <w:szCs w:val="24"/>
        </w:rPr>
      </w:pPr>
      <w:r w:rsidRPr="00880F95">
        <w:rPr>
          <w:rFonts w:ascii="Arial" w:hAnsi="Arial" w:cs="Arial"/>
          <w:szCs w:val="24"/>
        </w:rPr>
        <w:t>6.2.5. Manter durante toda a vigência do contrato as mesmas condições exigidas do momento do credenciamento;</w:t>
      </w:r>
    </w:p>
    <w:p w14:paraId="0D34131C" w14:textId="31B767E8" w:rsidR="00F07609" w:rsidRPr="00880F95" w:rsidRDefault="00F07609" w:rsidP="00F07609">
      <w:pPr>
        <w:jc w:val="both"/>
        <w:rPr>
          <w:rFonts w:ascii="Arial" w:hAnsi="Arial" w:cs="Arial"/>
          <w:szCs w:val="24"/>
        </w:rPr>
      </w:pPr>
      <w:r w:rsidRPr="00880F95">
        <w:rPr>
          <w:rFonts w:ascii="Arial" w:hAnsi="Arial" w:cs="Arial"/>
          <w:szCs w:val="24"/>
        </w:rPr>
        <w:t>6.2.6. Manter EPIs, materiais e equipamentos adequados para a prestação dos serviços;</w:t>
      </w:r>
    </w:p>
    <w:p w14:paraId="21CDDFD5" w14:textId="641A066C" w:rsidR="00F07609" w:rsidRPr="00880F95" w:rsidRDefault="00F07609" w:rsidP="00F07609">
      <w:pPr>
        <w:jc w:val="both"/>
        <w:rPr>
          <w:rFonts w:ascii="Arial" w:hAnsi="Arial" w:cs="Arial"/>
          <w:szCs w:val="24"/>
        </w:rPr>
      </w:pPr>
      <w:r w:rsidRPr="00880F95">
        <w:rPr>
          <w:rFonts w:ascii="Arial" w:hAnsi="Arial" w:cs="Arial"/>
          <w:szCs w:val="24"/>
        </w:rPr>
        <w:t>6.2.7. Observar as normas e regulamentos relacionados com a prestação dos serviços;</w:t>
      </w:r>
    </w:p>
    <w:p w14:paraId="7210ACDE" w14:textId="55754097" w:rsidR="00F07609" w:rsidRPr="00880F95" w:rsidRDefault="00F07609" w:rsidP="00F07609">
      <w:pPr>
        <w:jc w:val="both"/>
        <w:rPr>
          <w:rFonts w:ascii="Arial" w:hAnsi="Arial" w:cs="Arial"/>
          <w:szCs w:val="24"/>
        </w:rPr>
      </w:pPr>
      <w:r w:rsidRPr="00880F95">
        <w:rPr>
          <w:rFonts w:ascii="Arial" w:hAnsi="Arial" w:cs="Arial"/>
          <w:szCs w:val="24"/>
        </w:rPr>
        <w:t>6.2.8. Responsabilizar-se pelos vícios e danos decorrentes do objeto, de acordo com os artigos 12, 13 e 17 a 27, do Código de Defesa do Consumidor (Lei nº 8.078, de 1990);</w:t>
      </w:r>
    </w:p>
    <w:p w14:paraId="04C4AD39" w14:textId="23A159E8" w:rsidR="00F07609" w:rsidRPr="00880F95" w:rsidRDefault="00F07609" w:rsidP="00F07609">
      <w:pPr>
        <w:jc w:val="both"/>
        <w:rPr>
          <w:rFonts w:ascii="Arial" w:hAnsi="Arial" w:cs="Arial"/>
          <w:szCs w:val="24"/>
        </w:rPr>
      </w:pPr>
      <w:r w:rsidRPr="00880F95">
        <w:rPr>
          <w:rFonts w:ascii="Arial" w:hAnsi="Arial" w:cs="Arial"/>
          <w:szCs w:val="24"/>
        </w:rPr>
        <w:lastRenderedPageBreak/>
        <w:t>6.2.9. Fornecer sempre que solicitado, no prazo máximo de 05 (cinco) dias úteis, documentação de habilitação e qualificação cujas validades encontrem-se vencidas;</w:t>
      </w:r>
    </w:p>
    <w:p w14:paraId="08361ED4" w14:textId="3BF716B7" w:rsidR="00F07609" w:rsidRPr="00880F95" w:rsidRDefault="00F07609" w:rsidP="00F07609">
      <w:pPr>
        <w:jc w:val="both"/>
        <w:rPr>
          <w:rFonts w:ascii="Arial" w:hAnsi="Arial" w:cs="Arial"/>
          <w:szCs w:val="24"/>
        </w:rPr>
      </w:pPr>
      <w:r w:rsidRPr="00880F95">
        <w:rPr>
          <w:rFonts w:ascii="Arial" w:hAnsi="Arial" w:cs="Arial"/>
          <w:szCs w:val="24"/>
        </w:rPr>
        <w:t>6.2.10. Ressarcir os eventuais prejuízos causados ao Município de São Cristóvão do Sul – SC e/ou a terceiros, provocados por ineficiência ou irregularidades cometidas na execução das obrigações assumidas;</w:t>
      </w:r>
    </w:p>
    <w:p w14:paraId="1F496A8F" w14:textId="237331C8" w:rsidR="00F07609" w:rsidRPr="00880F95" w:rsidRDefault="00F07609" w:rsidP="00F07609">
      <w:pPr>
        <w:jc w:val="both"/>
        <w:rPr>
          <w:rFonts w:ascii="Arial" w:hAnsi="Arial" w:cs="Arial"/>
          <w:szCs w:val="24"/>
        </w:rPr>
      </w:pPr>
      <w:r w:rsidRPr="00880F95">
        <w:rPr>
          <w:rFonts w:ascii="Arial" w:hAnsi="Arial" w:cs="Arial"/>
          <w:szCs w:val="24"/>
        </w:rPr>
        <w:t>6.2.11. 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 de São Cristóvão do Sul – SC;</w:t>
      </w:r>
    </w:p>
    <w:p w14:paraId="5E89A49F" w14:textId="1E1DFF13" w:rsidR="00F07609" w:rsidRPr="00880F95" w:rsidRDefault="00F07609" w:rsidP="00F07609">
      <w:pPr>
        <w:jc w:val="both"/>
        <w:rPr>
          <w:rFonts w:ascii="Arial" w:hAnsi="Arial" w:cs="Arial"/>
          <w:szCs w:val="24"/>
        </w:rPr>
      </w:pPr>
      <w:r w:rsidRPr="00880F95">
        <w:rPr>
          <w:rFonts w:ascii="Arial" w:hAnsi="Arial" w:cs="Arial"/>
          <w:szCs w:val="24"/>
        </w:rPr>
        <w:t>6.2.12. Comunicar à Prefeitura do Município de São Cristóvão do Sul – SC, no prazo máximo de 24 (vinte e quatro) horas que antecedem a data de início da execução, os motivos que impossibilitem o cumprimento do prazo previsto, com a devida comprovação;</w:t>
      </w:r>
    </w:p>
    <w:p w14:paraId="617D5C33" w14:textId="0B3A6E91" w:rsidR="00F07609" w:rsidRPr="00880F95" w:rsidRDefault="00F07609" w:rsidP="00F07609">
      <w:pPr>
        <w:jc w:val="both"/>
        <w:rPr>
          <w:rFonts w:ascii="Arial" w:hAnsi="Arial" w:cs="Arial"/>
          <w:szCs w:val="24"/>
        </w:rPr>
      </w:pPr>
      <w:r w:rsidRPr="00880F95">
        <w:rPr>
          <w:rFonts w:ascii="Arial" w:hAnsi="Arial" w:cs="Arial"/>
          <w:szCs w:val="24"/>
        </w:rPr>
        <w:t>6.2.13. Abster-se de veicular publicidade ou qualquer outra informação acerca das atividades objeto deste contrato, sem prévia autorização da Prefeitura do Município de São Cristóvão do Sul – SC;</w:t>
      </w:r>
    </w:p>
    <w:p w14:paraId="2146F4B5" w14:textId="54FB10DC" w:rsidR="00F07609" w:rsidRPr="00880F95" w:rsidRDefault="00F07609" w:rsidP="00F07609">
      <w:pPr>
        <w:jc w:val="both"/>
        <w:rPr>
          <w:rFonts w:ascii="Arial" w:hAnsi="Arial" w:cs="Arial"/>
          <w:szCs w:val="24"/>
        </w:rPr>
      </w:pPr>
      <w:r w:rsidRPr="00880F95">
        <w:rPr>
          <w:rFonts w:ascii="Arial" w:hAnsi="Arial" w:cs="Arial"/>
          <w:szCs w:val="24"/>
        </w:rPr>
        <w:t>6.2.14. Prestar esclarecimentos à Prefeitura do Município de São Cristóvão do Sul – SC sobre eventuais atos ou fatos noticiados que a envolvam, independentemente de solicitação;</w:t>
      </w:r>
    </w:p>
    <w:p w14:paraId="3A2697F9" w14:textId="3EC2A2E3" w:rsidR="00F07609" w:rsidRPr="00880F95" w:rsidRDefault="00F07609" w:rsidP="00F07609">
      <w:pPr>
        <w:jc w:val="both"/>
        <w:rPr>
          <w:rFonts w:ascii="Arial" w:hAnsi="Arial" w:cs="Arial"/>
          <w:szCs w:val="24"/>
        </w:rPr>
      </w:pPr>
      <w:r w:rsidRPr="00880F95">
        <w:rPr>
          <w:rFonts w:ascii="Arial" w:hAnsi="Arial" w:cs="Arial"/>
          <w:szCs w:val="24"/>
        </w:rPr>
        <w:t>6.2.15. Emitir Nota Fiscal discriminada, legível e sem rasuras;</w:t>
      </w:r>
    </w:p>
    <w:p w14:paraId="75A10B96" w14:textId="719C726E" w:rsidR="00F07609" w:rsidRPr="00880F95" w:rsidRDefault="00F07609" w:rsidP="00F07609">
      <w:pPr>
        <w:jc w:val="both"/>
        <w:rPr>
          <w:rFonts w:ascii="Arial" w:hAnsi="Arial" w:cs="Arial"/>
          <w:szCs w:val="24"/>
        </w:rPr>
      </w:pPr>
      <w:r w:rsidRPr="00880F95">
        <w:rPr>
          <w:rFonts w:ascii="Arial" w:hAnsi="Arial" w:cs="Arial"/>
          <w:szCs w:val="24"/>
        </w:rPr>
        <w:t>6.2.16. Responsabilizar-se pelo fiel cumprimento do objeto contratado, prestando todos os esclarecimentos que forem solicitados pela Prefeitura do Município de São Cristóvão do Sul – SC, cujas reclamações se obriga a atender;</w:t>
      </w:r>
    </w:p>
    <w:p w14:paraId="16FC4D69" w14:textId="3632DC4B" w:rsidR="00F07609" w:rsidRPr="00880F95" w:rsidRDefault="00F07609" w:rsidP="00F07609">
      <w:pPr>
        <w:jc w:val="both"/>
        <w:rPr>
          <w:rFonts w:ascii="Arial" w:hAnsi="Arial" w:cs="Arial"/>
          <w:szCs w:val="24"/>
        </w:rPr>
      </w:pPr>
      <w:r w:rsidRPr="00880F95">
        <w:rPr>
          <w:rFonts w:ascii="Arial" w:hAnsi="Arial" w:cs="Arial"/>
          <w:szCs w:val="24"/>
        </w:rPr>
        <w:t>6.2.17. Qualquer dano causado ao patrimônio do Município de São Cristóvão do Sul – SC decorrente de culpa e/ou dolo do Credenciado ou de qualquer de seus empregados e prepostos, na execução dos serviços, será ressarcido pelo Credenciado, que será responsabilizado pelo ônus resultante de suas ações e omissões, obrigando-se por quaisquer responsabilidades decorrentes de ações judiciais movidas por terceiros e ligadas ao cumprimento deste contrato.</w:t>
      </w:r>
    </w:p>
    <w:p w14:paraId="4489B52E" w14:textId="77777777" w:rsidR="00F07609" w:rsidRPr="00880F95" w:rsidRDefault="00F07609" w:rsidP="00F07609">
      <w:pPr>
        <w:jc w:val="both"/>
        <w:rPr>
          <w:rFonts w:ascii="Arial" w:hAnsi="Arial" w:cs="Arial"/>
          <w:szCs w:val="24"/>
        </w:rPr>
      </w:pPr>
    </w:p>
    <w:p w14:paraId="736D9529" w14:textId="500D069B" w:rsidR="007C5444" w:rsidRPr="00880F95" w:rsidRDefault="007C5444" w:rsidP="00F07609">
      <w:pPr>
        <w:jc w:val="both"/>
        <w:rPr>
          <w:rFonts w:ascii="Arial" w:hAnsi="Arial" w:cs="Arial"/>
          <w:b/>
          <w:bCs/>
          <w:szCs w:val="24"/>
        </w:rPr>
      </w:pPr>
      <w:r w:rsidRPr="00880F95">
        <w:rPr>
          <w:rFonts w:ascii="Arial" w:hAnsi="Arial" w:cs="Arial"/>
          <w:b/>
          <w:bCs/>
          <w:szCs w:val="24"/>
        </w:rPr>
        <w:t>CLÁUSULA VII – DAS SANÇÕES</w:t>
      </w:r>
    </w:p>
    <w:p w14:paraId="430FC603" w14:textId="77777777" w:rsidR="007C5444" w:rsidRPr="00880F95" w:rsidRDefault="007C5444" w:rsidP="00F07609">
      <w:pPr>
        <w:jc w:val="both"/>
        <w:rPr>
          <w:rFonts w:ascii="Arial" w:hAnsi="Arial" w:cs="Arial"/>
          <w:szCs w:val="24"/>
        </w:rPr>
      </w:pPr>
    </w:p>
    <w:p w14:paraId="16375707" w14:textId="7F532690" w:rsidR="007C5444" w:rsidRPr="00880F95" w:rsidRDefault="007C5444" w:rsidP="007C5444">
      <w:pPr>
        <w:jc w:val="both"/>
        <w:rPr>
          <w:rFonts w:ascii="Arial" w:hAnsi="Arial" w:cs="Arial"/>
          <w:szCs w:val="24"/>
        </w:rPr>
      </w:pPr>
      <w:r w:rsidRPr="00880F95">
        <w:rPr>
          <w:rFonts w:ascii="Arial" w:hAnsi="Arial" w:cs="Arial"/>
          <w:szCs w:val="24"/>
        </w:rPr>
        <w:t>7.1</w:t>
      </w:r>
      <w:r w:rsidR="006354CA" w:rsidRPr="00880F95">
        <w:rPr>
          <w:rFonts w:ascii="Arial" w:hAnsi="Arial" w:cs="Arial"/>
          <w:szCs w:val="24"/>
        </w:rPr>
        <w:t>.</w:t>
      </w:r>
      <w:r w:rsidRPr="00880F95">
        <w:rPr>
          <w:rFonts w:ascii="Arial" w:hAnsi="Arial" w:cs="Arial"/>
          <w:szCs w:val="24"/>
        </w:rPr>
        <w:t xml:space="preserve"> O Credenciado será responsabilizado administrativamente pelas seguintes infrações:</w:t>
      </w:r>
    </w:p>
    <w:p w14:paraId="00AE6153" w14:textId="77777777" w:rsidR="007C5444" w:rsidRPr="00880F95" w:rsidRDefault="007C5444" w:rsidP="007C5444">
      <w:pPr>
        <w:jc w:val="both"/>
        <w:rPr>
          <w:rFonts w:ascii="Arial" w:hAnsi="Arial" w:cs="Arial"/>
          <w:szCs w:val="24"/>
        </w:rPr>
      </w:pPr>
    </w:p>
    <w:p w14:paraId="64126595" w14:textId="77777777" w:rsidR="007C5444" w:rsidRPr="00880F95" w:rsidRDefault="007C5444" w:rsidP="007C5444">
      <w:pPr>
        <w:jc w:val="both"/>
        <w:rPr>
          <w:rFonts w:ascii="Arial" w:hAnsi="Arial" w:cs="Arial"/>
          <w:szCs w:val="24"/>
        </w:rPr>
      </w:pPr>
      <w:r w:rsidRPr="00880F95">
        <w:rPr>
          <w:rFonts w:ascii="Arial" w:hAnsi="Arial" w:cs="Arial"/>
          <w:szCs w:val="24"/>
        </w:rPr>
        <w:t>a) dar causa à inexecução parcial do contrato;</w:t>
      </w:r>
    </w:p>
    <w:p w14:paraId="30CFEE41" w14:textId="77777777" w:rsidR="007C5444" w:rsidRPr="00880F95" w:rsidRDefault="007C5444" w:rsidP="007C5444">
      <w:pPr>
        <w:jc w:val="both"/>
        <w:rPr>
          <w:rFonts w:ascii="Arial" w:hAnsi="Arial" w:cs="Arial"/>
          <w:szCs w:val="24"/>
        </w:rPr>
      </w:pPr>
      <w:r w:rsidRPr="00880F95">
        <w:rPr>
          <w:rFonts w:ascii="Arial" w:hAnsi="Arial" w:cs="Arial"/>
          <w:szCs w:val="24"/>
        </w:rPr>
        <w:t>b) dar causa à inexecução parcial do contrato que cause grave dano à Administração, ao funcionamento dos serviços públicos ou ao interesse coletivo;</w:t>
      </w:r>
    </w:p>
    <w:p w14:paraId="33F40762" w14:textId="77777777" w:rsidR="007C5444" w:rsidRPr="00880F95" w:rsidRDefault="007C5444" w:rsidP="007C5444">
      <w:pPr>
        <w:jc w:val="both"/>
        <w:rPr>
          <w:rFonts w:ascii="Arial" w:hAnsi="Arial" w:cs="Arial"/>
          <w:szCs w:val="24"/>
        </w:rPr>
      </w:pPr>
      <w:r w:rsidRPr="00880F95">
        <w:rPr>
          <w:rFonts w:ascii="Arial" w:hAnsi="Arial" w:cs="Arial"/>
          <w:szCs w:val="24"/>
        </w:rPr>
        <w:t>c) dar causa à inexecução total do contrato;</w:t>
      </w:r>
    </w:p>
    <w:p w14:paraId="33CC174A" w14:textId="77777777" w:rsidR="007C5444" w:rsidRPr="00880F95" w:rsidRDefault="007C5444" w:rsidP="007C5444">
      <w:pPr>
        <w:jc w:val="both"/>
        <w:rPr>
          <w:rFonts w:ascii="Arial" w:hAnsi="Arial" w:cs="Arial"/>
          <w:szCs w:val="24"/>
        </w:rPr>
      </w:pPr>
      <w:r w:rsidRPr="00880F95">
        <w:rPr>
          <w:rFonts w:ascii="Arial" w:hAnsi="Arial" w:cs="Arial"/>
          <w:szCs w:val="24"/>
        </w:rPr>
        <w:t>d) deixar de entregar a documentação exigida para o certame;</w:t>
      </w:r>
    </w:p>
    <w:p w14:paraId="37A63FCF" w14:textId="77777777" w:rsidR="007C5444" w:rsidRPr="00880F95" w:rsidRDefault="007C5444" w:rsidP="007C5444">
      <w:pPr>
        <w:jc w:val="both"/>
        <w:rPr>
          <w:rFonts w:ascii="Arial" w:hAnsi="Arial" w:cs="Arial"/>
          <w:szCs w:val="24"/>
        </w:rPr>
      </w:pPr>
      <w:r w:rsidRPr="00880F95">
        <w:rPr>
          <w:rFonts w:ascii="Arial" w:hAnsi="Arial" w:cs="Arial"/>
          <w:szCs w:val="24"/>
        </w:rPr>
        <w:t>e) não manter a proposta, salvo em decorrência de fato superveniente devidamente justificado;</w:t>
      </w:r>
    </w:p>
    <w:p w14:paraId="7FEABE70" w14:textId="77777777" w:rsidR="007C5444" w:rsidRPr="00880F95" w:rsidRDefault="007C5444" w:rsidP="007C5444">
      <w:pPr>
        <w:jc w:val="both"/>
        <w:rPr>
          <w:rFonts w:ascii="Arial" w:hAnsi="Arial" w:cs="Arial"/>
          <w:szCs w:val="24"/>
        </w:rPr>
      </w:pPr>
      <w:r w:rsidRPr="00880F95">
        <w:rPr>
          <w:rFonts w:ascii="Arial" w:hAnsi="Arial" w:cs="Arial"/>
          <w:szCs w:val="24"/>
        </w:rPr>
        <w:t>f) não celebrar o contrato ou não entregar a documentação exigida para a contratação, quando convocado dentro do prazo de validade de sua proposta;</w:t>
      </w:r>
    </w:p>
    <w:p w14:paraId="6B98D183" w14:textId="77777777" w:rsidR="007C5444" w:rsidRPr="00880F95" w:rsidRDefault="007C5444" w:rsidP="007C5444">
      <w:pPr>
        <w:jc w:val="both"/>
        <w:rPr>
          <w:rFonts w:ascii="Arial" w:hAnsi="Arial" w:cs="Arial"/>
          <w:szCs w:val="24"/>
        </w:rPr>
      </w:pPr>
      <w:r w:rsidRPr="00880F95">
        <w:rPr>
          <w:rFonts w:ascii="Arial" w:hAnsi="Arial" w:cs="Arial"/>
          <w:szCs w:val="24"/>
        </w:rPr>
        <w:t>g) ensejar o retardamento da execução ou da entrega do objeto da licitação sem motivo justificado;</w:t>
      </w:r>
    </w:p>
    <w:p w14:paraId="60AA6E1F" w14:textId="77777777" w:rsidR="007C5444" w:rsidRPr="00880F95" w:rsidRDefault="007C5444" w:rsidP="007C5444">
      <w:pPr>
        <w:jc w:val="both"/>
        <w:rPr>
          <w:rFonts w:ascii="Arial" w:hAnsi="Arial" w:cs="Arial"/>
          <w:szCs w:val="24"/>
        </w:rPr>
      </w:pPr>
      <w:r w:rsidRPr="00880F95">
        <w:rPr>
          <w:rFonts w:ascii="Arial" w:hAnsi="Arial" w:cs="Arial"/>
          <w:szCs w:val="24"/>
        </w:rPr>
        <w:t>h) apresentar declaração ou documentação falsa exigida para o certame ou prestar declaração falsa durante a licitação ou a execução do contrato;</w:t>
      </w:r>
    </w:p>
    <w:p w14:paraId="054F8BE2" w14:textId="77777777" w:rsidR="007C5444" w:rsidRPr="00880F95" w:rsidRDefault="007C5444" w:rsidP="007C5444">
      <w:pPr>
        <w:jc w:val="both"/>
        <w:rPr>
          <w:rFonts w:ascii="Arial" w:hAnsi="Arial" w:cs="Arial"/>
          <w:szCs w:val="24"/>
        </w:rPr>
      </w:pPr>
      <w:r w:rsidRPr="00880F95">
        <w:rPr>
          <w:rFonts w:ascii="Arial" w:hAnsi="Arial" w:cs="Arial"/>
          <w:szCs w:val="24"/>
        </w:rPr>
        <w:t>i) fraudar a licitação ou praticar ato fraudulento na execução do contrato;</w:t>
      </w:r>
    </w:p>
    <w:p w14:paraId="57B610CD" w14:textId="77777777" w:rsidR="007C5444" w:rsidRPr="00880F95" w:rsidRDefault="007C5444" w:rsidP="007C5444">
      <w:pPr>
        <w:jc w:val="both"/>
        <w:rPr>
          <w:rFonts w:ascii="Arial" w:hAnsi="Arial" w:cs="Arial"/>
          <w:szCs w:val="24"/>
        </w:rPr>
      </w:pPr>
      <w:r w:rsidRPr="00880F95">
        <w:rPr>
          <w:rFonts w:ascii="Arial" w:hAnsi="Arial" w:cs="Arial"/>
          <w:szCs w:val="24"/>
        </w:rPr>
        <w:t>j) comportar-se de modo inidôneo ou cometer fraude de qualquer natureza;</w:t>
      </w:r>
    </w:p>
    <w:p w14:paraId="7EAF6F0C" w14:textId="77777777" w:rsidR="007C5444" w:rsidRPr="00880F95" w:rsidRDefault="007C5444" w:rsidP="007C5444">
      <w:pPr>
        <w:jc w:val="both"/>
        <w:rPr>
          <w:rFonts w:ascii="Arial" w:hAnsi="Arial" w:cs="Arial"/>
          <w:szCs w:val="24"/>
        </w:rPr>
      </w:pPr>
      <w:r w:rsidRPr="00880F95">
        <w:rPr>
          <w:rFonts w:ascii="Arial" w:hAnsi="Arial" w:cs="Arial"/>
          <w:szCs w:val="24"/>
        </w:rPr>
        <w:t>k) praticar atos ilícitos com vistas a frustrar os objetivos da licitação;</w:t>
      </w:r>
    </w:p>
    <w:p w14:paraId="2B4412C0" w14:textId="77777777" w:rsidR="007C5444" w:rsidRPr="00880F95" w:rsidRDefault="007C5444" w:rsidP="007C5444">
      <w:pPr>
        <w:jc w:val="both"/>
        <w:rPr>
          <w:rFonts w:ascii="Arial" w:hAnsi="Arial" w:cs="Arial"/>
          <w:szCs w:val="24"/>
        </w:rPr>
      </w:pPr>
      <w:r w:rsidRPr="00880F95">
        <w:rPr>
          <w:rFonts w:ascii="Arial" w:hAnsi="Arial" w:cs="Arial"/>
          <w:szCs w:val="24"/>
        </w:rPr>
        <w:lastRenderedPageBreak/>
        <w:t>l) praticar ato lesivo previsto no art. 5º da Lei nº 12.846, de 1º de agosto de 2013.</w:t>
      </w:r>
    </w:p>
    <w:p w14:paraId="5195CDF7" w14:textId="77777777" w:rsidR="007C5444" w:rsidRPr="00880F95" w:rsidRDefault="007C5444" w:rsidP="007C5444">
      <w:pPr>
        <w:jc w:val="both"/>
        <w:rPr>
          <w:rFonts w:ascii="Arial" w:hAnsi="Arial" w:cs="Arial"/>
          <w:szCs w:val="24"/>
        </w:rPr>
      </w:pPr>
    </w:p>
    <w:p w14:paraId="6D901F19" w14:textId="33FB61EB" w:rsidR="007C5444" w:rsidRPr="00880F95" w:rsidRDefault="007C5444" w:rsidP="007C5444">
      <w:pPr>
        <w:jc w:val="both"/>
        <w:rPr>
          <w:rFonts w:ascii="Arial" w:hAnsi="Arial" w:cs="Arial"/>
          <w:szCs w:val="24"/>
        </w:rPr>
      </w:pPr>
      <w:r w:rsidRPr="00880F95">
        <w:rPr>
          <w:rFonts w:ascii="Arial" w:hAnsi="Arial" w:cs="Arial"/>
          <w:szCs w:val="24"/>
        </w:rPr>
        <w:t>7.1.1</w:t>
      </w:r>
      <w:r w:rsidR="006354CA" w:rsidRPr="00880F95">
        <w:rPr>
          <w:rFonts w:ascii="Arial" w:hAnsi="Arial" w:cs="Arial"/>
          <w:szCs w:val="24"/>
        </w:rPr>
        <w:t>.</w:t>
      </w:r>
      <w:r w:rsidRPr="00880F95">
        <w:rPr>
          <w:rFonts w:ascii="Arial" w:hAnsi="Arial" w:cs="Arial"/>
          <w:szCs w:val="24"/>
        </w:rPr>
        <w:t xml:space="preserve"> Serão aplicadas ao responsável pelas infrações administrativas previstas nesta Lei as seguintes sanções:</w:t>
      </w:r>
    </w:p>
    <w:p w14:paraId="7F38575C" w14:textId="77777777" w:rsidR="007C5444" w:rsidRPr="00880F95" w:rsidRDefault="007C5444" w:rsidP="007C5444">
      <w:pPr>
        <w:jc w:val="both"/>
        <w:rPr>
          <w:rFonts w:ascii="Arial" w:hAnsi="Arial" w:cs="Arial"/>
          <w:szCs w:val="24"/>
        </w:rPr>
      </w:pPr>
    </w:p>
    <w:p w14:paraId="4D05E9A2" w14:textId="415DCD63" w:rsidR="007C5444" w:rsidRPr="00880F95" w:rsidRDefault="007C5444" w:rsidP="007C5444">
      <w:pPr>
        <w:jc w:val="both"/>
        <w:rPr>
          <w:rFonts w:ascii="Arial" w:hAnsi="Arial" w:cs="Arial"/>
          <w:szCs w:val="24"/>
        </w:rPr>
      </w:pPr>
      <w:r w:rsidRPr="00880F95">
        <w:rPr>
          <w:rFonts w:ascii="Arial" w:hAnsi="Arial" w:cs="Arial"/>
          <w:szCs w:val="24"/>
        </w:rPr>
        <w:t>a) advertência;</w:t>
      </w:r>
    </w:p>
    <w:p w14:paraId="76E0C6E3" w14:textId="14646D55" w:rsidR="007C5444" w:rsidRPr="00880F95" w:rsidRDefault="007C5444" w:rsidP="007C5444">
      <w:pPr>
        <w:jc w:val="both"/>
        <w:rPr>
          <w:rFonts w:ascii="Arial" w:hAnsi="Arial" w:cs="Arial"/>
          <w:szCs w:val="24"/>
        </w:rPr>
      </w:pPr>
      <w:r w:rsidRPr="00880F95">
        <w:rPr>
          <w:rFonts w:ascii="Arial" w:hAnsi="Arial" w:cs="Arial"/>
          <w:szCs w:val="24"/>
        </w:rPr>
        <w:t>b) multa;</w:t>
      </w:r>
    </w:p>
    <w:p w14:paraId="283AE6E8" w14:textId="35EB86FB" w:rsidR="007C5444" w:rsidRPr="00880F95" w:rsidRDefault="007C5444" w:rsidP="007C5444">
      <w:pPr>
        <w:jc w:val="both"/>
        <w:rPr>
          <w:rFonts w:ascii="Arial" w:hAnsi="Arial" w:cs="Arial"/>
          <w:szCs w:val="24"/>
        </w:rPr>
      </w:pPr>
      <w:r w:rsidRPr="00880F95">
        <w:rPr>
          <w:rFonts w:ascii="Arial" w:hAnsi="Arial" w:cs="Arial"/>
          <w:szCs w:val="24"/>
        </w:rPr>
        <w:t>c) impedimento de licitar e contratar;</w:t>
      </w:r>
    </w:p>
    <w:p w14:paraId="76B9103E" w14:textId="2888CFA7" w:rsidR="007C5444" w:rsidRPr="00880F95" w:rsidRDefault="007C5444" w:rsidP="007C5444">
      <w:pPr>
        <w:jc w:val="both"/>
        <w:rPr>
          <w:rFonts w:ascii="Arial" w:hAnsi="Arial" w:cs="Arial"/>
          <w:szCs w:val="24"/>
        </w:rPr>
      </w:pPr>
      <w:r w:rsidRPr="00880F95">
        <w:rPr>
          <w:rFonts w:ascii="Arial" w:hAnsi="Arial" w:cs="Arial"/>
          <w:szCs w:val="24"/>
        </w:rPr>
        <w:t>d) declaração de inidoneidade para licitar ou contratar.</w:t>
      </w:r>
    </w:p>
    <w:p w14:paraId="51D12402" w14:textId="77777777" w:rsidR="007C5444" w:rsidRPr="00880F95" w:rsidRDefault="007C5444" w:rsidP="007C5444">
      <w:pPr>
        <w:jc w:val="both"/>
        <w:rPr>
          <w:rFonts w:ascii="Arial" w:hAnsi="Arial" w:cs="Arial"/>
          <w:szCs w:val="24"/>
        </w:rPr>
      </w:pPr>
    </w:p>
    <w:p w14:paraId="34B1230B" w14:textId="4DE834BC" w:rsidR="007C5444" w:rsidRPr="00880F95" w:rsidRDefault="007C5444" w:rsidP="007C5444">
      <w:pPr>
        <w:jc w:val="both"/>
        <w:rPr>
          <w:rFonts w:ascii="Arial" w:hAnsi="Arial" w:cs="Arial"/>
          <w:szCs w:val="24"/>
        </w:rPr>
      </w:pPr>
      <w:r w:rsidRPr="00880F95">
        <w:rPr>
          <w:rFonts w:ascii="Arial" w:hAnsi="Arial" w:cs="Arial"/>
          <w:szCs w:val="24"/>
        </w:rPr>
        <w:t>7.2</w:t>
      </w:r>
      <w:r w:rsidR="006354CA" w:rsidRPr="00880F95">
        <w:rPr>
          <w:rFonts w:ascii="Arial" w:hAnsi="Arial" w:cs="Arial"/>
          <w:szCs w:val="24"/>
        </w:rPr>
        <w:t>.</w:t>
      </w:r>
      <w:r w:rsidRPr="00880F95">
        <w:rPr>
          <w:rFonts w:ascii="Arial" w:hAnsi="Arial" w:cs="Arial"/>
          <w:szCs w:val="24"/>
        </w:rPr>
        <w:t xml:space="preserve"> Na aplicação das sanções serão considerados:</w:t>
      </w:r>
    </w:p>
    <w:p w14:paraId="0A9A350A" w14:textId="603BEB42" w:rsidR="007C5444" w:rsidRPr="00880F95" w:rsidRDefault="007C5444" w:rsidP="007C5444">
      <w:pPr>
        <w:jc w:val="both"/>
        <w:rPr>
          <w:rFonts w:ascii="Arial" w:hAnsi="Arial" w:cs="Arial"/>
          <w:szCs w:val="24"/>
        </w:rPr>
      </w:pPr>
      <w:r w:rsidRPr="00880F95">
        <w:rPr>
          <w:rFonts w:ascii="Arial" w:hAnsi="Arial" w:cs="Arial"/>
          <w:szCs w:val="24"/>
        </w:rPr>
        <w:t>7.2.1</w:t>
      </w:r>
      <w:r w:rsidR="006354CA" w:rsidRPr="00880F95">
        <w:rPr>
          <w:rFonts w:ascii="Arial" w:hAnsi="Arial" w:cs="Arial"/>
          <w:szCs w:val="24"/>
        </w:rPr>
        <w:t>.</w:t>
      </w:r>
      <w:r w:rsidRPr="00880F95">
        <w:rPr>
          <w:rFonts w:ascii="Arial" w:hAnsi="Arial" w:cs="Arial"/>
          <w:szCs w:val="24"/>
        </w:rPr>
        <w:t xml:space="preserve"> a natureza e a gravidade da infração cometida;</w:t>
      </w:r>
    </w:p>
    <w:p w14:paraId="58F18484" w14:textId="75BD3072" w:rsidR="007C5444" w:rsidRPr="00880F95" w:rsidRDefault="007C5444" w:rsidP="007C5444">
      <w:pPr>
        <w:jc w:val="both"/>
        <w:rPr>
          <w:rFonts w:ascii="Arial" w:hAnsi="Arial" w:cs="Arial"/>
          <w:szCs w:val="24"/>
        </w:rPr>
      </w:pPr>
      <w:r w:rsidRPr="00880F95">
        <w:rPr>
          <w:rFonts w:ascii="Arial" w:hAnsi="Arial" w:cs="Arial"/>
          <w:szCs w:val="24"/>
        </w:rPr>
        <w:t>7.2.2</w:t>
      </w:r>
      <w:r w:rsidR="006354CA" w:rsidRPr="00880F95">
        <w:rPr>
          <w:rFonts w:ascii="Arial" w:hAnsi="Arial" w:cs="Arial"/>
          <w:szCs w:val="24"/>
        </w:rPr>
        <w:t>.</w:t>
      </w:r>
      <w:r w:rsidRPr="00880F95">
        <w:rPr>
          <w:rFonts w:ascii="Arial" w:hAnsi="Arial" w:cs="Arial"/>
          <w:szCs w:val="24"/>
        </w:rPr>
        <w:t xml:space="preserve"> as peculiaridades do caso concreto;</w:t>
      </w:r>
    </w:p>
    <w:p w14:paraId="4475AB85" w14:textId="4DBF28E2" w:rsidR="007C5444" w:rsidRPr="00880F95" w:rsidRDefault="007C5444" w:rsidP="007C5444">
      <w:pPr>
        <w:jc w:val="both"/>
        <w:rPr>
          <w:rFonts w:ascii="Arial" w:hAnsi="Arial" w:cs="Arial"/>
          <w:szCs w:val="24"/>
        </w:rPr>
      </w:pPr>
      <w:r w:rsidRPr="00880F95">
        <w:rPr>
          <w:rFonts w:ascii="Arial" w:hAnsi="Arial" w:cs="Arial"/>
          <w:szCs w:val="24"/>
        </w:rPr>
        <w:t>7.2.3</w:t>
      </w:r>
      <w:r w:rsidR="006354CA" w:rsidRPr="00880F95">
        <w:rPr>
          <w:rFonts w:ascii="Arial" w:hAnsi="Arial" w:cs="Arial"/>
          <w:szCs w:val="24"/>
        </w:rPr>
        <w:t>.</w:t>
      </w:r>
      <w:r w:rsidRPr="00880F95">
        <w:rPr>
          <w:rFonts w:ascii="Arial" w:hAnsi="Arial" w:cs="Arial"/>
          <w:szCs w:val="24"/>
        </w:rPr>
        <w:t xml:space="preserve"> as circunstâncias agravantes ou atenuantes;</w:t>
      </w:r>
    </w:p>
    <w:p w14:paraId="7141F8E9" w14:textId="399036E0" w:rsidR="007C5444" w:rsidRPr="00880F95" w:rsidRDefault="007C5444" w:rsidP="007C5444">
      <w:pPr>
        <w:jc w:val="both"/>
        <w:rPr>
          <w:rFonts w:ascii="Arial" w:hAnsi="Arial" w:cs="Arial"/>
          <w:szCs w:val="24"/>
        </w:rPr>
      </w:pPr>
      <w:r w:rsidRPr="00880F95">
        <w:rPr>
          <w:rFonts w:ascii="Arial" w:hAnsi="Arial" w:cs="Arial"/>
          <w:szCs w:val="24"/>
        </w:rPr>
        <w:t>7.2.4</w:t>
      </w:r>
      <w:r w:rsidR="006354CA" w:rsidRPr="00880F95">
        <w:rPr>
          <w:rFonts w:ascii="Arial" w:hAnsi="Arial" w:cs="Arial"/>
          <w:szCs w:val="24"/>
        </w:rPr>
        <w:t>.</w:t>
      </w:r>
      <w:r w:rsidRPr="00880F95">
        <w:rPr>
          <w:rFonts w:ascii="Arial" w:hAnsi="Arial" w:cs="Arial"/>
          <w:szCs w:val="24"/>
        </w:rPr>
        <w:t xml:space="preserve"> os danos que dela provierem para a Administração Pública;</w:t>
      </w:r>
    </w:p>
    <w:p w14:paraId="40439B71" w14:textId="6C9601DE" w:rsidR="007C5444" w:rsidRPr="00880F95" w:rsidRDefault="007C5444" w:rsidP="007C5444">
      <w:pPr>
        <w:jc w:val="both"/>
        <w:rPr>
          <w:rFonts w:ascii="Arial" w:hAnsi="Arial" w:cs="Arial"/>
          <w:szCs w:val="24"/>
        </w:rPr>
      </w:pPr>
      <w:r w:rsidRPr="00880F95">
        <w:rPr>
          <w:rFonts w:ascii="Arial" w:hAnsi="Arial" w:cs="Arial"/>
          <w:szCs w:val="24"/>
        </w:rPr>
        <w:t>7.2.5</w:t>
      </w:r>
      <w:r w:rsidR="006354CA" w:rsidRPr="00880F95">
        <w:rPr>
          <w:rFonts w:ascii="Arial" w:hAnsi="Arial" w:cs="Arial"/>
          <w:szCs w:val="24"/>
        </w:rPr>
        <w:t>.</w:t>
      </w:r>
      <w:r w:rsidRPr="00880F95">
        <w:rPr>
          <w:rFonts w:ascii="Arial" w:hAnsi="Arial" w:cs="Arial"/>
          <w:szCs w:val="24"/>
        </w:rPr>
        <w:t xml:space="preserve"> a implantação ou o aperfeiçoamento de programa de integridade, conforme normas e orientações dos órgãos de controle.</w:t>
      </w:r>
    </w:p>
    <w:p w14:paraId="2C03177E" w14:textId="77777777" w:rsidR="007C5444" w:rsidRPr="00880F95" w:rsidRDefault="007C5444" w:rsidP="007C5444">
      <w:pPr>
        <w:jc w:val="both"/>
        <w:rPr>
          <w:rFonts w:ascii="Arial" w:hAnsi="Arial" w:cs="Arial"/>
          <w:szCs w:val="24"/>
        </w:rPr>
      </w:pPr>
    </w:p>
    <w:p w14:paraId="4AAEC3DF" w14:textId="51D2A153" w:rsidR="007C5444" w:rsidRPr="00880F95" w:rsidRDefault="007C5444" w:rsidP="007C5444">
      <w:pPr>
        <w:jc w:val="both"/>
        <w:rPr>
          <w:rFonts w:ascii="Arial" w:hAnsi="Arial" w:cs="Arial"/>
          <w:szCs w:val="24"/>
        </w:rPr>
      </w:pPr>
      <w:r w:rsidRPr="00880F95">
        <w:rPr>
          <w:rFonts w:ascii="Arial" w:hAnsi="Arial" w:cs="Arial"/>
          <w:szCs w:val="24"/>
        </w:rPr>
        <w:t>7.3</w:t>
      </w:r>
      <w:r w:rsidR="006354CA" w:rsidRPr="00880F95">
        <w:rPr>
          <w:rFonts w:ascii="Arial" w:hAnsi="Arial" w:cs="Arial"/>
          <w:szCs w:val="24"/>
        </w:rPr>
        <w:t>.</w:t>
      </w:r>
      <w:r w:rsidRPr="00880F95">
        <w:rPr>
          <w:rFonts w:ascii="Arial" w:hAnsi="Arial" w:cs="Arial"/>
          <w:szCs w:val="24"/>
        </w:rPr>
        <w:t xml:space="preserve"> A sanção prevista na letra “a” do item 7.1.1 (advertência) será aplicada exclusivamente pela infração administrativa prevista na letra “a” do item 7.1 deste contrato, quando não se justificar a imposição de penalidade mais grave.</w:t>
      </w:r>
    </w:p>
    <w:p w14:paraId="6F5088F5" w14:textId="1883DAC6" w:rsidR="007C5444" w:rsidRPr="00880F95" w:rsidRDefault="007C5444" w:rsidP="007C5444">
      <w:pPr>
        <w:jc w:val="both"/>
        <w:rPr>
          <w:rFonts w:ascii="Arial" w:hAnsi="Arial" w:cs="Arial"/>
          <w:szCs w:val="24"/>
        </w:rPr>
      </w:pPr>
      <w:r w:rsidRPr="00880F95">
        <w:rPr>
          <w:rFonts w:ascii="Arial" w:hAnsi="Arial" w:cs="Arial"/>
          <w:szCs w:val="24"/>
        </w:rPr>
        <w:t>7.4</w:t>
      </w:r>
      <w:r w:rsidR="006354CA" w:rsidRPr="00880F95">
        <w:rPr>
          <w:rFonts w:ascii="Arial" w:hAnsi="Arial" w:cs="Arial"/>
          <w:szCs w:val="24"/>
        </w:rPr>
        <w:t>.</w:t>
      </w:r>
      <w:r w:rsidRPr="00880F95">
        <w:rPr>
          <w:rFonts w:ascii="Arial" w:hAnsi="Arial" w:cs="Arial"/>
          <w:szCs w:val="24"/>
        </w:rPr>
        <w:t xml:space="preserve"> A sanção prevista na letra “b” do item 7.1.1 (multa) não poderá ser inferior a 0,5% (cinco décimos por cento) nem superior a 30% (trinta por cento) do valor do contrato licitado ou celebrado com contratação direta e será aplicada ao responsável por qualquer das infrações administrativas previstas no item 7.1 deste contrato, nos seguintes termos:</w:t>
      </w:r>
    </w:p>
    <w:p w14:paraId="7096F7E4" w14:textId="156CADCE" w:rsidR="006354CA" w:rsidRPr="00880F95" w:rsidRDefault="006354CA" w:rsidP="006354CA">
      <w:pPr>
        <w:jc w:val="both"/>
        <w:rPr>
          <w:rFonts w:ascii="Arial" w:hAnsi="Arial" w:cs="Arial"/>
          <w:szCs w:val="24"/>
        </w:rPr>
      </w:pPr>
      <w:r w:rsidRPr="00880F95">
        <w:rPr>
          <w:rFonts w:ascii="Arial" w:hAnsi="Arial" w:cs="Arial"/>
          <w:szCs w:val="24"/>
        </w:rPr>
        <w:t>7.4.1. se der causa à inexecução parcial do contrato, a multa, se aplicada, será de 5% (cinco por cento) sobre o valor correspondente à parte não cumprida;</w:t>
      </w:r>
    </w:p>
    <w:p w14:paraId="6AB0CCDA" w14:textId="05548371" w:rsidR="006354CA" w:rsidRPr="00880F95" w:rsidRDefault="006354CA" w:rsidP="006354CA">
      <w:pPr>
        <w:jc w:val="both"/>
        <w:rPr>
          <w:rFonts w:ascii="Arial" w:hAnsi="Arial" w:cs="Arial"/>
          <w:szCs w:val="24"/>
        </w:rPr>
      </w:pPr>
      <w:r w:rsidRPr="00880F95">
        <w:rPr>
          <w:rFonts w:ascii="Arial" w:hAnsi="Arial" w:cs="Arial"/>
          <w:szCs w:val="24"/>
        </w:rPr>
        <w:t>7.4.2. se der causa à inexecução parcial do contrato que cause grave dano à Administração, ao funcionamento dos serviços públicos ou ao interesse coletivo, a multa será de 20% (vinte por cento) sobre o valor correspondente à parte não cumprida;</w:t>
      </w:r>
    </w:p>
    <w:p w14:paraId="1BAFBE1C" w14:textId="16434418" w:rsidR="006354CA" w:rsidRPr="00880F95" w:rsidRDefault="006354CA" w:rsidP="006354CA">
      <w:pPr>
        <w:jc w:val="both"/>
        <w:rPr>
          <w:rFonts w:ascii="Arial" w:hAnsi="Arial" w:cs="Arial"/>
          <w:szCs w:val="24"/>
        </w:rPr>
      </w:pPr>
      <w:r w:rsidRPr="00880F95">
        <w:rPr>
          <w:rFonts w:ascii="Arial" w:hAnsi="Arial" w:cs="Arial"/>
          <w:szCs w:val="24"/>
        </w:rPr>
        <w:t>7.4.3. se der causa à inexecução total do contrato, a multa será de 10% (dez por cento) sobre o valor total do contrato;</w:t>
      </w:r>
    </w:p>
    <w:p w14:paraId="401CF5C3" w14:textId="2D980F7B" w:rsidR="006354CA" w:rsidRPr="00880F95" w:rsidRDefault="006354CA" w:rsidP="006354CA">
      <w:pPr>
        <w:jc w:val="both"/>
        <w:rPr>
          <w:rFonts w:ascii="Arial" w:hAnsi="Arial" w:cs="Arial"/>
          <w:szCs w:val="24"/>
        </w:rPr>
      </w:pPr>
      <w:r w:rsidRPr="00880F95">
        <w:rPr>
          <w:rFonts w:ascii="Arial" w:hAnsi="Arial" w:cs="Arial"/>
          <w:szCs w:val="24"/>
        </w:rPr>
        <w:t>7.4.4.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1C5235F2" w14:textId="77777777" w:rsidR="006354CA" w:rsidRPr="00880F95" w:rsidRDefault="006354CA" w:rsidP="006354CA">
      <w:pPr>
        <w:jc w:val="both"/>
        <w:rPr>
          <w:rFonts w:ascii="Arial" w:hAnsi="Arial" w:cs="Arial"/>
          <w:szCs w:val="24"/>
        </w:rPr>
      </w:pPr>
    </w:p>
    <w:p w14:paraId="320D1F85" w14:textId="6AF56BD1" w:rsidR="006354CA" w:rsidRPr="00880F95" w:rsidRDefault="006354CA" w:rsidP="006354CA">
      <w:pPr>
        <w:jc w:val="both"/>
        <w:rPr>
          <w:rFonts w:ascii="Arial" w:hAnsi="Arial" w:cs="Arial"/>
          <w:szCs w:val="24"/>
        </w:rPr>
      </w:pPr>
      <w:r w:rsidRPr="00880F95">
        <w:rPr>
          <w:rFonts w:ascii="Arial" w:hAnsi="Arial" w:cs="Arial"/>
          <w:szCs w:val="24"/>
        </w:rPr>
        <w:t>7.5. A sanção prevista na letra “c” do item 7.1.1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3C7EF773" w14:textId="22225C7B" w:rsidR="006354CA" w:rsidRPr="00880F95" w:rsidRDefault="006354CA" w:rsidP="006354CA">
      <w:pPr>
        <w:jc w:val="both"/>
        <w:rPr>
          <w:rFonts w:ascii="Arial" w:hAnsi="Arial" w:cs="Arial"/>
          <w:szCs w:val="24"/>
        </w:rPr>
      </w:pPr>
      <w:r w:rsidRPr="00880F95">
        <w:rPr>
          <w:rFonts w:ascii="Arial" w:hAnsi="Arial" w:cs="Arial"/>
          <w:szCs w:val="24"/>
        </w:rPr>
        <w:t xml:space="preserve">7.6 A sanção prevista na “d” do item 7.1.1 (declaração de inidoneidade para licitar ou contratar ) será aplicada ao responsável pelas infrações administrativas previstas nas letras “h”, “i”, “j”, “k” e “l” do item 7.1 deste contrato, bem como pelas infrações administrativas previstas nas letras “b”, “c”, “d”, “e”, “f” e “g” do item 10.1 deste contrato que justifiquem a imposição de penalidade mais </w:t>
      </w:r>
      <w:r w:rsidRPr="00880F95">
        <w:rPr>
          <w:rFonts w:ascii="Arial" w:hAnsi="Arial" w:cs="Arial"/>
          <w:szCs w:val="24"/>
        </w:rPr>
        <w:lastRenderedPageBreak/>
        <w:t>grave que a sanção prevista na letra “c” do item 7.1.1, e impedirá o responsável de licitar ou contratar no âmbito da Administração Pública direta e indireta de todos os entes federativos, pelo prazo mínimo de 3 (três) anos e máximo de 6 (seis) anos.</w:t>
      </w:r>
    </w:p>
    <w:p w14:paraId="6DE7D137" w14:textId="6FE4C396" w:rsidR="006354CA" w:rsidRPr="00880F95" w:rsidRDefault="006354CA" w:rsidP="006354CA">
      <w:pPr>
        <w:jc w:val="both"/>
        <w:rPr>
          <w:rFonts w:ascii="Arial" w:hAnsi="Arial" w:cs="Arial"/>
          <w:szCs w:val="24"/>
        </w:rPr>
      </w:pPr>
      <w:r w:rsidRPr="00880F95">
        <w:rPr>
          <w:rFonts w:ascii="Arial" w:hAnsi="Arial" w:cs="Arial"/>
          <w:szCs w:val="24"/>
        </w:rPr>
        <w:t>7.7. A sanção estabelecida na letra “d” do item 7.1.1 (declaração de inidoneidade para licitar ou contratar) deste contrato será precedida de análise jurídica e será de competência exclusiva do secretário municipal.</w:t>
      </w:r>
    </w:p>
    <w:p w14:paraId="71520E08" w14:textId="5A39D308" w:rsidR="006354CA" w:rsidRPr="00880F95" w:rsidRDefault="006354CA" w:rsidP="006354CA">
      <w:pPr>
        <w:jc w:val="both"/>
        <w:rPr>
          <w:rFonts w:ascii="Arial" w:hAnsi="Arial" w:cs="Arial"/>
          <w:szCs w:val="24"/>
        </w:rPr>
      </w:pPr>
      <w:r w:rsidRPr="00880F95">
        <w:rPr>
          <w:rFonts w:ascii="Arial" w:hAnsi="Arial" w:cs="Arial"/>
          <w:szCs w:val="24"/>
        </w:rPr>
        <w:t>7.8. As sanções previstas nas letras “a”, “c” e “d” do item 7.1.1 poderão ser aplicadas cumulativamente com a prevista na letra “b” do item 7.1.1. (multa) deste contrato.</w:t>
      </w:r>
    </w:p>
    <w:p w14:paraId="73F14E33" w14:textId="7761B368" w:rsidR="006354CA" w:rsidRPr="00880F95" w:rsidRDefault="006354CA" w:rsidP="006354CA">
      <w:pPr>
        <w:jc w:val="both"/>
        <w:rPr>
          <w:rFonts w:ascii="Arial" w:hAnsi="Arial" w:cs="Arial"/>
          <w:szCs w:val="24"/>
        </w:rPr>
      </w:pPr>
      <w:r w:rsidRPr="00880F95">
        <w:rPr>
          <w:rFonts w:ascii="Arial" w:hAnsi="Arial" w:cs="Arial"/>
          <w:szCs w:val="24"/>
        </w:rPr>
        <w:t>7.9. Se a multa aplicada e as indenizações cabíveis forem superiores ao valor de pagamento eventualmente devido pela Administração ao Credenciado, além da perda desse valor, a diferença será descontada da garantia prestada ou será cobrada judicialmente.</w:t>
      </w:r>
    </w:p>
    <w:p w14:paraId="0B520021" w14:textId="796C4953" w:rsidR="006354CA" w:rsidRPr="00880F95" w:rsidRDefault="006354CA" w:rsidP="006354CA">
      <w:pPr>
        <w:jc w:val="both"/>
        <w:rPr>
          <w:rFonts w:ascii="Arial" w:hAnsi="Arial" w:cs="Arial"/>
          <w:szCs w:val="24"/>
        </w:rPr>
      </w:pPr>
      <w:r w:rsidRPr="00880F95">
        <w:rPr>
          <w:rFonts w:ascii="Arial" w:hAnsi="Arial" w:cs="Arial"/>
          <w:szCs w:val="24"/>
        </w:rPr>
        <w:t>7.10. A aplicação das sanções previstas no item 7.1.1 deste contrato não exclui, em hipótese alguma, a obrigação de reparação integral do dano causado à Administração Pública.</w:t>
      </w:r>
    </w:p>
    <w:p w14:paraId="63DBA05E" w14:textId="7F1B4573" w:rsidR="006354CA" w:rsidRPr="00880F95" w:rsidRDefault="006354CA" w:rsidP="006354CA">
      <w:pPr>
        <w:jc w:val="both"/>
        <w:rPr>
          <w:rFonts w:ascii="Arial" w:hAnsi="Arial" w:cs="Arial"/>
          <w:szCs w:val="24"/>
        </w:rPr>
      </w:pPr>
      <w:r w:rsidRPr="00880F95">
        <w:rPr>
          <w:rFonts w:ascii="Arial" w:hAnsi="Arial" w:cs="Arial"/>
          <w:szCs w:val="24"/>
        </w:rPr>
        <w:t>7.11. Na aplicação da sanção prevista na letra “b” do item 7.1.1 (multa), será facultada a defesa do interessado no prazo de 15 (quinze) dias úteis, contado da data de sua intimação.</w:t>
      </w:r>
    </w:p>
    <w:p w14:paraId="7BA420B1" w14:textId="2BC6E4DD" w:rsidR="006354CA" w:rsidRPr="00880F95" w:rsidRDefault="006354CA" w:rsidP="006354CA">
      <w:pPr>
        <w:jc w:val="both"/>
        <w:rPr>
          <w:rFonts w:ascii="Arial" w:hAnsi="Arial" w:cs="Arial"/>
          <w:szCs w:val="24"/>
        </w:rPr>
      </w:pPr>
      <w:r w:rsidRPr="00880F95">
        <w:rPr>
          <w:rFonts w:ascii="Arial" w:hAnsi="Arial" w:cs="Arial"/>
          <w:szCs w:val="24"/>
        </w:rPr>
        <w:t>7.12. A aplicação das sanções previstas nas letras “c” e “d” do item 7.1.1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28731BE" w14:textId="0846B8F2" w:rsidR="006354CA" w:rsidRPr="00880F95" w:rsidRDefault="006354CA" w:rsidP="006354CA">
      <w:pPr>
        <w:jc w:val="both"/>
        <w:rPr>
          <w:rFonts w:ascii="Arial" w:hAnsi="Arial" w:cs="Arial"/>
          <w:szCs w:val="24"/>
        </w:rPr>
      </w:pPr>
      <w:r w:rsidRPr="00880F95">
        <w:rPr>
          <w:rFonts w:ascii="Arial" w:hAnsi="Arial" w:cs="Arial"/>
          <w:szCs w:val="24"/>
        </w:rPr>
        <w:t>7.13.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78C2135" w14:textId="1C31DA68" w:rsidR="006354CA" w:rsidRPr="00880F95" w:rsidRDefault="006354CA" w:rsidP="006354CA">
      <w:pPr>
        <w:jc w:val="both"/>
        <w:rPr>
          <w:rFonts w:ascii="Arial" w:hAnsi="Arial" w:cs="Arial"/>
          <w:szCs w:val="24"/>
        </w:rPr>
      </w:pPr>
      <w:r w:rsidRPr="00880F95">
        <w:rPr>
          <w:rFonts w:ascii="Arial" w:hAnsi="Arial" w:cs="Arial"/>
          <w:szCs w:val="24"/>
        </w:rPr>
        <w:t>7.14. Serão indeferidas pela comissão, mediante decisão fundamentada, provas ilícitas, impertinentes, desnecessárias, protelatórias ou intempestivas.</w:t>
      </w:r>
    </w:p>
    <w:p w14:paraId="55E2F0A1" w14:textId="3F948DFD" w:rsidR="006354CA" w:rsidRPr="00880F95" w:rsidRDefault="006354CA" w:rsidP="006354CA">
      <w:pPr>
        <w:jc w:val="both"/>
        <w:rPr>
          <w:rFonts w:ascii="Arial" w:hAnsi="Arial" w:cs="Arial"/>
          <w:szCs w:val="24"/>
        </w:rPr>
      </w:pPr>
      <w:r w:rsidRPr="00880F95">
        <w:rPr>
          <w:rFonts w:ascii="Arial" w:hAnsi="Arial" w:cs="Arial"/>
          <w:szCs w:val="24"/>
        </w:rPr>
        <w:t>7.15. As penalidades aplicadas serão anotadas no registro cadastral dos fornecedores mantido pela Administração Municipal.</w:t>
      </w:r>
    </w:p>
    <w:p w14:paraId="1C313915" w14:textId="59093840" w:rsidR="007C5444" w:rsidRPr="00880F95" w:rsidRDefault="006354CA" w:rsidP="006354CA">
      <w:pPr>
        <w:jc w:val="both"/>
        <w:rPr>
          <w:rFonts w:ascii="Arial" w:hAnsi="Arial" w:cs="Arial"/>
          <w:szCs w:val="24"/>
        </w:rPr>
      </w:pPr>
      <w:r w:rsidRPr="00880F95">
        <w:rPr>
          <w:rFonts w:ascii="Arial" w:hAnsi="Arial" w:cs="Arial"/>
          <w:szCs w:val="24"/>
        </w:rPr>
        <w:t>7.16. As importâncias relativas às multas deverão ser recolhidas à conta do Tesouro do Município.</w:t>
      </w:r>
    </w:p>
    <w:p w14:paraId="46A927F2" w14:textId="77777777" w:rsidR="006354CA" w:rsidRPr="00880F95" w:rsidRDefault="006354CA" w:rsidP="006354CA">
      <w:pPr>
        <w:jc w:val="both"/>
        <w:rPr>
          <w:rFonts w:ascii="Arial" w:hAnsi="Arial" w:cs="Arial"/>
          <w:szCs w:val="24"/>
        </w:rPr>
      </w:pPr>
    </w:p>
    <w:p w14:paraId="3DFACDFD" w14:textId="33D6D43C" w:rsidR="006354CA" w:rsidRPr="00880F95" w:rsidRDefault="006354CA" w:rsidP="006354CA">
      <w:pPr>
        <w:jc w:val="both"/>
        <w:rPr>
          <w:rFonts w:ascii="Arial" w:hAnsi="Arial" w:cs="Arial"/>
          <w:b/>
          <w:bCs/>
          <w:szCs w:val="24"/>
        </w:rPr>
      </w:pPr>
      <w:r w:rsidRPr="00880F95">
        <w:rPr>
          <w:rFonts w:ascii="Arial" w:hAnsi="Arial" w:cs="Arial"/>
          <w:b/>
          <w:bCs/>
          <w:szCs w:val="24"/>
        </w:rPr>
        <w:t>CLÁUSULA VIII – DA RESCISÃO</w:t>
      </w:r>
    </w:p>
    <w:p w14:paraId="2612BD39" w14:textId="77777777" w:rsidR="006354CA" w:rsidRPr="00880F95" w:rsidRDefault="006354CA" w:rsidP="006354CA">
      <w:pPr>
        <w:jc w:val="both"/>
        <w:rPr>
          <w:rFonts w:ascii="Arial" w:hAnsi="Arial" w:cs="Arial"/>
          <w:b/>
          <w:bCs/>
          <w:szCs w:val="24"/>
        </w:rPr>
      </w:pPr>
    </w:p>
    <w:p w14:paraId="57FF3392" w14:textId="5516C3EB" w:rsidR="006354CA" w:rsidRPr="00880F95" w:rsidRDefault="006354CA" w:rsidP="006354CA">
      <w:pPr>
        <w:jc w:val="both"/>
        <w:rPr>
          <w:rFonts w:ascii="Arial" w:hAnsi="Arial" w:cs="Arial"/>
          <w:szCs w:val="24"/>
        </w:rPr>
      </w:pPr>
      <w:r w:rsidRPr="00880F95">
        <w:rPr>
          <w:rFonts w:ascii="Arial" w:hAnsi="Arial" w:cs="Arial"/>
          <w:szCs w:val="24"/>
        </w:rPr>
        <w:t>8.1. A rescisão do presente Contrato poderá ser:</w:t>
      </w:r>
    </w:p>
    <w:p w14:paraId="3751B804" w14:textId="77777777" w:rsidR="006354CA" w:rsidRPr="00880F95" w:rsidRDefault="006354CA" w:rsidP="006354CA">
      <w:pPr>
        <w:jc w:val="both"/>
        <w:rPr>
          <w:rFonts w:ascii="Arial" w:hAnsi="Arial" w:cs="Arial"/>
          <w:szCs w:val="24"/>
        </w:rPr>
      </w:pPr>
    </w:p>
    <w:p w14:paraId="52F1D502" w14:textId="77777777" w:rsidR="006354CA" w:rsidRPr="00880F95" w:rsidRDefault="006354CA" w:rsidP="006354CA">
      <w:pPr>
        <w:jc w:val="both"/>
        <w:rPr>
          <w:rFonts w:ascii="Arial" w:hAnsi="Arial" w:cs="Arial"/>
          <w:szCs w:val="24"/>
        </w:rPr>
      </w:pPr>
      <w:r w:rsidRPr="00880F95">
        <w:rPr>
          <w:rFonts w:ascii="Arial" w:hAnsi="Arial" w:cs="Arial"/>
          <w:szCs w:val="24"/>
        </w:rPr>
        <w:t>a) determinada por ato unilateral e escrito da Administração, exceto no caso de descumprimento decorrente de sua própria conduta;</w:t>
      </w:r>
    </w:p>
    <w:p w14:paraId="22858F5C" w14:textId="77777777" w:rsidR="006354CA" w:rsidRPr="00880F95" w:rsidRDefault="006354CA" w:rsidP="006354CA">
      <w:pPr>
        <w:jc w:val="both"/>
        <w:rPr>
          <w:rFonts w:ascii="Arial" w:hAnsi="Arial" w:cs="Arial"/>
          <w:szCs w:val="24"/>
        </w:rPr>
      </w:pPr>
      <w:r w:rsidRPr="00880F95">
        <w:rPr>
          <w:rFonts w:ascii="Arial" w:hAnsi="Arial" w:cs="Arial"/>
          <w:szCs w:val="24"/>
        </w:rPr>
        <w:t>b) consensual, por acordo entre as partes, por conciliação, por mediação ou por comitê de resolução de disputas, desde que haja interesse da Administração;</w:t>
      </w:r>
    </w:p>
    <w:p w14:paraId="1488D2D8" w14:textId="74F919E4" w:rsidR="006354CA" w:rsidRPr="00880F95" w:rsidRDefault="006354CA" w:rsidP="006354CA">
      <w:pPr>
        <w:jc w:val="both"/>
        <w:rPr>
          <w:rFonts w:ascii="Arial" w:hAnsi="Arial" w:cs="Arial"/>
          <w:szCs w:val="24"/>
        </w:rPr>
      </w:pPr>
      <w:r w:rsidRPr="00880F95">
        <w:rPr>
          <w:rFonts w:ascii="Arial" w:hAnsi="Arial" w:cs="Arial"/>
          <w:szCs w:val="24"/>
        </w:rPr>
        <w:t>c) determinada por decisão arbitral, em decorrência de cláusula compromissória ou compromisso arbitral, ou por decisão judicial.</w:t>
      </w:r>
    </w:p>
    <w:p w14:paraId="779BAA1C" w14:textId="616E46B8" w:rsidR="006354CA" w:rsidRPr="00880F95" w:rsidRDefault="006354CA" w:rsidP="006354CA">
      <w:pPr>
        <w:jc w:val="both"/>
        <w:rPr>
          <w:rFonts w:ascii="Arial" w:hAnsi="Arial" w:cs="Arial"/>
          <w:szCs w:val="24"/>
        </w:rPr>
      </w:pPr>
      <w:r w:rsidRPr="00880F95">
        <w:rPr>
          <w:rFonts w:ascii="Arial" w:hAnsi="Arial" w:cs="Arial"/>
          <w:szCs w:val="24"/>
        </w:rPr>
        <w:t>8.2. Serão observadas, ainda, as previsões dos art. 138 e 139 da Lei Federal nº 14.133/2021.</w:t>
      </w:r>
    </w:p>
    <w:p w14:paraId="4024E7A4" w14:textId="77777777" w:rsidR="007C5444" w:rsidRPr="00880F95" w:rsidRDefault="007C5444" w:rsidP="007C5444">
      <w:pPr>
        <w:jc w:val="both"/>
        <w:rPr>
          <w:rFonts w:ascii="Arial" w:hAnsi="Arial" w:cs="Arial"/>
          <w:szCs w:val="24"/>
        </w:rPr>
      </w:pPr>
    </w:p>
    <w:p w14:paraId="009419EE" w14:textId="16CBCBCF" w:rsidR="006354CA" w:rsidRPr="00880F95" w:rsidRDefault="006354CA" w:rsidP="007C5444">
      <w:pPr>
        <w:jc w:val="both"/>
        <w:rPr>
          <w:rFonts w:ascii="Arial" w:hAnsi="Arial" w:cs="Arial"/>
          <w:b/>
          <w:bCs/>
          <w:szCs w:val="24"/>
        </w:rPr>
      </w:pPr>
      <w:r w:rsidRPr="00880F95">
        <w:rPr>
          <w:rFonts w:ascii="Arial" w:hAnsi="Arial" w:cs="Arial"/>
          <w:b/>
          <w:bCs/>
          <w:szCs w:val="24"/>
        </w:rPr>
        <w:t>CLÁUSULA IX – DOS CASOS OMISSOS</w:t>
      </w:r>
    </w:p>
    <w:p w14:paraId="4992BE7D" w14:textId="77777777" w:rsidR="006354CA" w:rsidRPr="00880F95" w:rsidRDefault="006354CA" w:rsidP="007C5444">
      <w:pPr>
        <w:jc w:val="both"/>
        <w:rPr>
          <w:rFonts w:ascii="Arial" w:hAnsi="Arial" w:cs="Arial"/>
          <w:b/>
          <w:bCs/>
          <w:szCs w:val="24"/>
        </w:rPr>
      </w:pPr>
    </w:p>
    <w:p w14:paraId="0541345C" w14:textId="13633ED6" w:rsidR="006354CA" w:rsidRPr="00880F95" w:rsidRDefault="006354CA" w:rsidP="007C5444">
      <w:pPr>
        <w:jc w:val="both"/>
        <w:rPr>
          <w:rFonts w:ascii="Arial" w:hAnsi="Arial" w:cs="Arial"/>
          <w:szCs w:val="24"/>
        </w:rPr>
      </w:pPr>
      <w:r w:rsidRPr="00880F95">
        <w:rPr>
          <w:rFonts w:ascii="Arial" w:hAnsi="Arial" w:cs="Arial"/>
          <w:szCs w:val="24"/>
        </w:rPr>
        <w:t xml:space="preserve">9.1. Fica estabelecido que, caso venha ocorrer algum fato não previsto neste Contrato, os chamados casos omissos, estes serão resolvidos entre as partes, respeitado o objeto do Contrato, a legislação e demais normas reguladoras da matéria, em especial a Lei Federal nº </w:t>
      </w:r>
      <w:r w:rsidRPr="00880F95">
        <w:rPr>
          <w:rFonts w:ascii="Arial" w:hAnsi="Arial" w:cs="Arial"/>
          <w:szCs w:val="24"/>
        </w:rPr>
        <w:lastRenderedPageBreak/>
        <w:t>14.133/2021, aplicando-se supletivamente, quando for o caso, os Princípios da Teoria Geral dos Contratos estabelecidos na Legislação Civil Brasileira e as disposições do Direito Privado.</w:t>
      </w:r>
    </w:p>
    <w:p w14:paraId="4BA91E01" w14:textId="77777777" w:rsidR="006354CA" w:rsidRPr="00880F95" w:rsidRDefault="006354CA" w:rsidP="007C5444">
      <w:pPr>
        <w:jc w:val="both"/>
        <w:rPr>
          <w:rFonts w:ascii="Arial" w:hAnsi="Arial" w:cs="Arial"/>
          <w:szCs w:val="24"/>
        </w:rPr>
      </w:pPr>
    </w:p>
    <w:p w14:paraId="022F2565" w14:textId="1EEFEA38" w:rsidR="006354CA" w:rsidRPr="00880F95" w:rsidRDefault="006354CA" w:rsidP="007C5444">
      <w:pPr>
        <w:jc w:val="both"/>
        <w:rPr>
          <w:rFonts w:ascii="Arial" w:hAnsi="Arial" w:cs="Arial"/>
          <w:b/>
          <w:bCs/>
          <w:szCs w:val="24"/>
        </w:rPr>
      </w:pPr>
      <w:r w:rsidRPr="00880F95">
        <w:rPr>
          <w:rFonts w:ascii="Arial" w:hAnsi="Arial" w:cs="Arial"/>
          <w:b/>
          <w:bCs/>
          <w:szCs w:val="24"/>
        </w:rPr>
        <w:t>CLÁUSULA X – DA MANUTENÇÃO DAS CONDIÇÕES DE HABILITAÇÃO E QUALIFICAÇÃO</w:t>
      </w:r>
    </w:p>
    <w:p w14:paraId="50ADFF71" w14:textId="77777777" w:rsidR="006354CA" w:rsidRPr="00880F95" w:rsidRDefault="006354CA" w:rsidP="007C5444">
      <w:pPr>
        <w:jc w:val="both"/>
        <w:rPr>
          <w:rFonts w:ascii="Arial" w:hAnsi="Arial" w:cs="Arial"/>
          <w:b/>
          <w:bCs/>
          <w:szCs w:val="24"/>
        </w:rPr>
      </w:pPr>
    </w:p>
    <w:p w14:paraId="71E100DB" w14:textId="5E9BFCC6" w:rsidR="006354CA" w:rsidRDefault="006354CA" w:rsidP="007C5444">
      <w:pPr>
        <w:jc w:val="both"/>
        <w:rPr>
          <w:rFonts w:ascii="Arial" w:hAnsi="Arial" w:cs="Arial"/>
          <w:szCs w:val="24"/>
        </w:rPr>
      </w:pPr>
      <w:r w:rsidRPr="00880F95">
        <w:rPr>
          <w:rFonts w:ascii="Arial" w:hAnsi="Arial" w:cs="Arial"/>
          <w:szCs w:val="24"/>
        </w:rPr>
        <w:t>10.1. O Credenciado deverá manter durante a execução do Contrato, em compatibilidade com as obrigações por ele assumidas, todas as condições de habilitação e qualificação exigidas na licitação e/ou na assinatura do presente instrumento contratual.</w:t>
      </w:r>
    </w:p>
    <w:p w14:paraId="0A80C789" w14:textId="77777777" w:rsidR="006D4EB2" w:rsidRPr="00880F95" w:rsidRDefault="006D4EB2" w:rsidP="007C5444">
      <w:pPr>
        <w:jc w:val="both"/>
        <w:rPr>
          <w:rFonts w:ascii="Arial" w:hAnsi="Arial" w:cs="Arial"/>
          <w:szCs w:val="24"/>
        </w:rPr>
      </w:pPr>
    </w:p>
    <w:p w14:paraId="415DA787" w14:textId="2D3462C0" w:rsidR="006354CA" w:rsidRPr="00880F95" w:rsidRDefault="006354CA" w:rsidP="007C5444">
      <w:pPr>
        <w:jc w:val="both"/>
        <w:rPr>
          <w:rFonts w:ascii="Arial" w:hAnsi="Arial" w:cs="Arial"/>
          <w:b/>
          <w:bCs/>
          <w:szCs w:val="24"/>
        </w:rPr>
      </w:pPr>
      <w:r w:rsidRPr="00880F95">
        <w:rPr>
          <w:rFonts w:ascii="Arial" w:hAnsi="Arial" w:cs="Arial"/>
          <w:b/>
          <w:bCs/>
          <w:szCs w:val="24"/>
        </w:rPr>
        <w:t>CLÁUSULA XI – DA ALTERAÇÃO DO CONTRATO</w:t>
      </w:r>
    </w:p>
    <w:p w14:paraId="6F9664AE" w14:textId="77777777" w:rsidR="006354CA" w:rsidRPr="00880F95" w:rsidRDefault="006354CA" w:rsidP="007C5444">
      <w:pPr>
        <w:jc w:val="both"/>
        <w:rPr>
          <w:rFonts w:ascii="Arial" w:hAnsi="Arial" w:cs="Arial"/>
          <w:b/>
          <w:bCs/>
          <w:szCs w:val="24"/>
        </w:rPr>
      </w:pPr>
    </w:p>
    <w:p w14:paraId="03E13817" w14:textId="6A37C190" w:rsidR="006354CA" w:rsidRPr="00880F95" w:rsidRDefault="006354CA" w:rsidP="007C5444">
      <w:pPr>
        <w:jc w:val="both"/>
        <w:rPr>
          <w:rFonts w:ascii="Arial" w:hAnsi="Arial" w:cs="Arial"/>
          <w:szCs w:val="24"/>
        </w:rPr>
      </w:pPr>
      <w:r w:rsidRPr="00880F95">
        <w:rPr>
          <w:rFonts w:ascii="Arial" w:hAnsi="Arial" w:cs="Arial"/>
          <w:szCs w:val="24"/>
        </w:rPr>
        <w:t>11.1. O presente contrato poderá ser alterado nas hipóteses e condições previstas nos art. 124 a 136 da Lei Federal nº 14.133/2021.</w:t>
      </w:r>
    </w:p>
    <w:p w14:paraId="21C481FD" w14:textId="77777777" w:rsidR="006354CA" w:rsidRPr="00880F95" w:rsidRDefault="006354CA" w:rsidP="007C5444">
      <w:pPr>
        <w:jc w:val="both"/>
        <w:rPr>
          <w:rFonts w:ascii="Arial" w:hAnsi="Arial" w:cs="Arial"/>
          <w:szCs w:val="24"/>
        </w:rPr>
      </w:pPr>
    </w:p>
    <w:p w14:paraId="0AF8DDBE" w14:textId="5F2C0A30" w:rsidR="006354CA" w:rsidRPr="00880F95" w:rsidRDefault="006354CA" w:rsidP="007C5444">
      <w:pPr>
        <w:jc w:val="both"/>
        <w:rPr>
          <w:rFonts w:ascii="Arial" w:hAnsi="Arial" w:cs="Arial"/>
          <w:b/>
          <w:bCs/>
          <w:szCs w:val="24"/>
        </w:rPr>
      </w:pPr>
      <w:r w:rsidRPr="00880F95">
        <w:rPr>
          <w:rFonts w:ascii="Arial" w:hAnsi="Arial" w:cs="Arial"/>
          <w:b/>
          <w:bCs/>
          <w:szCs w:val="24"/>
        </w:rPr>
        <w:t>CLÁUSULA XII – DO ACOMPNHAMENTO E DA FISCALIZAÇÃO</w:t>
      </w:r>
    </w:p>
    <w:p w14:paraId="4F9073AA" w14:textId="77777777" w:rsidR="006354CA" w:rsidRPr="00880F95" w:rsidRDefault="006354CA" w:rsidP="007C5444">
      <w:pPr>
        <w:jc w:val="both"/>
        <w:rPr>
          <w:rFonts w:ascii="Arial" w:hAnsi="Arial" w:cs="Arial"/>
          <w:szCs w:val="24"/>
        </w:rPr>
      </w:pPr>
    </w:p>
    <w:p w14:paraId="5707E5FA" w14:textId="76B62865" w:rsidR="006354CA" w:rsidRPr="00880F95" w:rsidRDefault="006354CA" w:rsidP="007C5444">
      <w:pPr>
        <w:jc w:val="both"/>
        <w:rPr>
          <w:rFonts w:ascii="Arial" w:hAnsi="Arial" w:cs="Arial"/>
          <w:szCs w:val="24"/>
        </w:rPr>
      </w:pPr>
      <w:r w:rsidRPr="00880F95">
        <w:rPr>
          <w:rFonts w:ascii="Arial" w:hAnsi="Arial" w:cs="Arial"/>
          <w:szCs w:val="24"/>
        </w:rPr>
        <w:t>12.1. O fornecimento do objeto deste contrato será acompanhado e fiscalizado por servidor designado para esse fim pela autoridade competente, na condição de representante do Município de São Cristóvão do Sul, SC.</w:t>
      </w:r>
    </w:p>
    <w:p w14:paraId="28FB50A2" w14:textId="77777777" w:rsidR="006354CA" w:rsidRPr="00880F95" w:rsidRDefault="006354CA" w:rsidP="007C5444">
      <w:pPr>
        <w:jc w:val="both"/>
        <w:rPr>
          <w:rFonts w:ascii="Arial" w:hAnsi="Arial" w:cs="Arial"/>
          <w:szCs w:val="24"/>
        </w:rPr>
      </w:pPr>
    </w:p>
    <w:p w14:paraId="6069F79F" w14:textId="7B928149" w:rsidR="006354CA" w:rsidRPr="00880F95" w:rsidRDefault="006354CA" w:rsidP="007C5444">
      <w:pPr>
        <w:jc w:val="both"/>
        <w:rPr>
          <w:rFonts w:ascii="Arial" w:hAnsi="Arial" w:cs="Arial"/>
          <w:b/>
          <w:bCs/>
          <w:szCs w:val="24"/>
        </w:rPr>
      </w:pPr>
      <w:r w:rsidRPr="00880F95">
        <w:rPr>
          <w:rFonts w:ascii="Arial" w:hAnsi="Arial" w:cs="Arial"/>
          <w:b/>
          <w:bCs/>
          <w:szCs w:val="24"/>
        </w:rPr>
        <w:t>CLÁUSULA XIII – DA PUBLICAÇÃO</w:t>
      </w:r>
    </w:p>
    <w:p w14:paraId="70573196" w14:textId="77777777" w:rsidR="006354CA" w:rsidRPr="00880F95" w:rsidRDefault="006354CA" w:rsidP="007C5444">
      <w:pPr>
        <w:jc w:val="both"/>
        <w:rPr>
          <w:rFonts w:ascii="Arial" w:hAnsi="Arial" w:cs="Arial"/>
          <w:b/>
          <w:bCs/>
          <w:szCs w:val="24"/>
        </w:rPr>
      </w:pPr>
    </w:p>
    <w:p w14:paraId="5D4DAEE5" w14:textId="08E1895A" w:rsidR="006354CA" w:rsidRPr="00880F95" w:rsidRDefault="006354CA" w:rsidP="007C5444">
      <w:pPr>
        <w:jc w:val="both"/>
        <w:rPr>
          <w:rFonts w:ascii="Arial" w:hAnsi="Arial" w:cs="Arial"/>
          <w:szCs w:val="24"/>
        </w:rPr>
      </w:pPr>
      <w:r w:rsidRPr="00880F95">
        <w:rPr>
          <w:rFonts w:ascii="Arial" w:hAnsi="Arial" w:cs="Arial"/>
          <w:szCs w:val="24"/>
        </w:rPr>
        <w:t>13.1. O Município de São Cristóvão do Sul – SC encaminhará para publicação o extrato deste Contrato no Diário Oficial dos Municípios até o quinto dia útil do mês seguinte ao de sua assinatura.</w:t>
      </w:r>
    </w:p>
    <w:p w14:paraId="3FC50655" w14:textId="77777777" w:rsidR="006354CA" w:rsidRPr="00880F95" w:rsidRDefault="006354CA" w:rsidP="007C5444">
      <w:pPr>
        <w:jc w:val="both"/>
        <w:rPr>
          <w:rFonts w:ascii="Arial" w:hAnsi="Arial" w:cs="Arial"/>
          <w:szCs w:val="24"/>
        </w:rPr>
      </w:pPr>
    </w:p>
    <w:p w14:paraId="3DD25B4E" w14:textId="1A95D839" w:rsidR="006354CA" w:rsidRPr="00880F95" w:rsidRDefault="006354CA" w:rsidP="007C5444">
      <w:pPr>
        <w:jc w:val="both"/>
        <w:rPr>
          <w:rFonts w:ascii="Arial" w:hAnsi="Arial" w:cs="Arial"/>
          <w:b/>
          <w:bCs/>
          <w:szCs w:val="24"/>
        </w:rPr>
      </w:pPr>
      <w:r w:rsidRPr="00880F95">
        <w:rPr>
          <w:rFonts w:ascii="Arial" w:hAnsi="Arial" w:cs="Arial"/>
          <w:b/>
          <w:bCs/>
          <w:szCs w:val="24"/>
        </w:rPr>
        <w:t>CLÁUSULA XIV – DAS DISPOSIÇÕES FINAIS</w:t>
      </w:r>
    </w:p>
    <w:p w14:paraId="4151B86B" w14:textId="77777777" w:rsidR="006354CA" w:rsidRPr="00880F95" w:rsidRDefault="006354CA" w:rsidP="007C5444">
      <w:pPr>
        <w:jc w:val="both"/>
        <w:rPr>
          <w:rFonts w:ascii="Arial" w:hAnsi="Arial" w:cs="Arial"/>
          <w:b/>
          <w:bCs/>
          <w:szCs w:val="24"/>
        </w:rPr>
      </w:pPr>
    </w:p>
    <w:p w14:paraId="248431A2" w14:textId="4F5EEB6E" w:rsidR="006354CA" w:rsidRPr="00880F95" w:rsidRDefault="006354CA" w:rsidP="007C5444">
      <w:pPr>
        <w:jc w:val="both"/>
        <w:rPr>
          <w:rFonts w:ascii="Arial" w:hAnsi="Arial" w:cs="Arial"/>
          <w:szCs w:val="24"/>
        </w:rPr>
      </w:pPr>
      <w:r w:rsidRPr="00880F95">
        <w:rPr>
          <w:rFonts w:ascii="Arial" w:hAnsi="Arial" w:cs="Arial"/>
          <w:szCs w:val="24"/>
        </w:rPr>
        <w:t xml:space="preserve">14.1. Com exceção dos casos expressamente autorizados no Edital, o Credenciado somente poderá subcontratar o fornecimento do objeto com a prévia concordância da </w:t>
      </w:r>
      <w:proofErr w:type="spellStart"/>
      <w:r w:rsidRPr="00880F95">
        <w:rPr>
          <w:rFonts w:ascii="Arial" w:hAnsi="Arial" w:cs="Arial"/>
          <w:szCs w:val="24"/>
        </w:rPr>
        <w:t>Credenciante</w:t>
      </w:r>
      <w:proofErr w:type="spellEnd"/>
      <w:r w:rsidRPr="00880F95">
        <w:rPr>
          <w:rFonts w:ascii="Arial" w:hAnsi="Arial" w:cs="Arial"/>
          <w:szCs w:val="24"/>
        </w:rPr>
        <w:t xml:space="preserve">, ficando, neste caso, solidariamente responsável perante a </w:t>
      </w:r>
      <w:proofErr w:type="spellStart"/>
      <w:r w:rsidRPr="00880F95">
        <w:rPr>
          <w:rFonts w:ascii="Arial" w:hAnsi="Arial" w:cs="Arial"/>
          <w:szCs w:val="24"/>
        </w:rPr>
        <w:t>Credenciante</w:t>
      </w:r>
      <w:proofErr w:type="spellEnd"/>
      <w:r w:rsidRPr="00880F95">
        <w:rPr>
          <w:rFonts w:ascii="Arial" w:hAnsi="Arial" w:cs="Arial"/>
          <w:szCs w:val="24"/>
        </w:rPr>
        <w:t xml:space="preserve"> pelo fornecimento feito pela Subcontratada e, ainda, pelas consequências dos fatos e atos a ela imputáveis.</w:t>
      </w:r>
    </w:p>
    <w:p w14:paraId="51546C5C" w14:textId="77777777" w:rsidR="009F2E6C" w:rsidRPr="00880F95" w:rsidRDefault="009F2E6C" w:rsidP="007C5444">
      <w:pPr>
        <w:jc w:val="both"/>
        <w:rPr>
          <w:rFonts w:ascii="Arial" w:hAnsi="Arial" w:cs="Arial"/>
          <w:szCs w:val="24"/>
        </w:rPr>
      </w:pPr>
    </w:p>
    <w:p w14:paraId="2B98F7E6" w14:textId="49120A46" w:rsidR="009F2E6C" w:rsidRPr="00880F95" w:rsidRDefault="009F2E6C" w:rsidP="007C5444">
      <w:pPr>
        <w:jc w:val="both"/>
        <w:rPr>
          <w:rFonts w:ascii="Arial" w:hAnsi="Arial" w:cs="Arial"/>
          <w:b/>
          <w:bCs/>
          <w:szCs w:val="24"/>
        </w:rPr>
      </w:pPr>
      <w:r w:rsidRPr="00880F95">
        <w:rPr>
          <w:rFonts w:ascii="Arial" w:hAnsi="Arial" w:cs="Arial"/>
          <w:b/>
          <w:bCs/>
          <w:szCs w:val="24"/>
        </w:rPr>
        <w:t>CLÁUSULA XV – DAS DOTAÇÕES ORÇAMENTÁRIAS</w:t>
      </w:r>
    </w:p>
    <w:p w14:paraId="106F1916" w14:textId="77777777" w:rsidR="009F2E6C" w:rsidRPr="00880F95" w:rsidRDefault="009F2E6C" w:rsidP="007C5444">
      <w:pPr>
        <w:jc w:val="both"/>
        <w:rPr>
          <w:rFonts w:ascii="Arial" w:hAnsi="Arial" w:cs="Arial"/>
          <w:szCs w:val="24"/>
        </w:rPr>
      </w:pPr>
    </w:p>
    <w:p w14:paraId="6B3CDFBB" w14:textId="17FC6BA7" w:rsidR="00475069" w:rsidRDefault="009F2E6C" w:rsidP="00475069">
      <w:pPr>
        <w:jc w:val="both"/>
        <w:rPr>
          <w:rFonts w:ascii="Arial" w:hAnsi="Arial" w:cs="Arial"/>
          <w:szCs w:val="24"/>
        </w:rPr>
      </w:pPr>
      <w:r w:rsidRPr="00880F95">
        <w:rPr>
          <w:rFonts w:ascii="Arial" w:hAnsi="Arial" w:cs="Arial"/>
          <w:szCs w:val="24"/>
        </w:rPr>
        <w:t xml:space="preserve">15.1. </w:t>
      </w:r>
      <w:r w:rsidR="00475069" w:rsidRPr="00A520C8">
        <w:rPr>
          <w:rFonts w:ascii="Arial" w:hAnsi="Arial" w:cs="Arial"/>
          <w:szCs w:val="24"/>
        </w:rPr>
        <w:t xml:space="preserve">As despesas decorrentes da aquisição do objeto do presente certame correrão as contas das dotações específicas do orçamento do exercício de 2024 </w:t>
      </w:r>
      <w:r w:rsidR="00475069">
        <w:rPr>
          <w:rFonts w:ascii="Arial" w:hAnsi="Arial" w:cs="Arial"/>
          <w:szCs w:val="24"/>
        </w:rPr>
        <w:t xml:space="preserve">e anos posteriores (se for o caso) </w:t>
      </w:r>
      <w:r w:rsidR="00475069" w:rsidRPr="00A520C8">
        <w:rPr>
          <w:rFonts w:ascii="Arial" w:hAnsi="Arial" w:cs="Arial"/>
          <w:szCs w:val="24"/>
        </w:rPr>
        <w:t>especificadas abaixo:</w:t>
      </w:r>
    </w:p>
    <w:p w14:paraId="10A7FF5E" w14:textId="77777777" w:rsidR="00475069" w:rsidRDefault="00475069" w:rsidP="00475069">
      <w:pPr>
        <w:jc w:val="both"/>
        <w:rPr>
          <w:rFonts w:ascii="Arial" w:hAnsi="Arial" w:cs="Arial"/>
          <w:szCs w:val="24"/>
        </w:rPr>
      </w:pPr>
    </w:p>
    <w:p w14:paraId="48F3502D" w14:textId="77777777" w:rsidR="00BA5D9B" w:rsidRDefault="00BA5D9B" w:rsidP="00BA5D9B">
      <w:pPr>
        <w:jc w:val="both"/>
        <w:rPr>
          <w:rFonts w:ascii="Arial" w:hAnsi="Arial" w:cs="Arial"/>
          <w:sz w:val="20"/>
        </w:rPr>
      </w:pPr>
      <w:r>
        <w:rPr>
          <w:rFonts w:ascii="Arial" w:hAnsi="Arial" w:cs="Arial"/>
          <w:sz w:val="20"/>
        </w:rPr>
        <w:t>PREFEITURA MUNICIPAL</w:t>
      </w:r>
    </w:p>
    <w:p w14:paraId="3957A3C4" w14:textId="77777777" w:rsidR="00BA5D9B" w:rsidRDefault="00BA5D9B" w:rsidP="00BA5D9B">
      <w:pPr>
        <w:jc w:val="both"/>
        <w:rPr>
          <w:rFonts w:ascii="Arial" w:hAnsi="Arial" w:cs="Arial"/>
          <w:sz w:val="20"/>
        </w:rPr>
      </w:pPr>
    </w:p>
    <w:p w14:paraId="723272BD" w14:textId="77777777" w:rsidR="00BA5D9B" w:rsidRDefault="00BA5D9B" w:rsidP="00BA5D9B">
      <w:pPr>
        <w:jc w:val="both"/>
        <w:rPr>
          <w:rFonts w:ascii="Arial" w:hAnsi="Arial" w:cs="Arial"/>
          <w:sz w:val="20"/>
        </w:rPr>
      </w:pPr>
      <w:r>
        <w:rPr>
          <w:rFonts w:ascii="Arial" w:hAnsi="Arial" w:cs="Arial"/>
          <w:sz w:val="20"/>
        </w:rPr>
        <w:t>SEC. DE ADMINISTRAÇÃO/GABINETE</w:t>
      </w:r>
    </w:p>
    <w:p w14:paraId="1468A304" w14:textId="77777777" w:rsidR="00BA5D9B" w:rsidRPr="00B80DF4" w:rsidRDefault="00BA5D9B" w:rsidP="00BA5D9B">
      <w:pPr>
        <w:jc w:val="both"/>
        <w:rPr>
          <w:rFonts w:ascii="Arial" w:hAnsi="Arial" w:cs="Arial"/>
          <w:i/>
          <w:iCs/>
          <w:sz w:val="20"/>
        </w:rPr>
      </w:pPr>
      <w:r>
        <w:rPr>
          <w:rFonts w:ascii="Arial" w:hAnsi="Arial" w:cs="Arial"/>
          <w:b/>
          <w:bCs/>
          <w:i/>
          <w:iCs/>
          <w:sz w:val="20"/>
        </w:rPr>
        <w:t>0</w:t>
      </w:r>
      <w:r w:rsidRPr="00F31C78">
        <w:rPr>
          <w:rFonts w:ascii="Arial" w:hAnsi="Arial" w:cs="Arial"/>
          <w:b/>
          <w:bCs/>
          <w:i/>
          <w:iCs/>
          <w:sz w:val="20"/>
        </w:rPr>
        <w:t xml:space="preserve">8 </w:t>
      </w:r>
      <w:r w:rsidRPr="00B80DF4">
        <w:rPr>
          <w:rFonts w:ascii="Arial" w:hAnsi="Arial" w:cs="Arial"/>
          <w:i/>
          <w:iCs/>
          <w:sz w:val="20"/>
        </w:rPr>
        <w:t>- 3.3.90.00.00.00.00.00 - APLICACOES DIRETAS</w:t>
      </w:r>
    </w:p>
    <w:p w14:paraId="0D4288BA" w14:textId="77777777" w:rsidR="00BA5D9B" w:rsidRDefault="00BA5D9B" w:rsidP="00BA5D9B">
      <w:pPr>
        <w:jc w:val="both"/>
        <w:rPr>
          <w:rFonts w:ascii="Arial" w:hAnsi="Arial" w:cs="Arial"/>
          <w:i/>
          <w:iCs/>
          <w:sz w:val="20"/>
        </w:rPr>
      </w:pPr>
      <w:r>
        <w:rPr>
          <w:rFonts w:ascii="Arial" w:hAnsi="Arial" w:cs="Arial"/>
          <w:b/>
          <w:bCs/>
          <w:i/>
          <w:iCs/>
          <w:sz w:val="20"/>
        </w:rPr>
        <w:t xml:space="preserve">02 </w:t>
      </w:r>
      <w:r w:rsidRPr="00B80DF4">
        <w:rPr>
          <w:rFonts w:ascii="Arial" w:hAnsi="Arial" w:cs="Arial"/>
          <w:i/>
          <w:iCs/>
          <w:sz w:val="20"/>
        </w:rPr>
        <w:t>- 3.3.90.00.00.00.00.00 - APLICACOES DIRETAS</w:t>
      </w:r>
      <w:r>
        <w:rPr>
          <w:rFonts w:ascii="Arial" w:hAnsi="Arial" w:cs="Arial"/>
          <w:i/>
          <w:iCs/>
          <w:sz w:val="20"/>
        </w:rPr>
        <w:tab/>
      </w:r>
    </w:p>
    <w:p w14:paraId="4C840ADB" w14:textId="77777777" w:rsidR="00BA5D9B" w:rsidRDefault="00BA5D9B" w:rsidP="00BA5D9B">
      <w:pPr>
        <w:jc w:val="both"/>
        <w:rPr>
          <w:rFonts w:ascii="Arial" w:hAnsi="Arial" w:cs="Arial"/>
          <w:sz w:val="20"/>
        </w:rPr>
      </w:pPr>
    </w:p>
    <w:p w14:paraId="00A151BF" w14:textId="77777777" w:rsidR="00BA5D9B" w:rsidRDefault="00BA5D9B" w:rsidP="00BA5D9B">
      <w:pPr>
        <w:jc w:val="both"/>
        <w:rPr>
          <w:rFonts w:ascii="Arial" w:hAnsi="Arial" w:cs="Arial"/>
          <w:sz w:val="20"/>
        </w:rPr>
      </w:pPr>
      <w:r>
        <w:rPr>
          <w:rFonts w:ascii="Arial" w:hAnsi="Arial" w:cs="Arial"/>
          <w:sz w:val="20"/>
        </w:rPr>
        <w:t>SEC. DE EDUCAÇÃO, CULTURA E DESPORTO</w:t>
      </w:r>
    </w:p>
    <w:p w14:paraId="47C9CC3A" w14:textId="77777777" w:rsidR="00BA5D9B" w:rsidRPr="00402424" w:rsidRDefault="00BA5D9B" w:rsidP="00BA5D9B">
      <w:pPr>
        <w:jc w:val="both"/>
        <w:rPr>
          <w:rFonts w:ascii="Arial" w:hAnsi="Arial" w:cs="Arial"/>
          <w:sz w:val="20"/>
        </w:rPr>
      </w:pPr>
      <w:r>
        <w:rPr>
          <w:rFonts w:ascii="Arial" w:hAnsi="Arial" w:cs="Arial"/>
          <w:b/>
          <w:bCs/>
          <w:sz w:val="20"/>
        </w:rPr>
        <w:t xml:space="preserve">22 </w:t>
      </w:r>
      <w:r>
        <w:rPr>
          <w:rFonts w:ascii="Arial" w:hAnsi="Arial" w:cs="Arial"/>
          <w:sz w:val="20"/>
        </w:rPr>
        <w:t xml:space="preserve">- </w:t>
      </w:r>
      <w:r>
        <w:rPr>
          <w:rFonts w:ascii="Arial" w:hAnsi="Arial" w:cs="Arial"/>
          <w:i/>
          <w:iCs/>
          <w:sz w:val="20"/>
        </w:rPr>
        <w:t>3</w:t>
      </w:r>
      <w:r w:rsidRPr="00A520C8">
        <w:rPr>
          <w:rFonts w:ascii="Arial" w:hAnsi="Arial" w:cs="Arial"/>
          <w:i/>
          <w:iCs/>
          <w:sz w:val="20"/>
        </w:rPr>
        <w:t>.</w:t>
      </w:r>
      <w:r>
        <w:rPr>
          <w:rFonts w:ascii="Arial" w:hAnsi="Arial" w:cs="Arial"/>
          <w:i/>
          <w:iCs/>
          <w:sz w:val="20"/>
        </w:rPr>
        <w:t>3</w:t>
      </w:r>
      <w:r w:rsidRPr="00A520C8">
        <w:rPr>
          <w:rFonts w:ascii="Arial" w:hAnsi="Arial" w:cs="Arial"/>
          <w:i/>
          <w:iCs/>
          <w:sz w:val="20"/>
        </w:rPr>
        <w:t>.90.00.00.00.00.00 - APLICACOES DIRETAS</w:t>
      </w:r>
    </w:p>
    <w:p w14:paraId="23AC9D9F" w14:textId="77777777" w:rsidR="00BA5D9B" w:rsidRDefault="00BA5D9B" w:rsidP="00BA5D9B">
      <w:pPr>
        <w:jc w:val="both"/>
        <w:rPr>
          <w:rFonts w:ascii="Arial" w:hAnsi="Arial" w:cs="Arial"/>
          <w:i/>
          <w:iCs/>
          <w:sz w:val="20"/>
        </w:rPr>
      </w:pPr>
      <w:r w:rsidRPr="00F31C78">
        <w:rPr>
          <w:rFonts w:ascii="Arial" w:hAnsi="Arial" w:cs="Arial"/>
          <w:b/>
          <w:bCs/>
          <w:sz w:val="20"/>
        </w:rPr>
        <w:lastRenderedPageBreak/>
        <w:t>25</w:t>
      </w:r>
      <w:r>
        <w:rPr>
          <w:rFonts w:ascii="Arial" w:hAnsi="Arial" w:cs="Arial"/>
          <w:sz w:val="20"/>
        </w:rPr>
        <w:t xml:space="preserve"> - </w:t>
      </w:r>
      <w:r>
        <w:rPr>
          <w:rFonts w:ascii="Arial" w:hAnsi="Arial" w:cs="Arial"/>
          <w:i/>
          <w:iCs/>
          <w:sz w:val="20"/>
        </w:rPr>
        <w:t>3</w:t>
      </w:r>
      <w:r w:rsidRPr="00A520C8">
        <w:rPr>
          <w:rFonts w:ascii="Arial" w:hAnsi="Arial" w:cs="Arial"/>
          <w:i/>
          <w:iCs/>
          <w:sz w:val="20"/>
        </w:rPr>
        <w:t>.</w:t>
      </w:r>
      <w:r>
        <w:rPr>
          <w:rFonts w:ascii="Arial" w:hAnsi="Arial" w:cs="Arial"/>
          <w:i/>
          <w:iCs/>
          <w:sz w:val="20"/>
        </w:rPr>
        <w:t>3</w:t>
      </w:r>
      <w:r w:rsidRPr="00A520C8">
        <w:rPr>
          <w:rFonts w:ascii="Arial" w:hAnsi="Arial" w:cs="Arial"/>
          <w:i/>
          <w:iCs/>
          <w:sz w:val="20"/>
        </w:rPr>
        <w:t>.90.00.00.00.00.00 - APLICACOES DIRETAS</w:t>
      </w:r>
    </w:p>
    <w:p w14:paraId="3027A5D1" w14:textId="77777777" w:rsidR="00BA5D9B" w:rsidRPr="00F569D6" w:rsidRDefault="00BA5D9B" w:rsidP="00BA5D9B">
      <w:pPr>
        <w:jc w:val="both"/>
        <w:rPr>
          <w:rFonts w:ascii="Arial" w:hAnsi="Arial" w:cs="Arial"/>
          <w:sz w:val="20"/>
        </w:rPr>
      </w:pPr>
      <w:r w:rsidRPr="00F31C78">
        <w:rPr>
          <w:rFonts w:ascii="Arial" w:hAnsi="Arial" w:cs="Arial"/>
          <w:b/>
          <w:bCs/>
          <w:i/>
          <w:iCs/>
          <w:sz w:val="20"/>
        </w:rPr>
        <w:t>29</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7C112095" w14:textId="77777777" w:rsidR="00BA5D9B" w:rsidRDefault="00BA5D9B" w:rsidP="00BA5D9B">
      <w:pPr>
        <w:jc w:val="both"/>
        <w:rPr>
          <w:rFonts w:ascii="Arial" w:hAnsi="Arial" w:cs="Arial"/>
          <w:i/>
          <w:iCs/>
          <w:sz w:val="20"/>
        </w:rPr>
      </w:pPr>
      <w:r w:rsidRPr="00F31C78">
        <w:rPr>
          <w:rFonts w:ascii="Arial" w:hAnsi="Arial" w:cs="Arial"/>
          <w:b/>
          <w:bCs/>
          <w:i/>
          <w:iCs/>
          <w:sz w:val="20"/>
        </w:rPr>
        <w:t>32</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381BF648" w14:textId="77777777" w:rsidR="00BA5D9B" w:rsidRDefault="00BA5D9B" w:rsidP="00BA5D9B">
      <w:pPr>
        <w:jc w:val="both"/>
        <w:rPr>
          <w:rFonts w:ascii="Arial" w:hAnsi="Arial" w:cs="Arial"/>
          <w:i/>
          <w:iCs/>
          <w:sz w:val="20"/>
        </w:rPr>
      </w:pPr>
      <w:r>
        <w:rPr>
          <w:rFonts w:ascii="Arial" w:hAnsi="Arial" w:cs="Arial"/>
          <w:b/>
          <w:bCs/>
          <w:i/>
          <w:iCs/>
          <w:sz w:val="20"/>
        </w:rPr>
        <w:t xml:space="preserve">45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23C3EF44" w14:textId="77777777" w:rsidR="00BA5D9B" w:rsidRDefault="00BA5D9B" w:rsidP="00BA5D9B">
      <w:pPr>
        <w:jc w:val="both"/>
        <w:rPr>
          <w:rFonts w:ascii="Arial" w:hAnsi="Arial" w:cs="Arial"/>
          <w:i/>
          <w:iCs/>
          <w:sz w:val="20"/>
        </w:rPr>
      </w:pPr>
    </w:p>
    <w:p w14:paraId="2EBEC5A4" w14:textId="77777777" w:rsidR="00BA5D9B" w:rsidRDefault="00BA5D9B" w:rsidP="00BA5D9B">
      <w:pPr>
        <w:jc w:val="both"/>
        <w:rPr>
          <w:rFonts w:ascii="Arial" w:hAnsi="Arial" w:cs="Arial"/>
          <w:sz w:val="20"/>
        </w:rPr>
      </w:pPr>
      <w:r>
        <w:rPr>
          <w:rFonts w:ascii="Arial" w:hAnsi="Arial" w:cs="Arial"/>
          <w:sz w:val="20"/>
        </w:rPr>
        <w:t>SEC. DE OBRAS</w:t>
      </w:r>
    </w:p>
    <w:p w14:paraId="67B0F86C" w14:textId="77777777" w:rsidR="00BA5D9B" w:rsidRDefault="00BA5D9B" w:rsidP="00BA5D9B">
      <w:pPr>
        <w:jc w:val="both"/>
        <w:rPr>
          <w:rFonts w:ascii="Arial" w:hAnsi="Arial" w:cs="Arial"/>
          <w:i/>
          <w:iCs/>
          <w:sz w:val="20"/>
        </w:rPr>
      </w:pPr>
      <w:r w:rsidRPr="001F3FE7">
        <w:rPr>
          <w:rFonts w:ascii="Arial" w:hAnsi="Arial" w:cs="Arial"/>
          <w:b/>
          <w:bCs/>
          <w:i/>
          <w:iCs/>
          <w:sz w:val="20"/>
        </w:rPr>
        <w:t>52</w:t>
      </w:r>
      <w:r>
        <w:rPr>
          <w:rFonts w:ascii="Arial" w:hAnsi="Arial" w:cs="Arial"/>
          <w:b/>
          <w:bCs/>
          <w:sz w:val="20"/>
        </w:rPr>
        <w:t xml:space="preserve"> </w:t>
      </w:r>
      <w:r>
        <w:rPr>
          <w:rFonts w:ascii="Arial" w:hAnsi="Arial" w:cs="Arial"/>
          <w:sz w:val="20"/>
        </w:rPr>
        <w:t xml:space="preserve">- </w:t>
      </w:r>
      <w:r>
        <w:rPr>
          <w:rFonts w:ascii="Arial" w:hAnsi="Arial" w:cs="Arial"/>
          <w:i/>
          <w:iCs/>
          <w:sz w:val="20"/>
        </w:rPr>
        <w:t>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0B372AE4" w14:textId="77777777" w:rsidR="00BA5D9B" w:rsidRDefault="00BA5D9B" w:rsidP="00BA5D9B">
      <w:pPr>
        <w:jc w:val="both"/>
        <w:rPr>
          <w:rFonts w:ascii="Arial" w:hAnsi="Arial" w:cs="Arial"/>
          <w:i/>
          <w:iCs/>
          <w:sz w:val="20"/>
        </w:rPr>
      </w:pPr>
    </w:p>
    <w:p w14:paraId="5E7536A2" w14:textId="77777777" w:rsidR="00BA5D9B" w:rsidRDefault="00BA5D9B" w:rsidP="00BA5D9B">
      <w:pPr>
        <w:jc w:val="both"/>
        <w:rPr>
          <w:rFonts w:ascii="Arial" w:hAnsi="Arial" w:cs="Arial"/>
          <w:sz w:val="20"/>
        </w:rPr>
      </w:pPr>
      <w:r>
        <w:rPr>
          <w:rFonts w:ascii="Arial" w:hAnsi="Arial" w:cs="Arial"/>
          <w:sz w:val="20"/>
        </w:rPr>
        <w:t>SEC. DE AGRICULTURA</w:t>
      </w:r>
    </w:p>
    <w:p w14:paraId="51BDBB78" w14:textId="77777777" w:rsidR="00BA5D9B" w:rsidRPr="001F3FE7" w:rsidRDefault="00BA5D9B" w:rsidP="00BA5D9B">
      <w:pPr>
        <w:jc w:val="both"/>
        <w:rPr>
          <w:rFonts w:ascii="Arial" w:hAnsi="Arial" w:cs="Arial"/>
          <w:i/>
          <w:iCs/>
          <w:sz w:val="20"/>
        </w:rPr>
      </w:pPr>
      <w:r>
        <w:rPr>
          <w:rFonts w:ascii="Arial" w:hAnsi="Arial" w:cs="Arial"/>
          <w:b/>
          <w:bCs/>
          <w:i/>
          <w:iCs/>
          <w:sz w:val="20"/>
        </w:rPr>
        <w:t xml:space="preserve">68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76CDC388" w14:textId="77777777" w:rsidR="00BA5D9B" w:rsidRDefault="00BA5D9B" w:rsidP="00BA5D9B">
      <w:pPr>
        <w:jc w:val="both"/>
        <w:rPr>
          <w:rFonts w:ascii="Arial" w:hAnsi="Arial" w:cs="Arial"/>
          <w:i/>
          <w:iCs/>
          <w:sz w:val="20"/>
        </w:rPr>
      </w:pPr>
    </w:p>
    <w:p w14:paraId="4ED3298C" w14:textId="77777777" w:rsidR="00BA5D9B" w:rsidRDefault="00BA5D9B" w:rsidP="00BA5D9B">
      <w:pPr>
        <w:jc w:val="both"/>
        <w:rPr>
          <w:rFonts w:ascii="Arial" w:hAnsi="Arial" w:cs="Arial"/>
          <w:sz w:val="20"/>
        </w:rPr>
      </w:pPr>
      <w:r>
        <w:rPr>
          <w:rFonts w:ascii="Arial" w:hAnsi="Arial" w:cs="Arial"/>
          <w:sz w:val="20"/>
        </w:rPr>
        <w:t>DEFESA CIVIL</w:t>
      </w:r>
    </w:p>
    <w:p w14:paraId="15EDC47E" w14:textId="77777777" w:rsidR="00BA5D9B" w:rsidRPr="00281C69" w:rsidRDefault="00BA5D9B" w:rsidP="00BA5D9B">
      <w:pPr>
        <w:jc w:val="both"/>
        <w:rPr>
          <w:rFonts w:ascii="Arial" w:hAnsi="Arial" w:cs="Arial"/>
          <w:i/>
          <w:iCs/>
          <w:sz w:val="20"/>
        </w:rPr>
      </w:pPr>
      <w:r>
        <w:rPr>
          <w:rFonts w:ascii="Arial" w:hAnsi="Arial" w:cs="Arial"/>
          <w:b/>
          <w:bCs/>
          <w:i/>
          <w:iCs/>
          <w:sz w:val="20"/>
        </w:rPr>
        <w:t xml:space="preserve">75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5D97C713" w14:textId="77777777" w:rsidR="00BA5D9B" w:rsidRDefault="00BA5D9B" w:rsidP="00BA5D9B">
      <w:pPr>
        <w:jc w:val="both"/>
        <w:rPr>
          <w:rFonts w:ascii="Arial" w:hAnsi="Arial" w:cs="Arial"/>
          <w:i/>
          <w:iCs/>
          <w:sz w:val="20"/>
        </w:rPr>
      </w:pPr>
    </w:p>
    <w:p w14:paraId="22BD11AD" w14:textId="77777777" w:rsidR="00BA5D9B" w:rsidRDefault="00BA5D9B" w:rsidP="00BA5D9B">
      <w:pPr>
        <w:jc w:val="both"/>
        <w:rPr>
          <w:rFonts w:ascii="Arial" w:hAnsi="Arial" w:cs="Arial"/>
          <w:sz w:val="20"/>
        </w:rPr>
      </w:pPr>
      <w:r>
        <w:rPr>
          <w:rFonts w:ascii="Arial" w:hAnsi="Arial" w:cs="Arial"/>
          <w:sz w:val="20"/>
        </w:rPr>
        <w:t>FUNDO MUNICIPAL DE SAÚDE</w:t>
      </w:r>
    </w:p>
    <w:p w14:paraId="4A5BD14B" w14:textId="77777777" w:rsidR="00BA5D9B" w:rsidRDefault="00BA5D9B" w:rsidP="00BA5D9B">
      <w:pPr>
        <w:jc w:val="both"/>
        <w:rPr>
          <w:rFonts w:ascii="Arial" w:hAnsi="Arial" w:cs="Arial"/>
          <w:i/>
          <w:iCs/>
          <w:sz w:val="20"/>
        </w:rPr>
      </w:pPr>
      <w:r>
        <w:rPr>
          <w:rFonts w:ascii="Arial" w:hAnsi="Arial" w:cs="Arial"/>
          <w:b/>
          <w:bCs/>
          <w:i/>
          <w:iCs/>
          <w:sz w:val="20"/>
        </w:rPr>
        <w:t xml:space="preserve">08 </w:t>
      </w:r>
      <w:r>
        <w:rPr>
          <w:rFonts w:ascii="Arial" w:hAnsi="Arial" w:cs="Arial"/>
          <w:i/>
          <w:iCs/>
          <w:sz w:val="20"/>
        </w:rPr>
        <w:t>- 3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3F7913F8" w14:textId="77777777" w:rsidR="00BA5D9B" w:rsidRDefault="00BA5D9B" w:rsidP="00BA5D9B">
      <w:pPr>
        <w:jc w:val="both"/>
        <w:rPr>
          <w:rFonts w:ascii="Arial" w:hAnsi="Arial" w:cs="Arial"/>
          <w:sz w:val="20"/>
        </w:rPr>
      </w:pPr>
      <w:r>
        <w:rPr>
          <w:rFonts w:ascii="Arial" w:hAnsi="Arial" w:cs="Arial"/>
          <w:sz w:val="20"/>
        </w:rPr>
        <w:t>FUNDO MUNICIPAL DE ASSISTÊNCIA SOCIAL</w:t>
      </w:r>
    </w:p>
    <w:p w14:paraId="22FFF640" w14:textId="77777777" w:rsidR="00BA5D9B" w:rsidRPr="00281C69" w:rsidRDefault="00BA5D9B" w:rsidP="00BA5D9B">
      <w:pPr>
        <w:jc w:val="both"/>
        <w:rPr>
          <w:rFonts w:ascii="Arial" w:hAnsi="Arial" w:cs="Arial"/>
          <w:i/>
          <w:iCs/>
          <w:sz w:val="20"/>
        </w:rPr>
      </w:pPr>
      <w:r>
        <w:rPr>
          <w:rFonts w:ascii="Arial" w:hAnsi="Arial" w:cs="Arial"/>
          <w:b/>
          <w:bCs/>
          <w:i/>
          <w:iCs/>
          <w:sz w:val="20"/>
        </w:rPr>
        <w:t>03</w:t>
      </w:r>
      <w:r>
        <w:rPr>
          <w:rFonts w:ascii="Arial" w:hAnsi="Arial" w:cs="Arial"/>
          <w:i/>
          <w:iCs/>
          <w:sz w:val="20"/>
        </w:rPr>
        <w:t xml:space="preserve"> - 3</w:t>
      </w:r>
      <w:r w:rsidRPr="00B80DF4">
        <w:rPr>
          <w:rFonts w:ascii="Arial" w:hAnsi="Arial" w:cs="Arial"/>
          <w:i/>
          <w:iCs/>
          <w:sz w:val="20"/>
        </w:rPr>
        <w:t>.</w:t>
      </w:r>
      <w:r>
        <w:rPr>
          <w:rFonts w:ascii="Arial" w:hAnsi="Arial" w:cs="Arial"/>
          <w:i/>
          <w:iCs/>
          <w:sz w:val="20"/>
        </w:rPr>
        <w:t>3</w:t>
      </w:r>
      <w:r w:rsidRPr="00B80DF4">
        <w:rPr>
          <w:rFonts w:ascii="Arial" w:hAnsi="Arial" w:cs="Arial"/>
          <w:i/>
          <w:iCs/>
          <w:sz w:val="20"/>
        </w:rPr>
        <w:t>.90.00.00.00.00.00 - APLICACOES DIRETAS</w:t>
      </w:r>
    </w:p>
    <w:p w14:paraId="4240DE3D" w14:textId="77777777" w:rsidR="009F2E6C" w:rsidRPr="00880F95" w:rsidRDefault="009F2E6C" w:rsidP="007C5444">
      <w:pPr>
        <w:jc w:val="both"/>
        <w:rPr>
          <w:rFonts w:ascii="Arial" w:hAnsi="Arial" w:cs="Arial"/>
          <w:szCs w:val="24"/>
        </w:rPr>
      </w:pPr>
    </w:p>
    <w:p w14:paraId="407886D6" w14:textId="7A71F93A" w:rsidR="009F2E6C" w:rsidRPr="00880F95" w:rsidRDefault="009F2E6C" w:rsidP="007C5444">
      <w:pPr>
        <w:jc w:val="both"/>
        <w:rPr>
          <w:rFonts w:ascii="Arial" w:hAnsi="Arial" w:cs="Arial"/>
          <w:b/>
          <w:bCs/>
          <w:szCs w:val="24"/>
        </w:rPr>
      </w:pPr>
      <w:r w:rsidRPr="00880F95">
        <w:rPr>
          <w:rFonts w:ascii="Arial" w:hAnsi="Arial" w:cs="Arial"/>
          <w:b/>
          <w:bCs/>
          <w:szCs w:val="24"/>
        </w:rPr>
        <w:t>CLÁUSULA XVI – DO FORO</w:t>
      </w:r>
    </w:p>
    <w:p w14:paraId="38372CB2" w14:textId="77777777" w:rsidR="009F2E6C" w:rsidRPr="00880F95" w:rsidRDefault="009F2E6C" w:rsidP="007C5444">
      <w:pPr>
        <w:jc w:val="both"/>
        <w:rPr>
          <w:rFonts w:ascii="Arial" w:hAnsi="Arial" w:cs="Arial"/>
          <w:b/>
          <w:bCs/>
          <w:szCs w:val="24"/>
        </w:rPr>
      </w:pPr>
    </w:p>
    <w:p w14:paraId="229DCDE0" w14:textId="10374931" w:rsidR="009F2E6C" w:rsidRPr="00880F95" w:rsidRDefault="009F2E6C" w:rsidP="009F2E6C">
      <w:pPr>
        <w:jc w:val="both"/>
        <w:rPr>
          <w:rFonts w:ascii="Arial" w:hAnsi="Arial" w:cs="Arial"/>
          <w:szCs w:val="24"/>
        </w:rPr>
      </w:pPr>
      <w:r w:rsidRPr="00880F95">
        <w:rPr>
          <w:rFonts w:ascii="Arial" w:hAnsi="Arial" w:cs="Arial"/>
          <w:szCs w:val="24"/>
        </w:rPr>
        <w:t>16.1. Para dirimir quaisquer questões decorrentes deste contrato, não resolvidos na esfera administrativa, será competente o Foro da Comarca de Curitibanos – SC, com exclusão de qualquer outro por mais privilegiado que seja.</w:t>
      </w:r>
    </w:p>
    <w:p w14:paraId="557A26A4" w14:textId="77777777" w:rsidR="009F2E6C" w:rsidRPr="00880F95" w:rsidRDefault="009F2E6C" w:rsidP="009F2E6C">
      <w:pPr>
        <w:jc w:val="both"/>
        <w:rPr>
          <w:rFonts w:ascii="Arial" w:hAnsi="Arial" w:cs="Arial"/>
          <w:szCs w:val="24"/>
        </w:rPr>
      </w:pPr>
    </w:p>
    <w:p w14:paraId="098687FE" w14:textId="4A294682" w:rsidR="009F2E6C" w:rsidRPr="00880F95" w:rsidRDefault="009F2E6C" w:rsidP="009F2E6C">
      <w:pPr>
        <w:jc w:val="both"/>
        <w:rPr>
          <w:rFonts w:ascii="Arial" w:hAnsi="Arial" w:cs="Arial"/>
          <w:szCs w:val="24"/>
        </w:rPr>
      </w:pPr>
      <w:r w:rsidRPr="00880F95">
        <w:rPr>
          <w:rFonts w:ascii="Arial" w:hAnsi="Arial" w:cs="Arial"/>
          <w:szCs w:val="24"/>
        </w:rPr>
        <w:t>16.2. E assim, por estarem as partes justas e contratadas, foi lavrado o presente instrumento, lido e achado conforme pelas Partes, vai por elas assinado para que produza todos os efeitos de direito.</w:t>
      </w:r>
    </w:p>
    <w:p w14:paraId="71094609" w14:textId="77777777" w:rsidR="009F2E6C" w:rsidRPr="00880F95" w:rsidRDefault="009F2E6C" w:rsidP="009F2E6C">
      <w:pPr>
        <w:jc w:val="both"/>
        <w:rPr>
          <w:rFonts w:ascii="Arial" w:hAnsi="Arial" w:cs="Arial"/>
          <w:szCs w:val="24"/>
        </w:rPr>
      </w:pPr>
    </w:p>
    <w:p w14:paraId="0F0C898D" w14:textId="7EEC1480" w:rsidR="009F2E6C" w:rsidRDefault="009F2E6C" w:rsidP="009F2E6C">
      <w:pPr>
        <w:jc w:val="both"/>
        <w:rPr>
          <w:rFonts w:ascii="Arial" w:hAnsi="Arial" w:cs="Arial"/>
          <w:szCs w:val="24"/>
        </w:rPr>
      </w:pPr>
      <w:r w:rsidRPr="00880F95">
        <w:rPr>
          <w:rFonts w:ascii="Arial" w:hAnsi="Arial" w:cs="Arial"/>
          <w:szCs w:val="24"/>
        </w:rPr>
        <w:t>São Cristóvão do Sul, SC, XX de XXXXXXX de 2024.</w:t>
      </w:r>
    </w:p>
    <w:p w14:paraId="39609F59" w14:textId="77777777" w:rsidR="00475069" w:rsidRPr="00880F95" w:rsidRDefault="00475069" w:rsidP="009F2E6C">
      <w:pPr>
        <w:jc w:val="both"/>
        <w:rPr>
          <w:rFonts w:ascii="Arial" w:hAnsi="Arial" w:cs="Arial"/>
          <w:szCs w:val="24"/>
        </w:rPr>
      </w:pPr>
    </w:p>
    <w:p w14:paraId="1B4E9DDE" w14:textId="49BAA97A" w:rsidR="009F2E6C" w:rsidRPr="00880F95" w:rsidRDefault="009F2E6C" w:rsidP="009F2E6C">
      <w:pPr>
        <w:jc w:val="both"/>
        <w:rPr>
          <w:rFonts w:ascii="Arial" w:hAnsi="Arial" w:cs="Arial"/>
          <w:szCs w:val="24"/>
        </w:rPr>
      </w:pPr>
      <w:r w:rsidRPr="00880F95">
        <w:rPr>
          <w:rFonts w:ascii="Arial" w:hAnsi="Arial" w:cs="Arial"/>
          <w:szCs w:val="24"/>
        </w:rPr>
        <w:t>MUNICÍPIO DE SÃO CRISTÓVÃO DO SUL, SC</w:t>
      </w:r>
      <w:r w:rsidRPr="00880F95">
        <w:rPr>
          <w:rFonts w:ascii="Arial" w:hAnsi="Arial" w:cs="Arial"/>
          <w:szCs w:val="24"/>
        </w:rPr>
        <w:tab/>
      </w:r>
      <w:r w:rsidRPr="00880F95">
        <w:rPr>
          <w:rFonts w:ascii="Arial" w:hAnsi="Arial" w:cs="Arial"/>
          <w:szCs w:val="24"/>
        </w:rPr>
        <w:tab/>
        <w:t>XXXXXXXXXXXXXXX</w:t>
      </w:r>
    </w:p>
    <w:p w14:paraId="1B60F2BC" w14:textId="08891F6F" w:rsidR="009F2E6C" w:rsidRPr="00880F95" w:rsidRDefault="009F2E6C" w:rsidP="009F2E6C">
      <w:pPr>
        <w:jc w:val="both"/>
        <w:rPr>
          <w:rFonts w:ascii="Arial" w:hAnsi="Arial" w:cs="Arial"/>
          <w:szCs w:val="24"/>
        </w:rPr>
      </w:pPr>
      <w:r w:rsidRPr="00880F95">
        <w:rPr>
          <w:rFonts w:ascii="Arial" w:hAnsi="Arial" w:cs="Arial"/>
          <w:szCs w:val="24"/>
        </w:rPr>
        <w:t>ILSE AMÉLIA LEOBET – PREFEITA MUNICIPAL</w:t>
      </w:r>
      <w:r w:rsidRPr="00880F95">
        <w:rPr>
          <w:rFonts w:ascii="Arial" w:hAnsi="Arial" w:cs="Arial"/>
          <w:szCs w:val="24"/>
        </w:rPr>
        <w:tab/>
      </w:r>
      <w:r w:rsidRPr="00880F95">
        <w:rPr>
          <w:rFonts w:ascii="Arial" w:hAnsi="Arial" w:cs="Arial"/>
          <w:szCs w:val="24"/>
        </w:rPr>
        <w:tab/>
        <w:t>CNPJ</w:t>
      </w:r>
    </w:p>
    <w:p w14:paraId="4DE15730" w14:textId="36A47D09" w:rsidR="005C6397" w:rsidRPr="00880F95" w:rsidRDefault="009F2E6C" w:rsidP="00003E9D">
      <w:pPr>
        <w:jc w:val="both"/>
        <w:rPr>
          <w:rFonts w:ascii="Arial" w:hAnsi="Arial" w:cs="Arial"/>
          <w:szCs w:val="24"/>
        </w:rPr>
      </w:pPr>
      <w:r w:rsidRPr="00880F95">
        <w:rPr>
          <w:rFonts w:ascii="Arial" w:hAnsi="Arial" w:cs="Arial"/>
          <w:szCs w:val="24"/>
        </w:rPr>
        <w:t>CONTRATANTE</w:t>
      </w:r>
      <w:r w:rsidRPr="00880F95">
        <w:rPr>
          <w:rFonts w:ascii="Arial" w:hAnsi="Arial" w:cs="Arial"/>
          <w:szCs w:val="24"/>
        </w:rPr>
        <w:tab/>
      </w:r>
      <w:r w:rsidRPr="00880F95">
        <w:rPr>
          <w:rFonts w:ascii="Arial" w:hAnsi="Arial" w:cs="Arial"/>
          <w:szCs w:val="24"/>
        </w:rPr>
        <w:tab/>
      </w:r>
      <w:r w:rsidRPr="00880F95">
        <w:rPr>
          <w:rFonts w:ascii="Arial" w:hAnsi="Arial" w:cs="Arial"/>
          <w:szCs w:val="24"/>
        </w:rPr>
        <w:tab/>
      </w:r>
      <w:r w:rsidRPr="00880F95">
        <w:rPr>
          <w:rFonts w:ascii="Arial" w:hAnsi="Arial" w:cs="Arial"/>
          <w:szCs w:val="24"/>
        </w:rPr>
        <w:tab/>
      </w:r>
      <w:r w:rsidRPr="00880F95">
        <w:rPr>
          <w:rFonts w:ascii="Arial" w:hAnsi="Arial" w:cs="Arial"/>
          <w:szCs w:val="24"/>
        </w:rPr>
        <w:tab/>
      </w:r>
      <w:r w:rsidRPr="00880F95">
        <w:rPr>
          <w:rFonts w:ascii="Arial" w:hAnsi="Arial" w:cs="Arial"/>
          <w:szCs w:val="24"/>
        </w:rPr>
        <w:tab/>
      </w:r>
      <w:r w:rsidRPr="00880F95">
        <w:rPr>
          <w:rFonts w:ascii="Arial" w:hAnsi="Arial" w:cs="Arial"/>
          <w:szCs w:val="24"/>
        </w:rPr>
        <w:tab/>
        <w:t>CREDENCIADA/CONTRATADA</w:t>
      </w:r>
    </w:p>
    <w:sectPr w:rsidR="005C6397" w:rsidRPr="00880F95" w:rsidSect="007A7DAF">
      <w:headerReference w:type="default" r:id="rId11"/>
      <w:footerReference w:type="default" r:id="rId12"/>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4F31" w14:textId="77777777" w:rsidR="007A7DAF" w:rsidRDefault="007A7DAF">
      <w:r>
        <w:separator/>
      </w:r>
    </w:p>
  </w:endnote>
  <w:endnote w:type="continuationSeparator" w:id="0">
    <w:p w14:paraId="65F7DE17" w14:textId="77777777" w:rsidR="007A7DAF" w:rsidRDefault="007A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107A" w14:textId="77777777" w:rsidR="007A7DAF" w:rsidRDefault="007A7DAF" w:rsidP="00B63FCE">
    <w:pPr>
      <w:pStyle w:val="Rodap"/>
      <w:jc w:val="center"/>
      <w:rPr>
        <w:sz w:val="25"/>
        <w:szCs w:val="25"/>
      </w:rPr>
    </w:pPr>
    <w:r>
      <w:rPr>
        <w:sz w:val="25"/>
        <w:szCs w:val="25"/>
      </w:rPr>
      <w:t>_____________________________________________________________________________</w:t>
    </w:r>
  </w:p>
  <w:p w14:paraId="4D72051E" w14:textId="4E270BF3" w:rsidR="007A7DAF" w:rsidRDefault="007A7DAF" w:rsidP="00B63FCE">
    <w:pPr>
      <w:pStyle w:val="Rodap"/>
      <w:jc w:val="center"/>
      <w:rPr>
        <w:sz w:val="25"/>
        <w:szCs w:val="25"/>
      </w:rPr>
    </w:pPr>
    <w:r w:rsidRPr="00556660">
      <w:rPr>
        <w:sz w:val="25"/>
        <w:szCs w:val="25"/>
      </w:rPr>
      <w:t>Rua Juventino F. de Moraes, 19 –</w:t>
    </w:r>
    <w:r w:rsidR="005A6FA4">
      <w:rPr>
        <w:sz w:val="25"/>
        <w:szCs w:val="25"/>
      </w:rPr>
      <w:t xml:space="preserve"> </w:t>
    </w:r>
    <w:r w:rsidRPr="00556660">
      <w:rPr>
        <w:sz w:val="25"/>
        <w:szCs w:val="25"/>
      </w:rPr>
      <w:t>São Cristóvão do Sul –</w:t>
    </w:r>
    <w:r w:rsidR="005A6FA4">
      <w:rPr>
        <w:sz w:val="25"/>
        <w:szCs w:val="25"/>
      </w:rPr>
      <w:t xml:space="preserve"> </w:t>
    </w:r>
    <w:r w:rsidRPr="00556660">
      <w:rPr>
        <w:sz w:val="25"/>
        <w:szCs w:val="25"/>
      </w:rPr>
      <w:t>SC -</w:t>
    </w:r>
    <w:r w:rsidR="005A6FA4">
      <w:rPr>
        <w:sz w:val="25"/>
        <w:szCs w:val="25"/>
      </w:rPr>
      <w:t xml:space="preserve"> </w:t>
    </w:r>
    <w:r w:rsidRPr="00556660">
      <w:rPr>
        <w:sz w:val="25"/>
        <w:szCs w:val="25"/>
      </w:rPr>
      <w:t>Cep 89.533-000</w:t>
    </w:r>
    <w:r>
      <w:rPr>
        <w:sz w:val="25"/>
        <w:szCs w:val="25"/>
      </w:rPr>
      <w:t xml:space="preserve"> </w:t>
    </w:r>
  </w:p>
  <w:p w14:paraId="2A3B1FD9" w14:textId="228FF2DD" w:rsidR="007A7DAF" w:rsidRDefault="007A7DAF" w:rsidP="00B63FCE">
    <w:pPr>
      <w:pStyle w:val="Rodap"/>
      <w:jc w:val="center"/>
      <w:rPr>
        <w:sz w:val="25"/>
        <w:szCs w:val="25"/>
        <w:lang w:val="en-US"/>
      </w:rPr>
    </w:pPr>
    <w:r w:rsidRPr="00D3000D">
      <w:rPr>
        <w:sz w:val="25"/>
        <w:szCs w:val="25"/>
        <w:lang w:val="en-US"/>
      </w:rPr>
      <w:t>Fone (49) 3253.1200 -</w:t>
    </w:r>
    <w:r w:rsidR="007574D5">
      <w:rPr>
        <w:sz w:val="25"/>
        <w:szCs w:val="25"/>
        <w:lang w:val="en-US"/>
      </w:rPr>
      <w:t xml:space="preserve"> </w:t>
    </w:r>
    <w:r w:rsidRPr="00D3000D">
      <w:rPr>
        <w:sz w:val="25"/>
        <w:szCs w:val="25"/>
        <w:lang w:val="en-US"/>
      </w:rPr>
      <w:t>e</w:t>
    </w:r>
    <w:r w:rsidR="007574D5">
      <w:rPr>
        <w:sz w:val="25"/>
        <w:szCs w:val="25"/>
        <w:lang w:val="en-US"/>
      </w:rPr>
      <w:t>-</w:t>
    </w:r>
    <w:r w:rsidRPr="00D3000D">
      <w:rPr>
        <w:sz w:val="25"/>
        <w:szCs w:val="25"/>
        <w:lang w:val="en-US"/>
      </w:rPr>
      <w:t xml:space="preserve">mail: </w:t>
    </w:r>
    <w:hyperlink r:id="rId1" w:history="1">
      <w:r w:rsidR="007574D5" w:rsidRPr="006B3486">
        <w:rPr>
          <w:rStyle w:val="Hyperlink"/>
          <w:sz w:val="25"/>
          <w:szCs w:val="25"/>
          <w:lang w:val="en-US"/>
        </w:rPr>
        <w:t>licitacao@saocristovao.sc.gov.br</w:t>
      </w:r>
    </w:hyperlink>
  </w:p>
  <w:p w14:paraId="721BA32F" w14:textId="53D74089" w:rsidR="007A7DAF" w:rsidRPr="00C85FAE" w:rsidRDefault="007A7DAF" w:rsidP="00C85FAE">
    <w:pPr>
      <w:jc w:val="center"/>
      <w:rPr>
        <w:b/>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0542" w14:textId="77777777" w:rsidR="007A7DAF" w:rsidRDefault="007A7DAF">
      <w:r>
        <w:separator/>
      </w:r>
    </w:p>
  </w:footnote>
  <w:footnote w:type="continuationSeparator" w:id="0">
    <w:p w14:paraId="4E2635DD" w14:textId="77777777" w:rsidR="007A7DAF" w:rsidRDefault="007A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9D63" w14:textId="77777777" w:rsidR="007A7DAF" w:rsidRDefault="007A7DAF" w:rsidP="00B63FCE">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15E5986" wp14:editId="4B9D604A">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2F9A03A" w14:textId="77777777" w:rsidR="007A7DAF" w:rsidRDefault="007A7DAF" w:rsidP="00B63FCE">
    <w:pPr>
      <w:pStyle w:val="Cabealho"/>
      <w:ind w:firstLine="1843"/>
      <w:rPr>
        <w:rFonts w:ascii="Arial" w:hAnsi="Arial" w:cs="Arial"/>
        <w:sz w:val="35"/>
        <w:szCs w:val="35"/>
      </w:rPr>
    </w:pPr>
    <w:r>
      <w:rPr>
        <w:rFonts w:ascii="Arial" w:hAnsi="Arial" w:cs="Arial"/>
        <w:sz w:val="35"/>
        <w:szCs w:val="35"/>
      </w:rPr>
      <w:t>Prefeitura de São Cristóvão do Sul</w:t>
    </w:r>
  </w:p>
  <w:p w14:paraId="541FE37D" w14:textId="6667031B" w:rsidR="00880F95" w:rsidRPr="00880F95" w:rsidRDefault="00880F95" w:rsidP="00880F95">
    <w:pPr>
      <w:pStyle w:val="Cabealho"/>
      <w:ind w:firstLine="1843"/>
      <w:rPr>
        <w:rFonts w:ascii="Arial" w:hAnsi="Arial" w:cs="Arial"/>
        <w:sz w:val="35"/>
        <w:szCs w:val="35"/>
      </w:rPr>
    </w:pPr>
    <w:r>
      <w:rPr>
        <w:rFonts w:ascii="Arial" w:hAnsi="Arial" w:cs="Arial"/>
        <w:sz w:val="35"/>
        <w:szCs w:val="35"/>
      </w:rPr>
      <w:t>Setor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2340"/>
        </w:tabs>
        <w:ind w:left="2340" w:hanging="360"/>
      </w:pPr>
      <w:rPr>
        <w:rFonts w:ascii="Wingdings" w:hAnsi="Wingdings"/>
      </w:rPr>
    </w:lvl>
  </w:abstractNum>
  <w:abstractNum w:abstractNumId="1" w15:restartNumberingAfterBreak="0">
    <w:nsid w:val="012B0E2E"/>
    <w:multiLevelType w:val="hybridMultilevel"/>
    <w:tmpl w:val="95821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12315E"/>
    <w:multiLevelType w:val="hybridMultilevel"/>
    <w:tmpl w:val="58900BE6"/>
    <w:lvl w:ilvl="0" w:tplc="CACEB7F6">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F0FA41A2">
      <w:numFmt w:val="bullet"/>
      <w:lvlText w:val="•"/>
      <w:lvlJc w:val="left"/>
      <w:pPr>
        <w:ind w:left="1041" w:hanging="428"/>
      </w:pPr>
      <w:rPr>
        <w:rFonts w:hint="default"/>
        <w:lang w:val="pt-PT" w:eastAsia="en-US" w:bidi="ar-SA"/>
      </w:rPr>
    </w:lvl>
    <w:lvl w:ilvl="2" w:tplc="55341004">
      <w:numFmt w:val="bullet"/>
      <w:lvlText w:val="•"/>
      <w:lvlJc w:val="left"/>
      <w:pPr>
        <w:ind w:left="1963" w:hanging="428"/>
      </w:pPr>
      <w:rPr>
        <w:rFonts w:hint="default"/>
        <w:lang w:val="pt-PT" w:eastAsia="en-US" w:bidi="ar-SA"/>
      </w:rPr>
    </w:lvl>
    <w:lvl w:ilvl="3" w:tplc="CFCEACBC">
      <w:numFmt w:val="bullet"/>
      <w:lvlText w:val="•"/>
      <w:lvlJc w:val="left"/>
      <w:pPr>
        <w:ind w:left="2885" w:hanging="428"/>
      </w:pPr>
      <w:rPr>
        <w:rFonts w:hint="default"/>
        <w:lang w:val="pt-PT" w:eastAsia="en-US" w:bidi="ar-SA"/>
      </w:rPr>
    </w:lvl>
    <w:lvl w:ilvl="4" w:tplc="45D44ED2">
      <w:numFmt w:val="bullet"/>
      <w:lvlText w:val="•"/>
      <w:lvlJc w:val="left"/>
      <w:pPr>
        <w:ind w:left="3807" w:hanging="428"/>
      </w:pPr>
      <w:rPr>
        <w:rFonts w:hint="default"/>
        <w:lang w:val="pt-PT" w:eastAsia="en-US" w:bidi="ar-SA"/>
      </w:rPr>
    </w:lvl>
    <w:lvl w:ilvl="5" w:tplc="5D66A340">
      <w:numFmt w:val="bullet"/>
      <w:lvlText w:val="•"/>
      <w:lvlJc w:val="left"/>
      <w:pPr>
        <w:ind w:left="4729" w:hanging="428"/>
      </w:pPr>
      <w:rPr>
        <w:rFonts w:hint="default"/>
        <w:lang w:val="pt-PT" w:eastAsia="en-US" w:bidi="ar-SA"/>
      </w:rPr>
    </w:lvl>
    <w:lvl w:ilvl="6" w:tplc="7B2E003A">
      <w:numFmt w:val="bullet"/>
      <w:lvlText w:val="•"/>
      <w:lvlJc w:val="left"/>
      <w:pPr>
        <w:ind w:left="5651" w:hanging="428"/>
      </w:pPr>
      <w:rPr>
        <w:rFonts w:hint="default"/>
        <w:lang w:val="pt-PT" w:eastAsia="en-US" w:bidi="ar-SA"/>
      </w:rPr>
    </w:lvl>
    <w:lvl w:ilvl="7" w:tplc="33E2E472">
      <w:numFmt w:val="bullet"/>
      <w:lvlText w:val="•"/>
      <w:lvlJc w:val="left"/>
      <w:pPr>
        <w:ind w:left="6573" w:hanging="428"/>
      </w:pPr>
      <w:rPr>
        <w:rFonts w:hint="default"/>
        <w:lang w:val="pt-PT" w:eastAsia="en-US" w:bidi="ar-SA"/>
      </w:rPr>
    </w:lvl>
    <w:lvl w:ilvl="8" w:tplc="790E835E">
      <w:numFmt w:val="bullet"/>
      <w:lvlText w:val="•"/>
      <w:lvlJc w:val="left"/>
      <w:pPr>
        <w:ind w:left="7495" w:hanging="428"/>
      </w:pPr>
      <w:rPr>
        <w:rFonts w:hint="default"/>
        <w:lang w:val="pt-PT" w:eastAsia="en-US" w:bidi="ar-SA"/>
      </w:rPr>
    </w:lvl>
  </w:abstractNum>
  <w:abstractNum w:abstractNumId="3" w15:restartNumberingAfterBreak="0">
    <w:nsid w:val="0F2E03B1"/>
    <w:multiLevelType w:val="multilevel"/>
    <w:tmpl w:val="7604D62E"/>
    <w:lvl w:ilvl="0">
      <w:start w:val="7"/>
      <w:numFmt w:val="decimal"/>
      <w:lvlText w:val="%1"/>
      <w:lvlJc w:val="left"/>
      <w:pPr>
        <w:ind w:left="224" w:hanging="676"/>
      </w:pPr>
      <w:rPr>
        <w:rFonts w:hint="default"/>
        <w:lang w:val="pt-PT" w:eastAsia="en-US" w:bidi="ar-SA"/>
      </w:rPr>
    </w:lvl>
    <w:lvl w:ilvl="1">
      <w:start w:val="1"/>
      <w:numFmt w:val="decimal"/>
      <w:lvlText w:val="%1.%2"/>
      <w:lvlJc w:val="left"/>
      <w:pPr>
        <w:ind w:left="224" w:hanging="676"/>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76"/>
      </w:pPr>
      <w:rPr>
        <w:rFonts w:hint="default"/>
        <w:lang w:val="pt-PT" w:eastAsia="en-US" w:bidi="ar-SA"/>
      </w:rPr>
    </w:lvl>
    <w:lvl w:ilvl="3">
      <w:numFmt w:val="bullet"/>
      <w:lvlText w:val="•"/>
      <w:lvlJc w:val="left"/>
      <w:pPr>
        <w:ind w:left="2993" w:hanging="676"/>
      </w:pPr>
      <w:rPr>
        <w:rFonts w:hint="default"/>
        <w:lang w:val="pt-PT" w:eastAsia="en-US" w:bidi="ar-SA"/>
      </w:rPr>
    </w:lvl>
    <w:lvl w:ilvl="4">
      <w:numFmt w:val="bullet"/>
      <w:lvlText w:val="•"/>
      <w:lvlJc w:val="left"/>
      <w:pPr>
        <w:ind w:left="3918" w:hanging="676"/>
      </w:pPr>
      <w:rPr>
        <w:rFonts w:hint="default"/>
        <w:lang w:val="pt-PT" w:eastAsia="en-US" w:bidi="ar-SA"/>
      </w:rPr>
    </w:lvl>
    <w:lvl w:ilvl="5">
      <w:numFmt w:val="bullet"/>
      <w:lvlText w:val="•"/>
      <w:lvlJc w:val="left"/>
      <w:pPr>
        <w:ind w:left="4843" w:hanging="676"/>
      </w:pPr>
      <w:rPr>
        <w:rFonts w:hint="default"/>
        <w:lang w:val="pt-PT" w:eastAsia="en-US" w:bidi="ar-SA"/>
      </w:rPr>
    </w:lvl>
    <w:lvl w:ilvl="6">
      <w:numFmt w:val="bullet"/>
      <w:lvlText w:val="•"/>
      <w:lvlJc w:val="left"/>
      <w:pPr>
        <w:ind w:left="5767" w:hanging="676"/>
      </w:pPr>
      <w:rPr>
        <w:rFonts w:hint="default"/>
        <w:lang w:val="pt-PT" w:eastAsia="en-US" w:bidi="ar-SA"/>
      </w:rPr>
    </w:lvl>
    <w:lvl w:ilvl="7">
      <w:numFmt w:val="bullet"/>
      <w:lvlText w:val="•"/>
      <w:lvlJc w:val="left"/>
      <w:pPr>
        <w:ind w:left="6692" w:hanging="676"/>
      </w:pPr>
      <w:rPr>
        <w:rFonts w:hint="default"/>
        <w:lang w:val="pt-PT" w:eastAsia="en-US" w:bidi="ar-SA"/>
      </w:rPr>
    </w:lvl>
    <w:lvl w:ilvl="8">
      <w:numFmt w:val="bullet"/>
      <w:lvlText w:val="•"/>
      <w:lvlJc w:val="left"/>
      <w:pPr>
        <w:ind w:left="7616" w:hanging="676"/>
      </w:pPr>
      <w:rPr>
        <w:rFonts w:hint="default"/>
        <w:lang w:val="pt-PT" w:eastAsia="en-US" w:bidi="ar-SA"/>
      </w:rPr>
    </w:lvl>
  </w:abstractNum>
  <w:abstractNum w:abstractNumId="4" w15:restartNumberingAfterBreak="0">
    <w:nsid w:val="14121D30"/>
    <w:multiLevelType w:val="multilevel"/>
    <w:tmpl w:val="F72AC5F8"/>
    <w:lvl w:ilvl="0">
      <w:start w:val="4"/>
      <w:numFmt w:val="decimal"/>
      <w:lvlText w:val="%1"/>
      <w:lvlJc w:val="left"/>
      <w:pPr>
        <w:ind w:left="830" w:hanging="614"/>
      </w:pPr>
      <w:rPr>
        <w:rFonts w:hint="default"/>
        <w:lang w:val="pt-PT" w:eastAsia="en-US" w:bidi="ar-SA"/>
      </w:rPr>
    </w:lvl>
    <w:lvl w:ilvl="1">
      <w:start w:val="1"/>
      <w:numFmt w:val="decimal"/>
      <w:lvlText w:val="%1.%2"/>
      <w:lvlJc w:val="left"/>
      <w:pPr>
        <w:ind w:left="830" w:hanging="614"/>
      </w:pPr>
      <w:rPr>
        <w:rFonts w:ascii="Arial MT" w:eastAsia="Arial MT" w:hAnsi="Arial MT" w:cs="Arial MT" w:hint="default"/>
        <w:spacing w:val="-3"/>
        <w:w w:val="100"/>
        <w:sz w:val="22"/>
        <w:szCs w:val="22"/>
        <w:lang w:val="pt-PT" w:eastAsia="en-US" w:bidi="ar-SA"/>
      </w:rPr>
    </w:lvl>
    <w:lvl w:ilvl="2">
      <w:numFmt w:val="bullet"/>
      <w:lvlText w:val="•"/>
      <w:lvlJc w:val="left"/>
      <w:pPr>
        <w:ind w:left="2565" w:hanging="614"/>
      </w:pPr>
      <w:rPr>
        <w:rFonts w:hint="default"/>
        <w:lang w:val="pt-PT" w:eastAsia="en-US" w:bidi="ar-SA"/>
      </w:rPr>
    </w:lvl>
    <w:lvl w:ilvl="3">
      <w:numFmt w:val="bullet"/>
      <w:lvlText w:val="•"/>
      <w:lvlJc w:val="left"/>
      <w:pPr>
        <w:ind w:left="3427" w:hanging="614"/>
      </w:pPr>
      <w:rPr>
        <w:rFonts w:hint="default"/>
        <w:lang w:val="pt-PT" w:eastAsia="en-US" w:bidi="ar-SA"/>
      </w:rPr>
    </w:lvl>
    <w:lvl w:ilvl="4">
      <w:numFmt w:val="bullet"/>
      <w:lvlText w:val="•"/>
      <w:lvlJc w:val="left"/>
      <w:pPr>
        <w:ind w:left="4290" w:hanging="614"/>
      </w:pPr>
      <w:rPr>
        <w:rFonts w:hint="default"/>
        <w:lang w:val="pt-PT" w:eastAsia="en-US" w:bidi="ar-SA"/>
      </w:rPr>
    </w:lvl>
    <w:lvl w:ilvl="5">
      <w:numFmt w:val="bullet"/>
      <w:lvlText w:val="•"/>
      <w:lvlJc w:val="left"/>
      <w:pPr>
        <w:ind w:left="5153" w:hanging="614"/>
      </w:pPr>
      <w:rPr>
        <w:rFonts w:hint="default"/>
        <w:lang w:val="pt-PT" w:eastAsia="en-US" w:bidi="ar-SA"/>
      </w:rPr>
    </w:lvl>
    <w:lvl w:ilvl="6">
      <w:numFmt w:val="bullet"/>
      <w:lvlText w:val="•"/>
      <w:lvlJc w:val="left"/>
      <w:pPr>
        <w:ind w:left="6015" w:hanging="614"/>
      </w:pPr>
      <w:rPr>
        <w:rFonts w:hint="default"/>
        <w:lang w:val="pt-PT" w:eastAsia="en-US" w:bidi="ar-SA"/>
      </w:rPr>
    </w:lvl>
    <w:lvl w:ilvl="7">
      <w:numFmt w:val="bullet"/>
      <w:lvlText w:val="•"/>
      <w:lvlJc w:val="left"/>
      <w:pPr>
        <w:ind w:left="6878" w:hanging="614"/>
      </w:pPr>
      <w:rPr>
        <w:rFonts w:hint="default"/>
        <w:lang w:val="pt-PT" w:eastAsia="en-US" w:bidi="ar-SA"/>
      </w:rPr>
    </w:lvl>
    <w:lvl w:ilvl="8">
      <w:numFmt w:val="bullet"/>
      <w:lvlText w:val="•"/>
      <w:lvlJc w:val="left"/>
      <w:pPr>
        <w:ind w:left="7740" w:hanging="614"/>
      </w:pPr>
      <w:rPr>
        <w:rFonts w:hint="default"/>
        <w:lang w:val="pt-PT" w:eastAsia="en-US" w:bidi="ar-SA"/>
      </w:rPr>
    </w:lvl>
  </w:abstractNum>
  <w:abstractNum w:abstractNumId="5" w15:restartNumberingAfterBreak="0">
    <w:nsid w:val="1BF41DA6"/>
    <w:multiLevelType w:val="hybridMultilevel"/>
    <w:tmpl w:val="61E87E48"/>
    <w:lvl w:ilvl="0" w:tplc="22A6C6DA">
      <w:start w:val="1"/>
      <w:numFmt w:val="decimal"/>
      <w:lvlText w:val="%1."/>
      <w:lvlJc w:val="left"/>
      <w:pPr>
        <w:ind w:left="494" w:hanging="270"/>
        <w:jc w:val="right"/>
      </w:pPr>
      <w:rPr>
        <w:rFonts w:ascii="Arial" w:eastAsia="Arial" w:hAnsi="Arial" w:cs="Arial" w:hint="default"/>
        <w:b/>
        <w:bCs/>
        <w:spacing w:val="-1"/>
        <w:w w:val="100"/>
        <w:sz w:val="22"/>
        <w:szCs w:val="22"/>
        <w:lang w:val="pt-PT" w:eastAsia="en-US" w:bidi="ar-SA"/>
      </w:rPr>
    </w:lvl>
    <w:lvl w:ilvl="1" w:tplc="4F9C63B8">
      <w:numFmt w:val="bullet"/>
      <w:lvlText w:val="•"/>
      <w:lvlJc w:val="left"/>
      <w:pPr>
        <w:ind w:left="1396" w:hanging="270"/>
      </w:pPr>
      <w:rPr>
        <w:rFonts w:hint="default"/>
        <w:lang w:val="pt-PT" w:eastAsia="en-US" w:bidi="ar-SA"/>
      </w:rPr>
    </w:lvl>
    <w:lvl w:ilvl="2" w:tplc="F25AE58E">
      <w:numFmt w:val="bullet"/>
      <w:lvlText w:val="•"/>
      <w:lvlJc w:val="left"/>
      <w:pPr>
        <w:ind w:left="2293" w:hanging="270"/>
      </w:pPr>
      <w:rPr>
        <w:rFonts w:hint="default"/>
        <w:lang w:val="pt-PT" w:eastAsia="en-US" w:bidi="ar-SA"/>
      </w:rPr>
    </w:lvl>
    <w:lvl w:ilvl="3" w:tplc="F9D021C0">
      <w:numFmt w:val="bullet"/>
      <w:lvlText w:val="•"/>
      <w:lvlJc w:val="left"/>
      <w:pPr>
        <w:ind w:left="3189" w:hanging="270"/>
      </w:pPr>
      <w:rPr>
        <w:rFonts w:hint="default"/>
        <w:lang w:val="pt-PT" w:eastAsia="en-US" w:bidi="ar-SA"/>
      </w:rPr>
    </w:lvl>
    <w:lvl w:ilvl="4" w:tplc="1F72B156">
      <w:numFmt w:val="bullet"/>
      <w:lvlText w:val="•"/>
      <w:lvlJc w:val="left"/>
      <w:pPr>
        <w:ind w:left="4086" w:hanging="270"/>
      </w:pPr>
      <w:rPr>
        <w:rFonts w:hint="default"/>
        <w:lang w:val="pt-PT" w:eastAsia="en-US" w:bidi="ar-SA"/>
      </w:rPr>
    </w:lvl>
    <w:lvl w:ilvl="5" w:tplc="BF885820">
      <w:numFmt w:val="bullet"/>
      <w:lvlText w:val="•"/>
      <w:lvlJc w:val="left"/>
      <w:pPr>
        <w:ind w:left="4983" w:hanging="270"/>
      </w:pPr>
      <w:rPr>
        <w:rFonts w:hint="default"/>
        <w:lang w:val="pt-PT" w:eastAsia="en-US" w:bidi="ar-SA"/>
      </w:rPr>
    </w:lvl>
    <w:lvl w:ilvl="6" w:tplc="49D8332C">
      <w:numFmt w:val="bullet"/>
      <w:lvlText w:val="•"/>
      <w:lvlJc w:val="left"/>
      <w:pPr>
        <w:ind w:left="5879" w:hanging="270"/>
      </w:pPr>
      <w:rPr>
        <w:rFonts w:hint="default"/>
        <w:lang w:val="pt-PT" w:eastAsia="en-US" w:bidi="ar-SA"/>
      </w:rPr>
    </w:lvl>
    <w:lvl w:ilvl="7" w:tplc="64CEB94C">
      <w:numFmt w:val="bullet"/>
      <w:lvlText w:val="•"/>
      <w:lvlJc w:val="left"/>
      <w:pPr>
        <w:ind w:left="6776" w:hanging="270"/>
      </w:pPr>
      <w:rPr>
        <w:rFonts w:hint="default"/>
        <w:lang w:val="pt-PT" w:eastAsia="en-US" w:bidi="ar-SA"/>
      </w:rPr>
    </w:lvl>
    <w:lvl w:ilvl="8" w:tplc="234A3D52">
      <w:numFmt w:val="bullet"/>
      <w:lvlText w:val="•"/>
      <w:lvlJc w:val="left"/>
      <w:pPr>
        <w:ind w:left="7672" w:hanging="270"/>
      </w:pPr>
      <w:rPr>
        <w:rFonts w:hint="default"/>
        <w:lang w:val="pt-PT" w:eastAsia="en-US" w:bidi="ar-SA"/>
      </w:rPr>
    </w:lvl>
  </w:abstractNum>
  <w:abstractNum w:abstractNumId="6" w15:restartNumberingAfterBreak="0">
    <w:nsid w:val="276762FA"/>
    <w:multiLevelType w:val="multilevel"/>
    <w:tmpl w:val="D0A266EE"/>
    <w:lvl w:ilvl="0">
      <w:start w:val="3"/>
      <w:numFmt w:val="decimal"/>
      <w:lvlText w:val="%1"/>
      <w:lvlJc w:val="left"/>
      <w:pPr>
        <w:ind w:left="224" w:hanging="582"/>
      </w:pPr>
      <w:rPr>
        <w:rFonts w:hint="default"/>
        <w:lang w:val="pt-PT" w:eastAsia="en-US" w:bidi="ar-SA"/>
      </w:rPr>
    </w:lvl>
    <w:lvl w:ilvl="1">
      <w:start w:val="1"/>
      <w:numFmt w:val="decimal"/>
      <w:lvlText w:val="%1.%2"/>
      <w:lvlJc w:val="left"/>
      <w:pPr>
        <w:ind w:left="224" w:hanging="582"/>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82"/>
      </w:pPr>
      <w:rPr>
        <w:rFonts w:hint="default"/>
        <w:lang w:val="pt-PT" w:eastAsia="en-US" w:bidi="ar-SA"/>
      </w:rPr>
    </w:lvl>
    <w:lvl w:ilvl="3">
      <w:numFmt w:val="bullet"/>
      <w:lvlText w:val="•"/>
      <w:lvlJc w:val="left"/>
      <w:pPr>
        <w:ind w:left="2993" w:hanging="582"/>
      </w:pPr>
      <w:rPr>
        <w:rFonts w:hint="default"/>
        <w:lang w:val="pt-PT" w:eastAsia="en-US" w:bidi="ar-SA"/>
      </w:rPr>
    </w:lvl>
    <w:lvl w:ilvl="4">
      <w:numFmt w:val="bullet"/>
      <w:lvlText w:val="•"/>
      <w:lvlJc w:val="left"/>
      <w:pPr>
        <w:ind w:left="3918" w:hanging="582"/>
      </w:pPr>
      <w:rPr>
        <w:rFonts w:hint="default"/>
        <w:lang w:val="pt-PT" w:eastAsia="en-US" w:bidi="ar-SA"/>
      </w:rPr>
    </w:lvl>
    <w:lvl w:ilvl="5">
      <w:numFmt w:val="bullet"/>
      <w:lvlText w:val="•"/>
      <w:lvlJc w:val="left"/>
      <w:pPr>
        <w:ind w:left="4843" w:hanging="582"/>
      </w:pPr>
      <w:rPr>
        <w:rFonts w:hint="default"/>
        <w:lang w:val="pt-PT" w:eastAsia="en-US" w:bidi="ar-SA"/>
      </w:rPr>
    </w:lvl>
    <w:lvl w:ilvl="6">
      <w:numFmt w:val="bullet"/>
      <w:lvlText w:val="•"/>
      <w:lvlJc w:val="left"/>
      <w:pPr>
        <w:ind w:left="5767" w:hanging="582"/>
      </w:pPr>
      <w:rPr>
        <w:rFonts w:hint="default"/>
        <w:lang w:val="pt-PT" w:eastAsia="en-US" w:bidi="ar-SA"/>
      </w:rPr>
    </w:lvl>
    <w:lvl w:ilvl="7">
      <w:numFmt w:val="bullet"/>
      <w:lvlText w:val="•"/>
      <w:lvlJc w:val="left"/>
      <w:pPr>
        <w:ind w:left="6692" w:hanging="582"/>
      </w:pPr>
      <w:rPr>
        <w:rFonts w:hint="default"/>
        <w:lang w:val="pt-PT" w:eastAsia="en-US" w:bidi="ar-SA"/>
      </w:rPr>
    </w:lvl>
    <w:lvl w:ilvl="8">
      <w:numFmt w:val="bullet"/>
      <w:lvlText w:val="•"/>
      <w:lvlJc w:val="left"/>
      <w:pPr>
        <w:ind w:left="7616" w:hanging="582"/>
      </w:pPr>
      <w:rPr>
        <w:rFonts w:hint="default"/>
        <w:lang w:val="pt-PT" w:eastAsia="en-US" w:bidi="ar-SA"/>
      </w:rPr>
    </w:lvl>
  </w:abstractNum>
  <w:abstractNum w:abstractNumId="7" w15:restartNumberingAfterBreak="0">
    <w:nsid w:val="2E2B576C"/>
    <w:multiLevelType w:val="multilevel"/>
    <w:tmpl w:val="423455DC"/>
    <w:lvl w:ilvl="0">
      <w:start w:val="12"/>
      <w:numFmt w:val="decimal"/>
      <w:lvlText w:val="%1"/>
      <w:lvlJc w:val="left"/>
      <w:pPr>
        <w:ind w:left="224" w:hanging="690"/>
      </w:pPr>
      <w:rPr>
        <w:rFonts w:hint="default"/>
        <w:lang w:val="pt-PT" w:eastAsia="en-US" w:bidi="ar-SA"/>
      </w:rPr>
    </w:lvl>
    <w:lvl w:ilvl="1">
      <w:start w:val="1"/>
      <w:numFmt w:val="decimal"/>
      <w:lvlText w:val="%1.%2"/>
      <w:lvlJc w:val="left"/>
      <w:pPr>
        <w:ind w:left="224" w:hanging="69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690"/>
      </w:pPr>
      <w:rPr>
        <w:rFonts w:hint="default"/>
        <w:lang w:val="pt-PT" w:eastAsia="en-US" w:bidi="ar-SA"/>
      </w:rPr>
    </w:lvl>
    <w:lvl w:ilvl="3">
      <w:numFmt w:val="bullet"/>
      <w:lvlText w:val="•"/>
      <w:lvlJc w:val="left"/>
      <w:pPr>
        <w:ind w:left="2993" w:hanging="690"/>
      </w:pPr>
      <w:rPr>
        <w:rFonts w:hint="default"/>
        <w:lang w:val="pt-PT" w:eastAsia="en-US" w:bidi="ar-SA"/>
      </w:rPr>
    </w:lvl>
    <w:lvl w:ilvl="4">
      <w:numFmt w:val="bullet"/>
      <w:lvlText w:val="•"/>
      <w:lvlJc w:val="left"/>
      <w:pPr>
        <w:ind w:left="3918" w:hanging="690"/>
      </w:pPr>
      <w:rPr>
        <w:rFonts w:hint="default"/>
        <w:lang w:val="pt-PT" w:eastAsia="en-US" w:bidi="ar-SA"/>
      </w:rPr>
    </w:lvl>
    <w:lvl w:ilvl="5">
      <w:numFmt w:val="bullet"/>
      <w:lvlText w:val="•"/>
      <w:lvlJc w:val="left"/>
      <w:pPr>
        <w:ind w:left="4843" w:hanging="690"/>
      </w:pPr>
      <w:rPr>
        <w:rFonts w:hint="default"/>
        <w:lang w:val="pt-PT" w:eastAsia="en-US" w:bidi="ar-SA"/>
      </w:rPr>
    </w:lvl>
    <w:lvl w:ilvl="6">
      <w:numFmt w:val="bullet"/>
      <w:lvlText w:val="•"/>
      <w:lvlJc w:val="left"/>
      <w:pPr>
        <w:ind w:left="5767" w:hanging="690"/>
      </w:pPr>
      <w:rPr>
        <w:rFonts w:hint="default"/>
        <w:lang w:val="pt-PT" w:eastAsia="en-US" w:bidi="ar-SA"/>
      </w:rPr>
    </w:lvl>
    <w:lvl w:ilvl="7">
      <w:numFmt w:val="bullet"/>
      <w:lvlText w:val="•"/>
      <w:lvlJc w:val="left"/>
      <w:pPr>
        <w:ind w:left="6692" w:hanging="690"/>
      </w:pPr>
      <w:rPr>
        <w:rFonts w:hint="default"/>
        <w:lang w:val="pt-PT" w:eastAsia="en-US" w:bidi="ar-SA"/>
      </w:rPr>
    </w:lvl>
    <w:lvl w:ilvl="8">
      <w:numFmt w:val="bullet"/>
      <w:lvlText w:val="•"/>
      <w:lvlJc w:val="left"/>
      <w:pPr>
        <w:ind w:left="7616" w:hanging="690"/>
      </w:pPr>
      <w:rPr>
        <w:rFonts w:hint="default"/>
        <w:lang w:val="pt-PT" w:eastAsia="en-US" w:bidi="ar-SA"/>
      </w:rPr>
    </w:lvl>
  </w:abstractNum>
  <w:abstractNum w:abstractNumId="8" w15:restartNumberingAfterBreak="0">
    <w:nsid w:val="35BD58FE"/>
    <w:multiLevelType w:val="multilevel"/>
    <w:tmpl w:val="7D34970A"/>
    <w:lvl w:ilvl="0">
      <w:start w:val="1"/>
      <w:numFmt w:val="decimal"/>
      <w:lvlText w:val="%1"/>
      <w:lvlJc w:val="left"/>
      <w:pPr>
        <w:ind w:left="224" w:hanging="404"/>
      </w:pPr>
      <w:rPr>
        <w:rFonts w:hint="default"/>
        <w:lang w:val="pt-PT" w:eastAsia="en-US" w:bidi="ar-SA"/>
      </w:rPr>
    </w:lvl>
    <w:lvl w:ilvl="1">
      <w:start w:val="1"/>
      <w:numFmt w:val="decimal"/>
      <w:lvlText w:val="%1.%2"/>
      <w:lvlJc w:val="left"/>
      <w:pPr>
        <w:ind w:left="224" w:hanging="404"/>
        <w:jc w:val="right"/>
      </w:pPr>
      <w:rPr>
        <w:rFonts w:ascii="Arial MT" w:eastAsia="Arial MT" w:hAnsi="Arial MT" w:cs="Arial MT" w:hint="default"/>
        <w:spacing w:val="-1"/>
        <w:w w:val="100"/>
        <w:sz w:val="22"/>
        <w:szCs w:val="22"/>
        <w:lang w:val="pt-PT" w:eastAsia="en-US" w:bidi="ar-SA"/>
      </w:rPr>
    </w:lvl>
    <w:lvl w:ilvl="2">
      <w:numFmt w:val="bullet"/>
      <w:lvlText w:val="•"/>
      <w:lvlJc w:val="left"/>
      <w:pPr>
        <w:ind w:left="2069" w:hanging="404"/>
      </w:pPr>
      <w:rPr>
        <w:rFonts w:hint="default"/>
        <w:lang w:val="pt-PT" w:eastAsia="en-US" w:bidi="ar-SA"/>
      </w:rPr>
    </w:lvl>
    <w:lvl w:ilvl="3">
      <w:numFmt w:val="bullet"/>
      <w:lvlText w:val="•"/>
      <w:lvlJc w:val="left"/>
      <w:pPr>
        <w:ind w:left="2993" w:hanging="404"/>
      </w:pPr>
      <w:rPr>
        <w:rFonts w:hint="default"/>
        <w:lang w:val="pt-PT" w:eastAsia="en-US" w:bidi="ar-SA"/>
      </w:rPr>
    </w:lvl>
    <w:lvl w:ilvl="4">
      <w:numFmt w:val="bullet"/>
      <w:lvlText w:val="•"/>
      <w:lvlJc w:val="left"/>
      <w:pPr>
        <w:ind w:left="3918" w:hanging="404"/>
      </w:pPr>
      <w:rPr>
        <w:rFonts w:hint="default"/>
        <w:lang w:val="pt-PT" w:eastAsia="en-US" w:bidi="ar-SA"/>
      </w:rPr>
    </w:lvl>
    <w:lvl w:ilvl="5">
      <w:numFmt w:val="bullet"/>
      <w:lvlText w:val="•"/>
      <w:lvlJc w:val="left"/>
      <w:pPr>
        <w:ind w:left="4843" w:hanging="404"/>
      </w:pPr>
      <w:rPr>
        <w:rFonts w:hint="default"/>
        <w:lang w:val="pt-PT" w:eastAsia="en-US" w:bidi="ar-SA"/>
      </w:rPr>
    </w:lvl>
    <w:lvl w:ilvl="6">
      <w:numFmt w:val="bullet"/>
      <w:lvlText w:val="•"/>
      <w:lvlJc w:val="left"/>
      <w:pPr>
        <w:ind w:left="5767" w:hanging="404"/>
      </w:pPr>
      <w:rPr>
        <w:rFonts w:hint="default"/>
        <w:lang w:val="pt-PT" w:eastAsia="en-US" w:bidi="ar-SA"/>
      </w:rPr>
    </w:lvl>
    <w:lvl w:ilvl="7">
      <w:numFmt w:val="bullet"/>
      <w:lvlText w:val="•"/>
      <w:lvlJc w:val="left"/>
      <w:pPr>
        <w:ind w:left="6692" w:hanging="404"/>
      </w:pPr>
      <w:rPr>
        <w:rFonts w:hint="default"/>
        <w:lang w:val="pt-PT" w:eastAsia="en-US" w:bidi="ar-SA"/>
      </w:rPr>
    </w:lvl>
    <w:lvl w:ilvl="8">
      <w:numFmt w:val="bullet"/>
      <w:lvlText w:val="•"/>
      <w:lvlJc w:val="left"/>
      <w:pPr>
        <w:ind w:left="7616" w:hanging="404"/>
      </w:pPr>
      <w:rPr>
        <w:rFonts w:hint="default"/>
        <w:lang w:val="pt-PT" w:eastAsia="en-US" w:bidi="ar-SA"/>
      </w:rPr>
    </w:lvl>
  </w:abstractNum>
  <w:abstractNum w:abstractNumId="9" w15:restartNumberingAfterBreak="0">
    <w:nsid w:val="36BE58C8"/>
    <w:multiLevelType w:val="multilevel"/>
    <w:tmpl w:val="7F0A3A18"/>
    <w:lvl w:ilvl="0">
      <w:start w:val="10"/>
      <w:numFmt w:val="decimal"/>
      <w:lvlText w:val="%1"/>
      <w:lvlJc w:val="left"/>
      <w:pPr>
        <w:ind w:left="224" w:hanging="700"/>
      </w:pPr>
      <w:rPr>
        <w:rFonts w:hint="default"/>
        <w:lang w:val="pt-PT" w:eastAsia="en-US" w:bidi="ar-SA"/>
      </w:rPr>
    </w:lvl>
    <w:lvl w:ilvl="1">
      <w:start w:val="1"/>
      <w:numFmt w:val="decimal"/>
      <w:lvlText w:val="%1.%2"/>
      <w:lvlJc w:val="left"/>
      <w:pPr>
        <w:ind w:left="224" w:hanging="70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00"/>
      </w:pPr>
      <w:rPr>
        <w:rFonts w:hint="default"/>
        <w:lang w:val="pt-PT" w:eastAsia="en-US" w:bidi="ar-SA"/>
      </w:rPr>
    </w:lvl>
    <w:lvl w:ilvl="3">
      <w:numFmt w:val="bullet"/>
      <w:lvlText w:val="•"/>
      <w:lvlJc w:val="left"/>
      <w:pPr>
        <w:ind w:left="2993" w:hanging="700"/>
      </w:pPr>
      <w:rPr>
        <w:rFonts w:hint="default"/>
        <w:lang w:val="pt-PT" w:eastAsia="en-US" w:bidi="ar-SA"/>
      </w:rPr>
    </w:lvl>
    <w:lvl w:ilvl="4">
      <w:numFmt w:val="bullet"/>
      <w:lvlText w:val="•"/>
      <w:lvlJc w:val="left"/>
      <w:pPr>
        <w:ind w:left="3918" w:hanging="700"/>
      </w:pPr>
      <w:rPr>
        <w:rFonts w:hint="default"/>
        <w:lang w:val="pt-PT" w:eastAsia="en-US" w:bidi="ar-SA"/>
      </w:rPr>
    </w:lvl>
    <w:lvl w:ilvl="5">
      <w:numFmt w:val="bullet"/>
      <w:lvlText w:val="•"/>
      <w:lvlJc w:val="left"/>
      <w:pPr>
        <w:ind w:left="4843" w:hanging="700"/>
      </w:pPr>
      <w:rPr>
        <w:rFonts w:hint="default"/>
        <w:lang w:val="pt-PT" w:eastAsia="en-US" w:bidi="ar-SA"/>
      </w:rPr>
    </w:lvl>
    <w:lvl w:ilvl="6">
      <w:numFmt w:val="bullet"/>
      <w:lvlText w:val="•"/>
      <w:lvlJc w:val="left"/>
      <w:pPr>
        <w:ind w:left="5767" w:hanging="700"/>
      </w:pPr>
      <w:rPr>
        <w:rFonts w:hint="default"/>
        <w:lang w:val="pt-PT" w:eastAsia="en-US" w:bidi="ar-SA"/>
      </w:rPr>
    </w:lvl>
    <w:lvl w:ilvl="7">
      <w:numFmt w:val="bullet"/>
      <w:lvlText w:val="•"/>
      <w:lvlJc w:val="left"/>
      <w:pPr>
        <w:ind w:left="6692" w:hanging="700"/>
      </w:pPr>
      <w:rPr>
        <w:rFonts w:hint="default"/>
        <w:lang w:val="pt-PT" w:eastAsia="en-US" w:bidi="ar-SA"/>
      </w:rPr>
    </w:lvl>
    <w:lvl w:ilvl="8">
      <w:numFmt w:val="bullet"/>
      <w:lvlText w:val="•"/>
      <w:lvlJc w:val="left"/>
      <w:pPr>
        <w:ind w:left="7616" w:hanging="700"/>
      </w:pPr>
      <w:rPr>
        <w:rFonts w:hint="default"/>
        <w:lang w:val="pt-PT" w:eastAsia="en-US" w:bidi="ar-SA"/>
      </w:rPr>
    </w:lvl>
  </w:abstractNum>
  <w:abstractNum w:abstractNumId="10" w15:restartNumberingAfterBreak="0">
    <w:nsid w:val="39C46019"/>
    <w:multiLevelType w:val="multilevel"/>
    <w:tmpl w:val="B3C4DCA8"/>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11" w15:restartNumberingAfterBreak="0">
    <w:nsid w:val="3B206F5A"/>
    <w:multiLevelType w:val="multilevel"/>
    <w:tmpl w:val="30406218"/>
    <w:lvl w:ilvl="0">
      <w:start w:val="2"/>
      <w:numFmt w:val="decimal"/>
      <w:lvlText w:val="%1"/>
      <w:lvlJc w:val="left"/>
      <w:pPr>
        <w:ind w:left="450" w:hanging="582"/>
      </w:pPr>
      <w:rPr>
        <w:rFonts w:hint="default"/>
        <w:lang w:val="pt-PT" w:eastAsia="en-US" w:bidi="ar-SA"/>
      </w:rPr>
    </w:lvl>
    <w:lvl w:ilvl="1">
      <w:start w:val="1"/>
      <w:numFmt w:val="decimal"/>
      <w:lvlText w:val="%1.%2"/>
      <w:lvlJc w:val="left"/>
      <w:pPr>
        <w:ind w:left="450" w:hanging="582"/>
      </w:pPr>
      <w:rPr>
        <w:rFonts w:ascii="Arial MT" w:eastAsia="Arial MT" w:hAnsi="Arial MT" w:cs="Arial MT" w:hint="default"/>
        <w:spacing w:val="-3"/>
        <w:w w:val="100"/>
        <w:sz w:val="22"/>
        <w:szCs w:val="22"/>
        <w:lang w:val="pt-PT" w:eastAsia="en-US" w:bidi="ar-SA"/>
      </w:rPr>
    </w:lvl>
    <w:lvl w:ilvl="2">
      <w:numFmt w:val="bullet"/>
      <w:lvlText w:val="•"/>
      <w:lvlJc w:val="left"/>
      <w:pPr>
        <w:ind w:left="2261" w:hanging="582"/>
      </w:pPr>
      <w:rPr>
        <w:rFonts w:hint="default"/>
        <w:lang w:val="pt-PT" w:eastAsia="en-US" w:bidi="ar-SA"/>
      </w:rPr>
    </w:lvl>
    <w:lvl w:ilvl="3">
      <w:numFmt w:val="bullet"/>
      <w:lvlText w:val="•"/>
      <w:lvlJc w:val="left"/>
      <w:pPr>
        <w:ind w:left="3161" w:hanging="582"/>
      </w:pPr>
      <w:rPr>
        <w:rFonts w:hint="default"/>
        <w:lang w:val="pt-PT" w:eastAsia="en-US" w:bidi="ar-SA"/>
      </w:rPr>
    </w:lvl>
    <w:lvl w:ilvl="4">
      <w:numFmt w:val="bullet"/>
      <w:lvlText w:val="•"/>
      <w:lvlJc w:val="left"/>
      <w:pPr>
        <w:ind w:left="4062" w:hanging="582"/>
      </w:pPr>
      <w:rPr>
        <w:rFonts w:hint="default"/>
        <w:lang w:val="pt-PT" w:eastAsia="en-US" w:bidi="ar-SA"/>
      </w:rPr>
    </w:lvl>
    <w:lvl w:ilvl="5">
      <w:numFmt w:val="bullet"/>
      <w:lvlText w:val="•"/>
      <w:lvlJc w:val="left"/>
      <w:pPr>
        <w:ind w:left="4963" w:hanging="582"/>
      </w:pPr>
      <w:rPr>
        <w:rFonts w:hint="default"/>
        <w:lang w:val="pt-PT" w:eastAsia="en-US" w:bidi="ar-SA"/>
      </w:rPr>
    </w:lvl>
    <w:lvl w:ilvl="6">
      <w:numFmt w:val="bullet"/>
      <w:lvlText w:val="•"/>
      <w:lvlJc w:val="left"/>
      <w:pPr>
        <w:ind w:left="5863" w:hanging="582"/>
      </w:pPr>
      <w:rPr>
        <w:rFonts w:hint="default"/>
        <w:lang w:val="pt-PT" w:eastAsia="en-US" w:bidi="ar-SA"/>
      </w:rPr>
    </w:lvl>
    <w:lvl w:ilvl="7">
      <w:numFmt w:val="bullet"/>
      <w:lvlText w:val="•"/>
      <w:lvlJc w:val="left"/>
      <w:pPr>
        <w:ind w:left="6764" w:hanging="582"/>
      </w:pPr>
      <w:rPr>
        <w:rFonts w:hint="default"/>
        <w:lang w:val="pt-PT" w:eastAsia="en-US" w:bidi="ar-SA"/>
      </w:rPr>
    </w:lvl>
    <w:lvl w:ilvl="8">
      <w:numFmt w:val="bullet"/>
      <w:lvlText w:val="•"/>
      <w:lvlJc w:val="left"/>
      <w:pPr>
        <w:ind w:left="7664" w:hanging="582"/>
      </w:pPr>
      <w:rPr>
        <w:rFonts w:hint="default"/>
        <w:lang w:val="pt-PT" w:eastAsia="en-US" w:bidi="ar-SA"/>
      </w:rPr>
    </w:lvl>
  </w:abstractNum>
  <w:abstractNum w:abstractNumId="12" w15:restartNumberingAfterBreak="0">
    <w:nsid w:val="3B3D502D"/>
    <w:multiLevelType w:val="hybridMultilevel"/>
    <w:tmpl w:val="A4804CC2"/>
    <w:lvl w:ilvl="0" w:tplc="7CF086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033263"/>
    <w:multiLevelType w:val="hybridMultilevel"/>
    <w:tmpl w:val="7200F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5D2C9E"/>
    <w:multiLevelType w:val="multilevel"/>
    <w:tmpl w:val="ED78D672"/>
    <w:lvl w:ilvl="0">
      <w:start w:val="5"/>
      <w:numFmt w:val="decimal"/>
      <w:lvlText w:val="%1"/>
      <w:lvlJc w:val="left"/>
      <w:pPr>
        <w:ind w:left="224" w:hanging="570"/>
      </w:pPr>
      <w:rPr>
        <w:rFonts w:hint="default"/>
        <w:lang w:val="pt-PT" w:eastAsia="en-US" w:bidi="ar-SA"/>
      </w:rPr>
    </w:lvl>
    <w:lvl w:ilvl="1">
      <w:start w:val="1"/>
      <w:numFmt w:val="decimal"/>
      <w:lvlText w:val="%1.%2"/>
      <w:lvlJc w:val="left"/>
      <w:pPr>
        <w:ind w:left="224" w:hanging="570"/>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70"/>
      </w:pPr>
      <w:rPr>
        <w:rFonts w:hint="default"/>
        <w:lang w:val="pt-PT" w:eastAsia="en-US" w:bidi="ar-SA"/>
      </w:rPr>
    </w:lvl>
    <w:lvl w:ilvl="3">
      <w:numFmt w:val="bullet"/>
      <w:lvlText w:val="•"/>
      <w:lvlJc w:val="left"/>
      <w:pPr>
        <w:ind w:left="2993" w:hanging="570"/>
      </w:pPr>
      <w:rPr>
        <w:rFonts w:hint="default"/>
        <w:lang w:val="pt-PT" w:eastAsia="en-US" w:bidi="ar-SA"/>
      </w:rPr>
    </w:lvl>
    <w:lvl w:ilvl="4">
      <w:numFmt w:val="bullet"/>
      <w:lvlText w:val="•"/>
      <w:lvlJc w:val="left"/>
      <w:pPr>
        <w:ind w:left="3918" w:hanging="570"/>
      </w:pPr>
      <w:rPr>
        <w:rFonts w:hint="default"/>
        <w:lang w:val="pt-PT" w:eastAsia="en-US" w:bidi="ar-SA"/>
      </w:rPr>
    </w:lvl>
    <w:lvl w:ilvl="5">
      <w:numFmt w:val="bullet"/>
      <w:lvlText w:val="•"/>
      <w:lvlJc w:val="left"/>
      <w:pPr>
        <w:ind w:left="4843" w:hanging="570"/>
      </w:pPr>
      <w:rPr>
        <w:rFonts w:hint="default"/>
        <w:lang w:val="pt-PT" w:eastAsia="en-US" w:bidi="ar-SA"/>
      </w:rPr>
    </w:lvl>
    <w:lvl w:ilvl="6">
      <w:numFmt w:val="bullet"/>
      <w:lvlText w:val="•"/>
      <w:lvlJc w:val="left"/>
      <w:pPr>
        <w:ind w:left="5767" w:hanging="570"/>
      </w:pPr>
      <w:rPr>
        <w:rFonts w:hint="default"/>
        <w:lang w:val="pt-PT" w:eastAsia="en-US" w:bidi="ar-SA"/>
      </w:rPr>
    </w:lvl>
    <w:lvl w:ilvl="7">
      <w:numFmt w:val="bullet"/>
      <w:lvlText w:val="•"/>
      <w:lvlJc w:val="left"/>
      <w:pPr>
        <w:ind w:left="6692" w:hanging="570"/>
      </w:pPr>
      <w:rPr>
        <w:rFonts w:hint="default"/>
        <w:lang w:val="pt-PT" w:eastAsia="en-US" w:bidi="ar-SA"/>
      </w:rPr>
    </w:lvl>
    <w:lvl w:ilvl="8">
      <w:numFmt w:val="bullet"/>
      <w:lvlText w:val="•"/>
      <w:lvlJc w:val="left"/>
      <w:pPr>
        <w:ind w:left="7616" w:hanging="570"/>
      </w:pPr>
      <w:rPr>
        <w:rFonts w:hint="default"/>
        <w:lang w:val="pt-PT" w:eastAsia="en-US" w:bidi="ar-SA"/>
      </w:rPr>
    </w:lvl>
  </w:abstractNum>
  <w:abstractNum w:abstractNumId="15" w15:restartNumberingAfterBreak="0">
    <w:nsid w:val="40814DC2"/>
    <w:multiLevelType w:val="hybridMultilevel"/>
    <w:tmpl w:val="F620F5EA"/>
    <w:lvl w:ilvl="0" w:tplc="36362C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383AF2"/>
    <w:multiLevelType w:val="multilevel"/>
    <w:tmpl w:val="196A81D0"/>
    <w:lvl w:ilvl="0">
      <w:start w:val="1"/>
      <w:numFmt w:val="decimal"/>
      <w:lvlText w:val="%1."/>
      <w:lvlJc w:val="left"/>
      <w:pPr>
        <w:ind w:left="575" w:hanging="454"/>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122" w:hanging="581"/>
      </w:pPr>
      <w:rPr>
        <w:rFonts w:ascii="Times New Roman" w:eastAsia="Times New Roman" w:hAnsi="Times New Roman" w:cs="Times New Roman" w:hint="default"/>
        <w:w w:val="100"/>
        <w:sz w:val="23"/>
        <w:szCs w:val="23"/>
        <w:lang w:val="pt-PT" w:eastAsia="en-US" w:bidi="ar-SA"/>
      </w:rPr>
    </w:lvl>
    <w:lvl w:ilvl="2">
      <w:numFmt w:val="bullet"/>
      <w:lvlText w:val="•"/>
      <w:lvlJc w:val="left"/>
      <w:pPr>
        <w:ind w:left="1553" w:hanging="581"/>
      </w:pPr>
      <w:rPr>
        <w:rFonts w:hint="default"/>
        <w:lang w:val="pt-PT" w:eastAsia="en-US" w:bidi="ar-SA"/>
      </w:rPr>
    </w:lvl>
    <w:lvl w:ilvl="3">
      <w:numFmt w:val="bullet"/>
      <w:lvlText w:val="•"/>
      <w:lvlJc w:val="left"/>
      <w:pPr>
        <w:ind w:left="2526" w:hanging="581"/>
      </w:pPr>
      <w:rPr>
        <w:rFonts w:hint="default"/>
        <w:lang w:val="pt-PT" w:eastAsia="en-US" w:bidi="ar-SA"/>
      </w:rPr>
    </w:lvl>
    <w:lvl w:ilvl="4">
      <w:numFmt w:val="bullet"/>
      <w:lvlText w:val="•"/>
      <w:lvlJc w:val="left"/>
      <w:pPr>
        <w:ind w:left="3499" w:hanging="581"/>
      </w:pPr>
      <w:rPr>
        <w:rFonts w:hint="default"/>
        <w:lang w:val="pt-PT" w:eastAsia="en-US" w:bidi="ar-SA"/>
      </w:rPr>
    </w:lvl>
    <w:lvl w:ilvl="5">
      <w:numFmt w:val="bullet"/>
      <w:lvlText w:val="•"/>
      <w:lvlJc w:val="left"/>
      <w:pPr>
        <w:ind w:left="4472" w:hanging="581"/>
      </w:pPr>
      <w:rPr>
        <w:rFonts w:hint="default"/>
        <w:lang w:val="pt-PT" w:eastAsia="en-US" w:bidi="ar-SA"/>
      </w:rPr>
    </w:lvl>
    <w:lvl w:ilvl="6">
      <w:numFmt w:val="bullet"/>
      <w:lvlText w:val="•"/>
      <w:lvlJc w:val="left"/>
      <w:pPr>
        <w:ind w:left="5446" w:hanging="581"/>
      </w:pPr>
      <w:rPr>
        <w:rFonts w:hint="default"/>
        <w:lang w:val="pt-PT" w:eastAsia="en-US" w:bidi="ar-SA"/>
      </w:rPr>
    </w:lvl>
    <w:lvl w:ilvl="7">
      <w:numFmt w:val="bullet"/>
      <w:lvlText w:val="•"/>
      <w:lvlJc w:val="left"/>
      <w:pPr>
        <w:ind w:left="6419" w:hanging="581"/>
      </w:pPr>
      <w:rPr>
        <w:rFonts w:hint="default"/>
        <w:lang w:val="pt-PT" w:eastAsia="en-US" w:bidi="ar-SA"/>
      </w:rPr>
    </w:lvl>
    <w:lvl w:ilvl="8">
      <w:numFmt w:val="bullet"/>
      <w:lvlText w:val="•"/>
      <w:lvlJc w:val="left"/>
      <w:pPr>
        <w:ind w:left="7392" w:hanging="581"/>
      </w:pPr>
      <w:rPr>
        <w:rFonts w:hint="default"/>
        <w:lang w:val="pt-PT" w:eastAsia="en-US" w:bidi="ar-SA"/>
      </w:rPr>
    </w:lvl>
  </w:abstractNum>
  <w:abstractNum w:abstractNumId="17" w15:restartNumberingAfterBreak="0">
    <w:nsid w:val="49A73E61"/>
    <w:multiLevelType w:val="multilevel"/>
    <w:tmpl w:val="7C38CC38"/>
    <w:lvl w:ilvl="0">
      <w:start w:val="6"/>
      <w:numFmt w:val="decimal"/>
      <w:lvlText w:val="%1"/>
      <w:lvlJc w:val="left"/>
      <w:pPr>
        <w:ind w:left="224" w:hanging="610"/>
      </w:pPr>
      <w:rPr>
        <w:rFonts w:hint="default"/>
        <w:lang w:val="pt-PT" w:eastAsia="en-US" w:bidi="ar-SA"/>
      </w:rPr>
    </w:lvl>
    <w:lvl w:ilvl="1">
      <w:start w:val="1"/>
      <w:numFmt w:val="decimal"/>
      <w:lvlText w:val="%1.%2"/>
      <w:lvlJc w:val="left"/>
      <w:pPr>
        <w:ind w:left="224" w:hanging="610"/>
        <w:jc w:val="right"/>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10"/>
      </w:pPr>
      <w:rPr>
        <w:rFonts w:hint="default"/>
        <w:lang w:val="pt-PT" w:eastAsia="en-US" w:bidi="ar-SA"/>
      </w:rPr>
    </w:lvl>
    <w:lvl w:ilvl="3">
      <w:numFmt w:val="bullet"/>
      <w:lvlText w:val="•"/>
      <w:lvlJc w:val="left"/>
      <w:pPr>
        <w:ind w:left="2993" w:hanging="610"/>
      </w:pPr>
      <w:rPr>
        <w:rFonts w:hint="default"/>
        <w:lang w:val="pt-PT" w:eastAsia="en-US" w:bidi="ar-SA"/>
      </w:rPr>
    </w:lvl>
    <w:lvl w:ilvl="4">
      <w:numFmt w:val="bullet"/>
      <w:lvlText w:val="•"/>
      <w:lvlJc w:val="left"/>
      <w:pPr>
        <w:ind w:left="3918" w:hanging="610"/>
      </w:pPr>
      <w:rPr>
        <w:rFonts w:hint="default"/>
        <w:lang w:val="pt-PT" w:eastAsia="en-US" w:bidi="ar-SA"/>
      </w:rPr>
    </w:lvl>
    <w:lvl w:ilvl="5">
      <w:numFmt w:val="bullet"/>
      <w:lvlText w:val="•"/>
      <w:lvlJc w:val="left"/>
      <w:pPr>
        <w:ind w:left="4843" w:hanging="610"/>
      </w:pPr>
      <w:rPr>
        <w:rFonts w:hint="default"/>
        <w:lang w:val="pt-PT" w:eastAsia="en-US" w:bidi="ar-SA"/>
      </w:rPr>
    </w:lvl>
    <w:lvl w:ilvl="6">
      <w:numFmt w:val="bullet"/>
      <w:lvlText w:val="•"/>
      <w:lvlJc w:val="left"/>
      <w:pPr>
        <w:ind w:left="5767" w:hanging="610"/>
      </w:pPr>
      <w:rPr>
        <w:rFonts w:hint="default"/>
        <w:lang w:val="pt-PT" w:eastAsia="en-US" w:bidi="ar-SA"/>
      </w:rPr>
    </w:lvl>
    <w:lvl w:ilvl="7">
      <w:numFmt w:val="bullet"/>
      <w:lvlText w:val="•"/>
      <w:lvlJc w:val="left"/>
      <w:pPr>
        <w:ind w:left="6692" w:hanging="610"/>
      </w:pPr>
      <w:rPr>
        <w:rFonts w:hint="default"/>
        <w:lang w:val="pt-PT" w:eastAsia="en-US" w:bidi="ar-SA"/>
      </w:rPr>
    </w:lvl>
    <w:lvl w:ilvl="8">
      <w:numFmt w:val="bullet"/>
      <w:lvlText w:val="•"/>
      <w:lvlJc w:val="left"/>
      <w:pPr>
        <w:ind w:left="7616" w:hanging="610"/>
      </w:pPr>
      <w:rPr>
        <w:rFonts w:hint="default"/>
        <w:lang w:val="pt-PT" w:eastAsia="en-US" w:bidi="ar-SA"/>
      </w:rPr>
    </w:lvl>
  </w:abstractNum>
  <w:abstractNum w:abstractNumId="18" w15:restartNumberingAfterBreak="0">
    <w:nsid w:val="4CB87D22"/>
    <w:multiLevelType w:val="multilevel"/>
    <w:tmpl w:val="BBB80786"/>
    <w:lvl w:ilvl="0">
      <w:start w:val="11"/>
      <w:numFmt w:val="decimal"/>
      <w:lvlText w:val="%1"/>
      <w:lvlJc w:val="left"/>
      <w:pPr>
        <w:ind w:left="224" w:hanging="726"/>
      </w:pPr>
      <w:rPr>
        <w:rFonts w:hint="default"/>
        <w:lang w:val="pt-PT" w:eastAsia="en-US" w:bidi="ar-SA"/>
      </w:rPr>
    </w:lvl>
    <w:lvl w:ilvl="1">
      <w:start w:val="1"/>
      <w:numFmt w:val="decimal"/>
      <w:lvlText w:val="%1.%2"/>
      <w:lvlJc w:val="left"/>
      <w:pPr>
        <w:ind w:left="224" w:hanging="726"/>
        <w:jc w:val="right"/>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26"/>
      </w:pPr>
      <w:rPr>
        <w:rFonts w:hint="default"/>
        <w:lang w:val="pt-PT" w:eastAsia="en-US" w:bidi="ar-SA"/>
      </w:rPr>
    </w:lvl>
    <w:lvl w:ilvl="3">
      <w:numFmt w:val="bullet"/>
      <w:lvlText w:val="•"/>
      <w:lvlJc w:val="left"/>
      <w:pPr>
        <w:ind w:left="2993" w:hanging="726"/>
      </w:pPr>
      <w:rPr>
        <w:rFonts w:hint="default"/>
        <w:lang w:val="pt-PT" w:eastAsia="en-US" w:bidi="ar-SA"/>
      </w:rPr>
    </w:lvl>
    <w:lvl w:ilvl="4">
      <w:numFmt w:val="bullet"/>
      <w:lvlText w:val="•"/>
      <w:lvlJc w:val="left"/>
      <w:pPr>
        <w:ind w:left="3918" w:hanging="726"/>
      </w:pPr>
      <w:rPr>
        <w:rFonts w:hint="default"/>
        <w:lang w:val="pt-PT" w:eastAsia="en-US" w:bidi="ar-SA"/>
      </w:rPr>
    </w:lvl>
    <w:lvl w:ilvl="5">
      <w:numFmt w:val="bullet"/>
      <w:lvlText w:val="•"/>
      <w:lvlJc w:val="left"/>
      <w:pPr>
        <w:ind w:left="4843" w:hanging="726"/>
      </w:pPr>
      <w:rPr>
        <w:rFonts w:hint="default"/>
        <w:lang w:val="pt-PT" w:eastAsia="en-US" w:bidi="ar-SA"/>
      </w:rPr>
    </w:lvl>
    <w:lvl w:ilvl="6">
      <w:numFmt w:val="bullet"/>
      <w:lvlText w:val="•"/>
      <w:lvlJc w:val="left"/>
      <w:pPr>
        <w:ind w:left="5767" w:hanging="726"/>
      </w:pPr>
      <w:rPr>
        <w:rFonts w:hint="default"/>
        <w:lang w:val="pt-PT" w:eastAsia="en-US" w:bidi="ar-SA"/>
      </w:rPr>
    </w:lvl>
    <w:lvl w:ilvl="7">
      <w:numFmt w:val="bullet"/>
      <w:lvlText w:val="•"/>
      <w:lvlJc w:val="left"/>
      <w:pPr>
        <w:ind w:left="6692" w:hanging="726"/>
      </w:pPr>
      <w:rPr>
        <w:rFonts w:hint="default"/>
        <w:lang w:val="pt-PT" w:eastAsia="en-US" w:bidi="ar-SA"/>
      </w:rPr>
    </w:lvl>
    <w:lvl w:ilvl="8">
      <w:numFmt w:val="bullet"/>
      <w:lvlText w:val="•"/>
      <w:lvlJc w:val="left"/>
      <w:pPr>
        <w:ind w:left="7616" w:hanging="726"/>
      </w:pPr>
      <w:rPr>
        <w:rFonts w:hint="default"/>
        <w:lang w:val="pt-PT" w:eastAsia="en-US" w:bidi="ar-SA"/>
      </w:rPr>
    </w:lvl>
  </w:abstractNum>
  <w:abstractNum w:abstractNumId="19" w15:restartNumberingAfterBreak="0">
    <w:nsid w:val="5F8F3DD0"/>
    <w:multiLevelType w:val="hybridMultilevel"/>
    <w:tmpl w:val="2D8813BA"/>
    <w:lvl w:ilvl="0" w:tplc="1344795A">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EF1EEC88">
      <w:numFmt w:val="bullet"/>
      <w:lvlText w:val="•"/>
      <w:lvlJc w:val="left"/>
      <w:pPr>
        <w:ind w:left="1041" w:hanging="428"/>
      </w:pPr>
      <w:rPr>
        <w:rFonts w:hint="default"/>
        <w:lang w:val="pt-PT" w:eastAsia="en-US" w:bidi="ar-SA"/>
      </w:rPr>
    </w:lvl>
    <w:lvl w:ilvl="2" w:tplc="BC3A7830">
      <w:numFmt w:val="bullet"/>
      <w:lvlText w:val="•"/>
      <w:lvlJc w:val="left"/>
      <w:pPr>
        <w:ind w:left="1963" w:hanging="428"/>
      </w:pPr>
      <w:rPr>
        <w:rFonts w:hint="default"/>
        <w:lang w:val="pt-PT" w:eastAsia="en-US" w:bidi="ar-SA"/>
      </w:rPr>
    </w:lvl>
    <w:lvl w:ilvl="3" w:tplc="5192D698">
      <w:numFmt w:val="bullet"/>
      <w:lvlText w:val="•"/>
      <w:lvlJc w:val="left"/>
      <w:pPr>
        <w:ind w:left="2885" w:hanging="428"/>
      </w:pPr>
      <w:rPr>
        <w:rFonts w:hint="default"/>
        <w:lang w:val="pt-PT" w:eastAsia="en-US" w:bidi="ar-SA"/>
      </w:rPr>
    </w:lvl>
    <w:lvl w:ilvl="4" w:tplc="1602C744">
      <w:numFmt w:val="bullet"/>
      <w:lvlText w:val="•"/>
      <w:lvlJc w:val="left"/>
      <w:pPr>
        <w:ind w:left="3807" w:hanging="428"/>
      </w:pPr>
      <w:rPr>
        <w:rFonts w:hint="default"/>
        <w:lang w:val="pt-PT" w:eastAsia="en-US" w:bidi="ar-SA"/>
      </w:rPr>
    </w:lvl>
    <w:lvl w:ilvl="5" w:tplc="EF30B9BE">
      <w:numFmt w:val="bullet"/>
      <w:lvlText w:val="•"/>
      <w:lvlJc w:val="left"/>
      <w:pPr>
        <w:ind w:left="4729" w:hanging="428"/>
      </w:pPr>
      <w:rPr>
        <w:rFonts w:hint="default"/>
        <w:lang w:val="pt-PT" w:eastAsia="en-US" w:bidi="ar-SA"/>
      </w:rPr>
    </w:lvl>
    <w:lvl w:ilvl="6" w:tplc="42923DDA">
      <w:numFmt w:val="bullet"/>
      <w:lvlText w:val="•"/>
      <w:lvlJc w:val="left"/>
      <w:pPr>
        <w:ind w:left="5651" w:hanging="428"/>
      </w:pPr>
      <w:rPr>
        <w:rFonts w:hint="default"/>
        <w:lang w:val="pt-PT" w:eastAsia="en-US" w:bidi="ar-SA"/>
      </w:rPr>
    </w:lvl>
    <w:lvl w:ilvl="7" w:tplc="2148519C">
      <w:numFmt w:val="bullet"/>
      <w:lvlText w:val="•"/>
      <w:lvlJc w:val="left"/>
      <w:pPr>
        <w:ind w:left="6573" w:hanging="428"/>
      </w:pPr>
      <w:rPr>
        <w:rFonts w:hint="default"/>
        <w:lang w:val="pt-PT" w:eastAsia="en-US" w:bidi="ar-SA"/>
      </w:rPr>
    </w:lvl>
    <w:lvl w:ilvl="8" w:tplc="43FCAE62">
      <w:numFmt w:val="bullet"/>
      <w:lvlText w:val="•"/>
      <w:lvlJc w:val="left"/>
      <w:pPr>
        <w:ind w:left="7495" w:hanging="428"/>
      </w:pPr>
      <w:rPr>
        <w:rFonts w:hint="default"/>
        <w:lang w:val="pt-PT" w:eastAsia="en-US" w:bidi="ar-SA"/>
      </w:rPr>
    </w:lvl>
  </w:abstractNum>
  <w:abstractNum w:abstractNumId="20" w15:restartNumberingAfterBreak="0">
    <w:nsid w:val="690F4423"/>
    <w:multiLevelType w:val="hybridMultilevel"/>
    <w:tmpl w:val="F0B4BC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C908CD"/>
    <w:multiLevelType w:val="hybridMultilevel"/>
    <w:tmpl w:val="B1069F9C"/>
    <w:lvl w:ilvl="0" w:tplc="959050C8">
      <w:start w:val="1"/>
      <w:numFmt w:val="lowerLetter"/>
      <w:lvlText w:val="%1)"/>
      <w:lvlJc w:val="left"/>
      <w:pPr>
        <w:ind w:left="405" w:hanging="284"/>
      </w:pPr>
      <w:rPr>
        <w:rFonts w:ascii="Calibri" w:eastAsia="Calibri" w:hAnsi="Calibri" w:cs="Calibri" w:hint="default"/>
        <w:spacing w:val="-1"/>
        <w:w w:val="100"/>
        <w:sz w:val="22"/>
        <w:szCs w:val="22"/>
        <w:lang w:val="pt-PT" w:eastAsia="en-US" w:bidi="ar-SA"/>
      </w:rPr>
    </w:lvl>
    <w:lvl w:ilvl="1" w:tplc="8E90CC10">
      <w:numFmt w:val="bullet"/>
      <w:lvlText w:val="•"/>
      <w:lvlJc w:val="left"/>
      <w:pPr>
        <w:ind w:left="1293" w:hanging="284"/>
      </w:pPr>
      <w:rPr>
        <w:rFonts w:hint="default"/>
        <w:lang w:val="pt-PT" w:eastAsia="en-US" w:bidi="ar-SA"/>
      </w:rPr>
    </w:lvl>
    <w:lvl w:ilvl="2" w:tplc="366C2236">
      <w:numFmt w:val="bullet"/>
      <w:lvlText w:val="•"/>
      <w:lvlJc w:val="left"/>
      <w:pPr>
        <w:ind w:left="2187" w:hanging="284"/>
      </w:pPr>
      <w:rPr>
        <w:rFonts w:hint="default"/>
        <w:lang w:val="pt-PT" w:eastAsia="en-US" w:bidi="ar-SA"/>
      </w:rPr>
    </w:lvl>
    <w:lvl w:ilvl="3" w:tplc="FE1ACDCC">
      <w:numFmt w:val="bullet"/>
      <w:lvlText w:val="•"/>
      <w:lvlJc w:val="left"/>
      <w:pPr>
        <w:ind w:left="3081" w:hanging="284"/>
      </w:pPr>
      <w:rPr>
        <w:rFonts w:hint="default"/>
        <w:lang w:val="pt-PT" w:eastAsia="en-US" w:bidi="ar-SA"/>
      </w:rPr>
    </w:lvl>
    <w:lvl w:ilvl="4" w:tplc="82383EB0">
      <w:numFmt w:val="bullet"/>
      <w:lvlText w:val="•"/>
      <w:lvlJc w:val="left"/>
      <w:pPr>
        <w:ind w:left="3975" w:hanging="284"/>
      </w:pPr>
      <w:rPr>
        <w:rFonts w:hint="default"/>
        <w:lang w:val="pt-PT" w:eastAsia="en-US" w:bidi="ar-SA"/>
      </w:rPr>
    </w:lvl>
    <w:lvl w:ilvl="5" w:tplc="52F4C5D6">
      <w:numFmt w:val="bullet"/>
      <w:lvlText w:val="•"/>
      <w:lvlJc w:val="left"/>
      <w:pPr>
        <w:ind w:left="4869" w:hanging="284"/>
      </w:pPr>
      <w:rPr>
        <w:rFonts w:hint="default"/>
        <w:lang w:val="pt-PT" w:eastAsia="en-US" w:bidi="ar-SA"/>
      </w:rPr>
    </w:lvl>
    <w:lvl w:ilvl="6" w:tplc="57387158">
      <w:numFmt w:val="bullet"/>
      <w:lvlText w:val="•"/>
      <w:lvlJc w:val="left"/>
      <w:pPr>
        <w:ind w:left="5763" w:hanging="284"/>
      </w:pPr>
      <w:rPr>
        <w:rFonts w:hint="default"/>
        <w:lang w:val="pt-PT" w:eastAsia="en-US" w:bidi="ar-SA"/>
      </w:rPr>
    </w:lvl>
    <w:lvl w:ilvl="7" w:tplc="9E6C1C62">
      <w:numFmt w:val="bullet"/>
      <w:lvlText w:val="•"/>
      <w:lvlJc w:val="left"/>
      <w:pPr>
        <w:ind w:left="6657" w:hanging="284"/>
      </w:pPr>
      <w:rPr>
        <w:rFonts w:hint="default"/>
        <w:lang w:val="pt-PT" w:eastAsia="en-US" w:bidi="ar-SA"/>
      </w:rPr>
    </w:lvl>
    <w:lvl w:ilvl="8" w:tplc="5DC6E87C">
      <w:numFmt w:val="bullet"/>
      <w:lvlText w:val="•"/>
      <w:lvlJc w:val="left"/>
      <w:pPr>
        <w:ind w:left="7551" w:hanging="284"/>
      </w:pPr>
      <w:rPr>
        <w:rFonts w:hint="default"/>
        <w:lang w:val="pt-PT" w:eastAsia="en-US" w:bidi="ar-SA"/>
      </w:rPr>
    </w:lvl>
  </w:abstractNum>
  <w:abstractNum w:abstractNumId="22" w15:restartNumberingAfterBreak="0">
    <w:nsid w:val="721D0224"/>
    <w:multiLevelType w:val="hybridMultilevel"/>
    <w:tmpl w:val="70B0A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323ABD"/>
    <w:multiLevelType w:val="hybridMultilevel"/>
    <w:tmpl w:val="CDAE0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7263F94"/>
    <w:multiLevelType w:val="multilevel"/>
    <w:tmpl w:val="B24CAD3E"/>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25" w15:restartNumberingAfterBreak="0">
    <w:nsid w:val="7FBF15E5"/>
    <w:multiLevelType w:val="hybridMultilevel"/>
    <w:tmpl w:val="54361526"/>
    <w:lvl w:ilvl="0" w:tplc="9984F6AC">
      <w:start w:val="1"/>
      <w:numFmt w:val="decimal"/>
      <w:lvlText w:val="%1."/>
      <w:lvlJc w:val="left"/>
      <w:pPr>
        <w:ind w:left="676" w:hanging="232"/>
        <w:jc w:val="right"/>
      </w:pPr>
      <w:rPr>
        <w:rFonts w:ascii="Arial" w:eastAsia="Arial" w:hAnsi="Arial" w:cs="Arial" w:hint="default"/>
        <w:b/>
        <w:bCs/>
        <w:spacing w:val="-1"/>
        <w:w w:val="100"/>
        <w:sz w:val="22"/>
        <w:szCs w:val="22"/>
        <w:lang w:val="pt-PT" w:eastAsia="en-US" w:bidi="ar-SA"/>
      </w:rPr>
    </w:lvl>
    <w:lvl w:ilvl="1" w:tplc="B3403A26">
      <w:numFmt w:val="bullet"/>
      <w:lvlText w:val="•"/>
      <w:lvlJc w:val="left"/>
      <w:pPr>
        <w:ind w:left="1558" w:hanging="232"/>
      </w:pPr>
      <w:rPr>
        <w:rFonts w:hint="default"/>
        <w:lang w:val="pt-PT" w:eastAsia="en-US" w:bidi="ar-SA"/>
      </w:rPr>
    </w:lvl>
    <w:lvl w:ilvl="2" w:tplc="46CC6928">
      <w:numFmt w:val="bullet"/>
      <w:lvlText w:val="•"/>
      <w:lvlJc w:val="left"/>
      <w:pPr>
        <w:ind w:left="2437" w:hanging="232"/>
      </w:pPr>
      <w:rPr>
        <w:rFonts w:hint="default"/>
        <w:lang w:val="pt-PT" w:eastAsia="en-US" w:bidi="ar-SA"/>
      </w:rPr>
    </w:lvl>
    <w:lvl w:ilvl="3" w:tplc="C0E0ED1C">
      <w:numFmt w:val="bullet"/>
      <w:lvlText w:val="•"/>
      <w:lvlJc w:val="left"/>
      <w:pPr>
        <w:ind w:left="3315" w:hanging="232"/>
      </w:pPr>
      <w:rPr>
        <w:rFonts w:hint="default"/>
        <w:lang w:val="pt-PT" w:eastAsia="en-US" w:bidi="ar-SA"/>
      </w:rPr>
    </w:lvl>
    <w:lvl w:ilvl="4" w:tplc="DB4A3182">
      <w:numFmt w:val="bullet"/>
      <w:lvlText w:val="•"/>
      <w:lvlJc w:val="left"/>
      <w:pPr>
        <w:ind w:left="4194" w:hanging="232"/>
      </w:pPr>
      <w:rPr>
        <w:rFonts w:hint="default"/>
        <w:lang w:val="pt-PT" w:eastAsia="en-US" w:bidi="ar-SA"/>
      </w:rPr>
    </w:lvl>
    <w:lvl w:ilvl="5" w:tplc="9CBEA4A2">
      <w:numFmt w:val="bullet"/>
      <w:lvlText w:val="•"/>
      <w:lvlJc w:val="left"/>
      <w:pPr>
        <w:ind w:left="5073" w:hanging="232"/>
      </w:pPr>
      <w:rPr>
        <w:rFonts w:hint="default"/>
        <w:lang w:val="pt-PT" w:eastAsia="en-US" w:bidi="ar-SA"/>
      </w:rPr>
    </w:lvl>
    <w:lvl w:ilvl="6" w:tplc="438A980C">
      <w:numFmt w:val="bullet"/>
      <w:lvlText w:val="•"/>
      <w:lvlJc w:val="left"/>
      <w:pPr>
        <w:ind w:left="5951" w:hanging="232"/>
      </w:pPr>
      <w:rPr>
        <w:rFonts w:hint="default"/>
        <w:lang w:val="pt-PT" w:eastAsia="en-US" w:bidi="ar-SA"/>
      </w:rPr>
    </w:lvl>
    <w:lvl w:ilvl="7" w:tplc="AA180F92">
      <w:numFmt w:val="bullet"/>
      <w:lvlText w:val="•"/>
      <w:lvlJc w:val="left"/>
      <w:pPr>
        <w:ind w:left="6830" w:hanging="232"/>
      </w:pPr>
      <w:rPr>
        <w:rFonts w:hint="default"/>
        <w:lang w:val="pt-PT" w:eastAsia="en-US" w:bidi="ar-SA"/>
      </w:rPr>
    </w:lvl>
    <w:lvl w:ilvl="8" w:tplc="B19AFAEE">
      <w:numFmt w:val="bullet"/>
      <w:lvlText w:val="•"/>
      <w:lvlJc w:val="left"/>
      <w:pPr>
        <w:ind w:left="7708" w:hanging="232"/>
      </w:pPr>
      <w:rPr>
        <w:rFonts w:hint="default"/>
        <w:lang w:val="pt-PT" w:eastAsia="en-US" w:bidi="ar-SA"/>
      </w:rPr>
    </w:lvl>
  </w:abstractNum>
  <w:num w:numId="1" w16cid:durableId="1533032132">
    <w:abstractNumId w:val="15"/>
  </w:num>
  <w:num w:numId="2" w16cid:durableId="1038310340">
    <w:abstractNumId w:val="13"/>
  </w:num>
  <w:num w:numId="3" w16cid:durableId="1962881688">
    <w:abstractNumId w:val="12"/>
  </w:num>
  <w:num w:numId="4" w16cid:durableId="126170146">
    <w:abstractNumId w:val="1"/>
  </w:num>
  <w:num w:numId="5" w16cid:durableId="262691922">
    <w:abstractNumId w:val="20"/>
  </w:num>
  <w:num w:numId="6" w16cid:durableId="1521971221">
    <w:abstractNumId w:val="22"/>
  </w:num>
  <w:num w:numId="7" w16cid:durableId="670136614">
    <w:abstractNumId w:val="23"/>
  </w:num>
  <w:num w:numId="8" w16cid:durableId="1763525856">
    <w:abstractNumId w:val="16"/>
  </w:num>
  <w:num w:numId="9" w16cid:durableId="1876388655">
    <w:abstractNumId w:val="10"/>
  </w:num>
  <w:num w:numId="10" w16cid:durableId="307174313">
    <w:abstractNumId w:val="24"/>
  </w:num>
  <w:num w:numId="11" w16cid:durableId="851723297">
    <w:abstractNumId w:val="2"/>
  </w:num>
  <w:num w:numId="12" w16cid:durableId="1596092817">
    <w:abstractNumId w:val="19"/>
  </w:num>
  <w:num w:numId="13" w16cid:durableId="2041970819">
    <w:abstractNumId w:val="21"/>
  </w:num>
  <w:num w:numId="14" w16cid:durableId="103771271">
    <w:abstractNumId w:val="25"/>
  </w:num>
  <w:num w:numId="15" w16cid:durableId="865681916">
    <w:abstractNumId w:val="5"/>
  </w:num>
  <w:num w:numId="16" w16cid:durableId="924611116">
    <w:abstractNumId w:val="8"/>
  </w:num>
  <w:num w:numId="17" w16cid:durableId="282614293">
    <w:abstractNumId w:val="6"/>
  </w:num>
  <w:num w:numId="18" w16cid:durableId="609358369">
    <w:abstractNumId w:val="11"/>
  </w:num>
  <w:num w:numId="19" w16cid:durableId="1495225081">
    <w:abstractNumId w:val="4"/>
  </w:num>
  <w:num w:numId="20" w16cid:durableId="1655529507">
    <w:abstractNumId w:val="3"/>
  </w:num>
  <w:num w:numId="21" w16cid:durableId="1574587362">
    <w:abstractNumId w:val="17"/>
  </w:num>
  <w:num w:numId="22" w16cid:durableId="1675649673">
    <w:abstractNumId w:val="14"/>
  </w:num>
  <w:num w:numId="23" w16cid:durableId="214001831">
    <w:abstractNumId w:val="18"/>
  </w:num>
  <w:num w:numId="24" w16cid:durableId="746880767">
    <w:abstractNumId w:val="9"/>
  </w:num>
  <w:num w:numId="25" w16cid:durableId="214527485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0355E"/>
    <w:rsid w:val="00003E9D"/>
    <w:rsid w:val="000056E7"/>
    <w:rsid w:val="000204DA"/>
    <w:rsid w:val="00024C93"/>
    <w:rsid w:val="00026BB4"/>
    <w:rsid w:val="000510CE"/>
    <w:rsid w:val="0006530A"/>
    <w:rsid w:val="0007015A"/>
    <w:rsid w:val="00072226"/>
    <w:rsid w:val="0007526B"/>
    <w:rsid w:val="000811F9"/>
    <w:rsid w:val="00082519"/>
    <w:rsid w:val="00083E12"/>
    <w:rsid w:val="000847FE"/>
    <w:rsid w:val="00097AF1"/>
    <w:rsid w:val="000A7F86"/>
    <w:rsid w:val="000B24D4"/>
    <w:rsid w:val="000B69C6"/>
    <w:rsid w:val="000B6C8B"/>
    <w:rsid w:val="000C24AF"/>
    <w:rsid w:val="000D0397"/>
    <w:rsid w:val="000E0CB9"/>
    <w:rsid w:val="000E3093"/>
    <w:rsid w:val="001018B6"/>
    <w:rsid w:val="00107981"/>
    <w:rsid w:val="00107E8E"/>
    <w:rsid w:val="0011572A"/>
    <w:rsid w:val="00122243"/>
    <w:rsid w:val="00124921"/>
    <w:rsid w:val="00140A14"/>
    <w:rsid w:val="00155B9F"/>
    <w:rsid w:val="00177BC3"/>
    <w:rsid w:val="00185120"/>
    <w:rsid w:val="001B291C"/>
    <w:rsid w:val="001B4282"/>
    <w:rsid w:val="001B78C2"/>
    <w:rsid w:val="001D0571"/>
    <w:rsid w:val="001E07D5"/>
    <w:rsid w:val="001E1FDF"/>
    <w:rsid w:val="001F03A3"/>
    <w:rsid w:val="001F2162"/>
    <w:rsid w:val="001F3FE7"/>
    <w:rsid w:val="001F5A6D"/>
    <w:rsid w:val="001F7B7C"/>
    <w:rsid w:val="001F7DC2"/>
    <w:rsid w:val="002017D3"/>
    <w:rsid w:val="002122E2"/>
    <w:rsid w:val="0023248E"/>
    <w:rsid w:val="002444F3"/>
    <w:rsid w:val="002510E4"/>
    <w:rsid w:val="002539AE"/>
    <w:rsid w:val="00261715"/>
    <w:rsid w:val="002716EB"/>
    <w:rsid w:val="002740C1"/>
    <w:rsid w:val="0027581A"/>
    <w:rsid w:val="00281C69"/>
    <w:rsid w:val="0028608B"/>
    <w:rsid w:val="00286728"/>
    <w:rsid w:val="00291B70"/>
    <w:rsid w:val="0029764C"/>
    <w:rsid w:val="00297667"/>
    <w:rsid w:val="002A1A0C"/>
    <w:rsid w:val="002A3849"/>
    <w:rsid w:val="002A4BA0"/>
    <w:rsid w:val="002A56DD"/>
    <w:rsid w:val="002A7B9E"/>
    <w:rsid w:val="002B6ED7"/>
    <w:rsid w:val="002C26C5"/>
    <w:rsid w:val="002C50D4"/>
    <w:rsid w:val="002D2580"/>
    <w:rsid w:val="002D602C"/>
    <w:rsid w:val="002D62C7"/>
    <w:rsid w:val="002E2E17"/>
    <w:rsid w:val="002E332C"/>
    <w:rsid w:val="002E4087"/>
    <w:rsid w:val="002E4463"/>
    <w:rsid w:val="002F2176"/>
    <w:rsid w:val="002F5045"/>
    <w:rsid w:val="002F6DAB"/>
    <w:rsid w:val="00302A01"/>
    <w:rsid w:val="00311642"/>
    <w:rsid w:val="00315D95"/>
    <w:rsid w:val="00321052"/>
    <w:rsid w:val="003252E2"/>
    <w:rsid w:val="00332724"/>
    <w:rsid w:val="003471E6"/>
    <w:rsid w:val="00352C83"/>
    <w:rsid w:val="00367C74"/>
    <w:rsid w:val="00371CB3"/>
    <w:rsid w:val="003737CA"/>
    <w:rsid w:val="0038123D"/>
    <w:rsid w:val="00381731"/>
    <w:rsid w:val="003864F6"/>
    <w:rsid w:val="00386B40"/>
    <w:rsid w:val="00387C4E"/>
    <w:rsid w:val="0039083F"/>
    <w:rsid w:val="0039794C"/>
    <w:rsid w:val="003A25C5"/>
    <w:rsid w:val="003B0ECA"/>
    <w:rsid w:val="003C1BD0"/>
    <w:rsid w:val="003C30C8"/>
    <w:rsid w:val="003D0CC1"/>
    <w:rsid w:val="003D1178"/>
    <w:rsid w:val="003D7C86"/>
    <w:rsid w:val="003E2B9B"/>
    <w:rsid w:val="003E6A9F"/>
    <w:rsid w:val="003F41B5"/>
    <w:rsid w:val="003F432A"/>
    <w:rsid w:val="00402424"/>
    <w:rsid w:val="00403196"/>
    <w:rsid w:val="0041585C"/>
    <w:rsid w:val="004230FC"/>
    <w:rsid w:val="00427669"/>
    <w:rsid w:val="004279A9"/>
    <w:rsid w:val="004409C5"/>
    <w:rsid w:val="00444318"/>
    <w:rsid w:val="0044561B"/>
    <w:rsid w:val="0045748D"/>
    <w:rsid w:val="00471FE9"/>
    <w:rsid w:val="00475069"/>
    <w:rsid w:val="004801F2"/>
    <w:rsid w:val="00495D3A"/>
    <w:rsid w:val="004A2883"/>
    <w:rsid w:val="004A5207"/>
    <w:rsid w:val="004A69F5"/>
    <w:rsid w:val="004B0FFE"/>
    <w:rsid w:val="004D46E4"/>
    <w:rsid w:val="004D6992"/>
    <w:rsid w:val="004E1CDE"/>
    <w:rsid w:val="004E5C36"/>
    <w:rsid w:val="004E5DF0"/>
    <w:rsid w:val="00504942"/>
    <w:rsid w:val="00506673"/>
    <w:rsid w:val="00513844"/>
    <w:rsid w:val="00516F6C"/>
    <w:rsid w:val="00517B69"/>
    <w:rsid w:val="0052184C"/>
    <w:rsid w:val="00534551"/>
    <w:rsid w:val="00541CA4"/>
    <w:rsid w:val="0054563F"/>
    <w:rsid w:val="00551E4B"/>
    <w:rsid w:val="00555A4D"/>
    <w:rsid w:val="00557A4A"/>
    <w:rsid w:val="00561204"/>
    <w:rsid w:val="00564689"/>
    <w:rsid w:val="00577257"/>
    <w:rsid w:val="005903C8"/>
    <w:rsid w:val="00595733"/>
    <w:rsid w:val="00596B60"/>
    <w:rsid w:val="005A6FA4"/>
    <w:rsid w:val="005C6397"/>
    <w:rsid w:val="005C66F2"/>
    <w:rsid w:val="005D315B"/>
    <w:rsid w:val="005D44FD"/>
    <w:rsid w:val="005F2D87"/>
    <w:rsid w:val="005F3D66"/>
    <w:rsid w:val="00605171"/>
    <w:rsid w:val="00614617"/>
    <w:rsid w:val="006354CA"/>
    <w:rsid w:val="00640846"/>
    <w:rsid w:val="00646DBC"/>
    <w:rsid w:val="006544AF"/>
    <w:rsid w:val="0065695A"/>
    <w:rsid w:val="00663BC5"/>
    <w:rsid w:val="00665C66"/>
    <w:rsid w:val="0067340A"/>
    <w:rsid w:val="00685606"/>
    <w:rsid w:val="00687868"/>
    <w:rsid w:val="006906C7"/>
    <w:rsid w:val="00690F50"/>
    <w:rsid w:val="006A7F82"/>
    <w:rsid w:val="006B0719"/>
    <w:rsid w:val="006C1D54"/>
    <w:rsid w:val="006C24F3"/>
    <w:rsid w:val="006C6331"/>
    <w:rsid w:val="006C6827"/>
    <w:rsid w:val="006D3C37"/>
    <w:rsid w:val="006D4EB2"/>
    <w:rsid w:val="006E511A"/>
    <w:rsid w:val="006E5A81"/>
    <w:rsid w:val="006E67E3"/>
    <w:rsid w:val="006F1121"/>
    <w:rsid w:val="006F4B67"/>
    <w:rsid w:val="00711502"/>
    <w:rsid w:val="00712746"/>
    <w:rsid w:val="007143E7"/>
    <w:rsid w:val="00720158"/>
    <w:rsid w:val="0072298D"/>
    <w:rsid w:val="00725E68"/>
    <w:rsid w:val="00744C11"/>
    <w:rsid w:val="00747041"/>
    <w:rsid w:val="007507EB"/>
    <w:rsid w:val="007535C5"/>
    <w:rsid w:val="007574D5"/>
    <w:rsid w:val="00761657"/>
    <w:rsid w:val="00762AC1"/>
    <w:rsid w:val="00764C85"/>
    <w:rsid w:val="007664E7"/>
    <w:rsid w:val="0077720B"/>
    <w:rsid w:val="00781F43"/>
    <w:rsid w:val="00791C4B"/>
    <w:rsid w:val="00796BB5"/>
    <w:rsid w:val="00797F4E"/>
    <w:rsid w:val="007A163B"/>
    <w:rsid w:val="007A4124"/>
    <w:rsid w:val="007A7DAF"/>
    <w:rsid w:val="007B257B"/>
    <w:rsid w:val="007B5F70"/>
    <w:rsid w:val="007C3E96"/>
    <w:rsid w:val="007C5444"/>
    <w:rsid w:val="007D5948"/>
    <w:rsid w:val="007D5D17"/>
    <w:rsid w:val="007D63D4"/>
    <w:rsid w:val="007D6F8B"/>
    <w:rsid w:val="007D7671"/>
    <w:rsid w:val="007E0F12"/>
    <w:rsid w:val="007E59E4"/>
    <w:rsid w:val="007F0D4D"/>
    <w:rsid w:val="007F0DB3"/>
    <w:rsid w:val="007F51D0"/>
    <w:rsid w:val="007F5AAD"/>
    <w:rsid w:val="00802B91"/>
    <w:rsid w:val="00802E14"/>
    <w:rsid w:val="00812FFC"/>
    <w:rsid w:val="008141F1"/>
    <w:rsid w:val="0084515E"/>
    <w:rsid w:val="008513E6"/>
    <w:rsid w:val="0085284B"/>
    <w:rsid w:val="00860FF6"/>
    <w:rsid w:val="008631C2"/>
    <w:rsid w:val="00880F95"/>
    <w:rsid w:val="00886986"/>
    <w:rsid w:val="008942EA"/>
    <w:rsid w:val="008A0543"/>
    <w:rsid w:val="008A73EC"/>
    <w:rsid w:val="008C4E97"/>
    <w:rsid w:val="008C71B2"/>
    <w:rsid w:val="008D25F3"/>
    <w:rsid w:val="008F183D"/>
    <w:rsid w:val="008F60ED"/>
    <w:rsid w:val="00906B65"/>
    <w:rsid w:val="00911796"/>
    <w:rsid w:val="00913EE0"/>
    <w:rsid w:val="00917DAE"/>
    <w:rsid w:val="009202A8"/>
    <w:rsid w:val="009272F2"/>
    <w:rsid w:val="00927439"/>
    <w:rsid w:val="00942FAB"/>
    <w:rsid w:val="009456E9"/>
    <w:rsid w:val="00955895"/>
    <w:rsid w:val="00960689"/>
    <w:rsid w:val="00962C19"/>
    <w:rsid w:val="00972C69"/>
    <w:rsid w:val="00981419"/>
    <w:rsid w:val="009815EA"/>
    <w:rsid w:val="00985C63"/>
    <w:rsid w:val="00995066"/>
    <w:rsid w:val="009A2E66"/>
    <w:rsid w:val="009A7A0C"/>
    <w:rsid w:val="009B2DC4"/>
    <w:rsid w:val="009C05C7"/>
    <w:rsid w:val="009C3FD9"/>
    <w:rsid w:val="009C64DA"/>
    <w:rsid w:val="009D7729"/>
    <w:rsid w:val="009E2E51"/>
    <w:rsid w:val="009E7372"/>
    <w:rsid w:val="009F0EF0"/>
    <w:rsid w:val="009F2E6C"/>
    <w:rsid w:val="009F4246"/>
    <w:rsid w:val="009F5DB0"/>
    <w:rsid w:val="00A23F74"/>
    <w:rsid w:val="00A32788"/>
    <w:rsid w:val="00A3357D"/>
    <w:rsid w:val="00A5073A"/>
    <w:rsid w:val="00A520C8"/>
    <w:rsid w:val="00A60073"/>
    <w:rsid w:val="00A83A39"/>
    <w:rsid w:val="00A87A2F"/>
    <w:rsid w:val="00A91DC1"/>
    <w:rsid w:val="00A93CAF"/>
    <w:rsid w:val="00AA5191"/>
    <w:rsid w:val="00AA6C14"/>
    <w:rsid w:val="00AB32FE"/>
    <w:rsid w:val="00AB4908"/>
    <w:rsid w:val="00AB6E2D"/>
    <w:rsid w:val="00AC46F2"/>
    <w:rsid w:val="00AC58F5"/>
    <w:rsid w:val="00AC5B80"/>
    <w:rsid w:val="00AF04B4"/>
    <w:rsid w:val="00AF28DC"/>
    <w:rsid w:val="00AF62DD"/>
    <w:rsid w:val="00B0785A"/>
    <w:rsid w:val="00B10CD4"/>
    <w:rsid w:val="00B13CC1"/>
    <w:rsid w:val="00B13E0A"/>
    <w:rsid w:val="00B253CC"/>
    <w:rsid w:val="00B309DA"/>
    <w:rsid w:val="00B36216"/>
    <w:rsid w:val="00B37EF8"/>
    <w:rsid w:val="00B40B24"/>
    <w:rsid w:val="00B4528C"/>
    <w:rsid w:val="00B576AA"/>
    <w:rsid w:val="00B60255"/>
    <w:rsid w:val="00B63FCE"/>
    <w:rsid w:val="00B70E39"/>
    <w:rsid w:val="00B74E9E"/>
    <w:rsid w:val="00B80DF4"/>
    <w:rsid w:val="00B81850"/>
    <w:rsid w:val="00B865D2"/>
    <w:rsid w:val="00B9519C"/>
    <w:rsid w:val="00B97BE6"/>
    <w:rsid w:val="00BA5D9B"/>
    <w:rsid w:val="00BB0086"/>
    <w:rsid w:val="00BB09D4"/>
    <w:rsid w:val="00BB42FF"/>
    <w:rsid w:val="00BC44A6"/>
    <w:rsid w:val="00BD253C"/>
    <w:rsid w:val="00BE7F6C"/>
    <w:rsid w:val="00BF1086"/>
    <w:rsid w:val="00BF49FA"/>
    <w:rsid w:val="00BF61F9"/>
    <w:rsid w:val="00C16687"/>
    <w:rsid w:val="00C32D7B"/>
    <w:rsid w:val="00C35083"/>
    <w:rsid w:val="00C400A2"/>
    <w:rsid w:val="00C54CD7"/>
    <w:rsid w:val="00C66866"/>
    <w:rsid w:val="00C75C61"/>
    <w:rsid w:val="00C85FAE"/>
    <w:rsid w:val="00C92F3E"/>
    <w:rsid w:val="00CA265E"/>
    <w:rsid w:val="00CB478A"/>
    <w:rsid w:val="00CB5596"/>
    <w:rsid w:val="00CC0F06"/>
    <w:rsid w:val="00CC6BCE"/>
    <w:rsid w:val="00CD05B5"/>
    <w:rsid w:val="00CD11D6"/>
    <w:rsid w:val="00CE27F8"/>
    <w:rsid w:val="00D0100F"/>
    <w:rsid w:val="00D2481A"/>
    <w:rsid w:val="00D3725D"/>
    <w:rsid w:val="00D37EBA"/>
    <w:rsid w:val="00D508BC"/>
    <w:rsid w:val="00D81155"/>
    <w:rsid w:val="00D90A1A"/>
    <w:rsid w:val="00DA17A5"/>
    <w:rsid w:val="00DA1DFF"/>
    <w:rsid w:val="00DA3BEB"/>
    <w:rsid w:val="00DB72A4"/>
    <w:rsid w:val="00DC2CD4"/>
    <w:rsid w:val="00DD3511"/>
    <w:rsid w:val="00DD7C7C"/>
    <w:rsid w:val="00E02EC3"/>
    <w:rsid w:val="00E15963"/>
    <w:rsid w:val="00E1668B"/>
    <w:rsid w:val="00E40CAA"/>
    <w:rsid w:val="00E54B54"/>
    <w:rsid w:val="00E56427"/>
    <w:rsid w:val="00E56D46"/>
    <w:rsid w:val="00E56D78"/>
    <w:rsid w:val="00E656E3"/>
    <w:rsid w:val="00E74A47"/>
    <w:rsid w:val="00E86A8E"/>
    <w:rsid w:val="00EA5C27"/>
    <w:rsid w:val="00EA7796"/>
    <w:rsid w:val="00EB482A"/>
    <w:rsid w:val="00EC2C2E"/>
    <w:rsid w:val="00ED01B0"/>
    <w:rsid w:val="00ED7E44"/>
    <w:rsid w:val="00F00E82"/>
    <w:rsid w:val="00F02A22"/>
    <w:rsid w:val="00F03D50"/>
    <w:rsid w:val="00F07609"/>
    <w:rsid w:val="00F309C9"/>
    <w:rsid w:val="00F31C78"/>
    <w:rsid w:val="00F33A54"/>
    <w:rsid w:val="00F35C8F"/>
    <w:rsid w:val="00F569D6"/>
    <w:rsid w:val="00F65598"/>
    <w:rsid w:val="00F65834"/>
    <w:rsid w:val="00F721B4"/>
    <w:rsid w:val="00F72457"/>
    <w:rsid w:val="00F73512"/>
    <w:rsid w:val="00F929C9"/>
    <w:rsid w:val="00F978FA"/>
    <w:rsid w:val="00F979DA"/>
    <w:rsid w:val="00FD1964"/>
    <w:rsid w:val="00FD5454"/>
    <w:rsid w:val="00FD5C80"/>
    <w:rsid w:val="00FE1033"/>
    <w:rsid w:val="00FE3E85"/>
    <w:rsid w:val="00FF04EC"/>
    <w:rsid w:val="00FF677B"/>
    <w:rsid w:val="00FF6A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730"/>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2740C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markedcontent">
    <w:name w:val="markedcontent"/>
    <w:basedOn w:val="Fontepargpadro"/>
    <w:rsid w:val="000B69C6"/>
  </w:style>
  <w:style w:type="paragraph" w:customStyle="1" w:styleId="EMPTYCELLSTYLE">
    <w:name w:val="EMPTY_CELL_STYLE"/>
    <w:qFormat/>
    <w:rsid w:val="0039083F"/>
    <w:pPr>
      <w:spacing w:after="0" w:line="240" w:lineRule="auto"/>
    </w:pPr>
    <w:rPr>
      <w:rFonts w:ascii="SansSerif" w:eastAsia="SansSerif" w:hAnsi="SansSerif" w:cs="SansSerif"/>
      <w:color w:val="000000"/>
      <w:sz w:val="1"/>
      <w:szCs w:val="20"/>
      <w:lang w:eastAsia="pt-BR"/>
    </w:rPr>
  </w:style>
  <w:style w:type="table" w:customStyle="1" w:styleId="TableNormal">
    <w:name w:val="Table Normal"/>
    <w:uiPriority w:val="2"/>
    <w:semiHidden/>
    <w:unhideWhenUsed/>
    <w:qFormat/>
    <w:rsid w:val="00ED7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57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6341">
      <w:bodyDiv w:val="1"/>
      <w:marLeft w:val="0"/>
      <w:marRight w:val="0"/>
      <w:marTop w:val="0"/>
      <w:marBottom w:val="0"/>
      <w:divBdr>
        <w:top w:val="none" w:sz="0" w:space="0" w:color="auto"/>
        <w:left w:val="none" w:sz="0" w:space="0" w:color="auto"/>
        <w:bottom w:val="none" w:sz="0" w:space="0" w:color="auto"/>
        <w:right w:val="none" w:sz="0" w:space="0" w:color="auto"/>
      </w:divBdr>
    </w:div>
    <w:div w:id="610551192">
      <w:bodyDiv w:val="1"/>
      <w:marLeft w:val="0"/>
      <w:marRight w:val="0"/>
      <w:marTop w:val="0"/>
      <w:marBottom w:val="0"/>
      <w:divBdr>
        <w:top w:val="none" w:sz="0" w:space="0" w:color="auto"/>
        <w:left w:val="none" w:sz="0" w:space="0" w:color="auto"/>
        <w:bottom w:val="none" w:sz="0" w:space="0" w:color="auto"/>
        <w:right w:val="none" w:sz="0" w:space="0" w:color="auto"/>
      </w:divBdr>
    </w:div>
    <w:div w:id="1044865344">
      <w:bodyDiv w:val="1"/>
      <w:marLeft w:val="0"/>
      <w:marRight w:val="0"/>
      <w:marTop w:val="0"/>
      <w:marBottom w:val="0"/>
      <w:divBdr>
        <w:top w:val="none" w:sz="0" w:space="0" w:color="auto"/>
        <w:left w:val="none" w:sz="0" w:space="0" w:color="auto"/>
        <w:bottom w:val="none" w:sz="0" w:space="0" w:color="auto"/>
        <w:right w:val="none" w:sz="0" w:space="0" w:color="auto"/>
      </w:divBdr>
    </w:div>
    <w:div w:id="1055852441">
      <w:bodyDiv w:val="1"/>
      <w:marLeft w:val="0"/>
      <w:marRight w:val="0"/>
      <w:marTop w:val="0"/>
      <w:marBottom w:val="0"/>
      <w:divBdr>
        <w:top w:val="none" w:sz="0" w:space="0" w:color="auto"/>
        <w:left w:val="none" w:sz="0" w:space="0" w:color="auto"/>
        <w:bottom w:val="none" w:sz="0" w:space="0" w:color="auto"/>
        <w:right w:val="none" w:sz="0" w:space="0" w:color="auto"/>
      </w:divBdr>
    </w:div>
    <w:div w:id="1116098070">
      <w:bodyDiv w:val="1"/>
      <w:marLeft w:val="0"/>
      <w:marRight w:val="0"/>
      <w:marTop w:val="0"/>
      <w:marBottom w:val="0"/>
      <w:divBdr>
        <w:top w:val="none" w:sz="0" w:space="0" w:color="auto"/>
        <w:left w:val="none" w:sz="0" w:space="0" w:color="auto"/>
        <w:bottom w:val="none" w:sz="0" w:space="0" w:color="auto"/>
        <w:right w:val="none" w:sz="0" w:space="0" w:color="auto"/>
      </w:divBdr>
      <w:divsChild>
        <w:div w:id="1293054952">
          <w:marLeft w:val="0"/>
          <w:marRight w:val="0"/>
          <w:marTop w:val="0"/>
          <w:marBottom w:val="0"/>
          <w:divBdr>
            <w:top w:val="none" w:sz="0" w:space="0" w:color="auto"/>
            <w:left w:val="none" w:sz="0" w:space="0" w:color="auto"/>
            <w:bottom w:val="none" w:sz="0" w:space="0" w:color="auto"/>
            <w:right w:val="none" w:sz="0" w:space="0" w:color="auto"/>
          </w:divBdr>
        </w:div>
      </w:divsChild>
    </w:div>
    <w:div w:id="1458450380">
      <w:bodyDiv w:val="1"/>
      <w:marLeft w:val="0"/>
      <w:marRight w:val="0"/>
      <w:marTop w:val="0"/>
      <w:marBottom w:val="0"/>
      <w:divBdr>
        <w:top w:val="none" w:sz="0" w:space="0" w:color="auto"/>
        <w:left w:val="none" w:sz="0" w:space="0" w:color="auto"/>
        <w:bottom w:val="none" w:sz="0" w:space="0" w:color="auto"/>
        <w:right w:val="none" w:sz="0" w:space="0" w:color="auto"/>
      </w:divBdr>
    </w:div>
    <w:div w:id="1500341097">
      <w:bodyDiv w:val="1"/>
      <w:marLeft w:val="0"/>
      <w:marRight w:val="0"/>
      <w:marTop w:val="0"/>
      <w:marBottom w:val="0"/>
      <w:divBdr>
        <w:top w:val="none" w:sz="0" w:space="0" w:color="auto"/>
        <w:left w:val="none" w:sz="0" w:space="0" w:color="auto"/>
        <w:bottom w:val="none" w:sz="0" w:space="0" w:color="auto"/>
        <w:right w:val="none" w:sz="0" w:space="0" w:color="auto"/>
      </w:divBdr>
    </w:div>
    <w:div w:id="1561014883">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6647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cristova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ao@saocristovao.sc.gov.br" TargetMode="External"/><Relationship Id="rId4" Type="http://schemas.openxmlformats.org/officeDocument/2006/relationships/settings" Target="settings.xml"/><Relationship Id="rId9" Type="http://schemas.openxmlformats.org/officeDocument/2006/relationships/hyperlink" Target="http://www.pmsc.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8074-9140-46D8-81CF-44E76B60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39</Pages>
  <Words>14346</Words>
  <Characters>77472</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Kainã Eduardo Gomes de Lima</cp:lastModifiedBy>
  <cp:revision>48</cp:revision>
  <cp:lastPrinted>2024-02-07T14:02:00Z</cp:lastPrinted>
  <dcterms:created xsi:type="dcterms:W3CDTF">2024-01-30T14:54:00Z</dcterms:created>
  <dcterms:modified xsi:type="dcterms:W3CDTF">2024-09-12T14:54:00Z</dcterms:modified>
</cp:coreProperties>
</file>