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62E73" w14:textId="7BB0253E" w:rsidR="00CE4E45" w:rsidRPr="002F572D" w:rsidRDefault="00CE4E45" w:rsidP="002444F3">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EDITAL DE LICITAÇÃO</w:t>
      </w:r>
    </w:p>
    <w:p w14:paraId="15282C5D" w14:textId="01070D25" w:rsidR="00B37EF8" w:rsidRDefault="00B37EF8" w:rsidP="002444F3">
      <w:pPr>
        <w:suppressAutoHyphens w:val="0"/>
        <w:spacing w:line="360" w:lineRule="auto"/>
        <w:jc w:val="center"/>
        <w:rPr>
          <w:rFonts w:ascii="Arial" w:hAnsi="Arial" w:cs="Arial"/>
          <w:b/>
          <w:szCs w:val="24"/>
          <w:lang w:eastAsia="pt-BR"/>
        </w:rPr>
      </w:pPr>
      <w:bookmarkStart w:id="0" w:name="_Hlk167713351"/>
      <w:r w:rsidRPr="002F572D">
        <w:rPr>
          <w:rFonts w:ascii="Arial" w:hAnsi="Arial" w:cs="Arial"/>
          <w:b/>
          <w:szCs w:val="24"/>
          <w:lang w:eastAsia="pt-BR"/>
        </w:rPr>
        <w:t>PROCESSO LICITATÓRIO Nº 0</w:t>
      </w:r>
      <w:r w:rsidR="00091EA6">
        <w:rPr>
          <w:rFonts w:ascii="Arial" w:hAnsi="Arial" w:cs="Arial"/>
          <w:b/>
          <w:szCs w:val="24"/>
          <w:lang w:eastAsia="pt-BR"/>
        </w:rPr>
        <w:t>61</w:t>
      </w:r>
      <w:r w:rsidRPr="002F572D">
        <w:rPr>
          <w:rFonts w:ascii="Arial" w:hAnsi="Arial" w:cs="Arial"/>
          <w:b/>
          <w:szCs w:val="24"/>
          <w:lang w:eastAsia="pt-BR"/>
        </w:rPr>
        <w:t>/2024</w:t>
      </w:r>
    </w:p>
    <w:p w14:paraId="7C3FE9E1" w14:textId="5CD05C6A" w:rsidR="00401AF1" w:rsidRPr="002F572D" w:rsidRDefault="00401AF1" w:rsidP="002444F3">
      <w:pPr>
        <w:suppressAutoHyphens w:val="0"/>
        <w:spacing w:line="360" w:lineRule="auto"/>
        <w:jc w:val="center"/>
        <w:rPr>
          <w:rFonts w:ascii="Arial" w:hAnsi="Arial" w:cs="Arial"/>
          <w:b/>
          <w:szCs w:val="24"/>
          <w:lang w:eastAsia="pt-BR"/>
        </w:rPr>
      </w:pPr>
      <w:r>
        <w:rPr>
          <w:rFonts w:ascii="Arial" w:hAnsi="Arial" w:cs="Arial"/>
          <w:b/>
          <w:szCs w:val="24"/>
          <w:lang w:eastAsia="pt-BR"/>
        </w:rPr>
        <w:t>PREGÃO ELETRONICO</w:t>
      </w:r>
      <w:r w:rsidR="00091EA6">
        <w:rPr>
          <w:rFonts w:ascii="Arial" w:hAnsi="Arial" w:cs="Arial"/>
          <w:b/>
          <w:szCs w:val="24"/>
          <w:lang w:eastAsia="pt-BR"/>
        </w:rPr>
        <w:t xml:space="preserve"> </w:t>
      </w:r>
      <w:r w:rsidR="00CB4EFB">
        <w:rPr>
          <w:rFonts w:ascii="Arial" w:hAnsi="Arial" w:cs="Arial"/>
          <w:b/>
          <w:szCs w:val="24"/>
          <w:lang w:eastAsia="pt-BR"/>
        </w:rPr>
        <w:t>– REGISTRO DE PREÇOS -</w:t>
      </w:r>
      <w:r>
        <w:rPr>
          <w:rFonts w:ascii="Arial" w:hAnsi="Arial" w:cs="Arial"/>
          <w:b/>
          <w:szCs w:val="24"/>
          <w:lang w:eastAsia="pt-BR"/>
        </w:rPr>
        <w:t xml:space="preserve"> FMAS</w:t>
      </w:r>
    </w:p>
    <w:bookmarkEnd w:id="0"/>
    <w:p w14:paraId="6983FCE9" w14:textId="77777777" w:rsidR="00D65108" w:rsidRPr="002F572D" w:rsidRDefault="00D65108" w:rsidP="002444F3">
      <w:pPr>
        <w:suppressAutoHyphens w:val="0"/>
        <w:spacing w:line="360" w:lineRule="auto"/>
        <w:jc w:val="center"/>
        <w:rPr>
          <w:rFonts w:ascii="Arial" w:hAnsi="Arial" w:cs="Arial"/>
          <w:b/>
          <w:szCs w:val="24"/>
          <w:lang w:eastAsia="pt-BR"/>
        </w:rPr>
      </w:pPr>
    </w:p>
    <w:p w14:paraId="09931C50" w14:textId="227B3775" w:rsidR="00D65108" w:rsidRPr="002F572D" w:rsidRDefault="00D65108" w:rsidP="00D65108">
      <w:pPr>
        <w:jc w:val="both"/>
        <w:rPr>
          <w:rFonts w:ascii="Arial" w:hAnsi="Arial" w:cs="Arial"/>
          <w:lang w:eastAsia="pt-BR"/>
        </w:rPr>
      </w:pPr>
      <w:r w:rsidRPr="002F572D">
        <w:rPr>
          <w:rFonts w:ascii="Arial" w:hAnsi="Arial" w:cs="Arial"/>
          <w:lang w:eastAsia="pt-BR"/>
        </w:rPr>
        <w:t xml:space="preserve">SECRETARIA MUNICIPAL DE </w:t>
      </w:r>
      <w:r w:rsidR="002A31E6">
        <w:rPr>
          <w:rFonts w:ascii="Arial" w:hAnsi="Arial" w:cs="Arial"/>
          <w:lang w:eastAsia="pt-BR"/>
        </w:rPr>
        <w:t>ASS</w:t>
      </w:r>
      <w:r w:rsidR="00BB4790">
        <w:rPr>
          <w:rFonts w:ascii="Arial" w:hAnsi="Arial" w:cs="Arial"/>
          <w:lang w:eastAsia="pt-BR"/>
        </w:rPr>
        <w:t>I</w:t>
      </w:r>
      <w:r w:rsidR="002A31E6">
        <w:rPr>
          <w:rFonts w:ascii="Arial" w:hAnsi="Arial" w:cs="Arial"/>
          <w:lang w:eastAsia="pt-BR"/>
        </w:rPr>
        <w:t>T</w:t>
      </w:r>
      <w:r w:rsidR="00CB4EFB">
        <w:rPr>
          <w:rFonts w:ascii="Arial" w:hAnsi="Arial" w:cs="Arial"/>
          <w:lang w:eastAsia="pt-BR"/>
        </w:rPr>
        <w:t>Ê</w:t>
      </w:r>
      <w:r w:rsidR="002A31E6">
        <w:rPr>
          <w:rFonts w:ascii="Arial" w:hAnsi="Arial" w:cs="Arial"/>
          <w:lang w:eastAsia="pt-BR"/>
        </w:rPr>
        <w:t>NCIA SOCIAL, HABITAÇÃO</w:t>
      </w:r>
      <w:r w:rsidR="00BB4790">
        <w:rPr>
          <w:rFonts w:ascii="Arial" w:hAnsi="Arial" w:cs="Arial"/>
          <w:lang w:eastAsia="pt-BR"/>
        </w:rPr>
        <w:t>, TRABALHO E</w:t>
      </w:r>
      <w:r w:rsidR="002A31E6">
        <w:rPr>
          <w:rFonts w:ascii="Arial" w:hAnsi="Arial" w:cs="Arial"/>
          <w:lang w:eastAsia="pt-BR"/>
        </w:rPr>
        <w:t xml:space="preserve"> RENDA</w:t>
      </w:r>
    </w:p>
    <w:p w14:paraId="4924CE9D" w14:textId="2E8F21BD" w:rsidR="00D65108" w:rsidRPr="002F572D" w:rsidRDefault="00D65108" w:rsidP="00D65108">
      <w:pPr>
        <w:jc w:val="both"/>
        <w:rPr>
          <w:rFonts w:ascii="Arial" w:hAnsi="Arial" w:cs="Arial"/>
          <w:b/>
          <w:bCs/>
          <w:lang w:eastAsia="pt-BR"/>
        </w:rPr>
      </w:pPr>
      <w:r w:rsidRPr="002F572D">
        <w:rPr>
          <w:rFonts w:ascii="Arial" w:hAnsi="Arial" w:cs="Arial"/>
          <w:lang w:eastAsia="pt-BR"/>
        </w:rPr>
        <w:t xml:space="preserve">CRITÉRIO DE JULGAMENTO: </w:t>
      </w:r>
      <w:r w:rsidRPr="002F572D">
        <w:rPr>
          <w:rFonts w:ascii="Arial" w:hAnsi="Arial" w:cs="Arial"/>
          <w:b/>
          <w:bCs/>
          <w:lang w:eastAsia="pt-BR"/>
        </w:rPr>
        <w:t>MENOR PREÇO POR ITEM</w:t>
      </w:r>
    </w:p>
    <w:p w14:paraId="203A6E68" w14:textId="77777777" w:rsidR="00D65108" w:rsidRPr="002F572D" w:rsidRDefault="00D65108" w:rsidP="00D65108">
      <w:pPr>
        <w:jc w:val="both"/>
        <w:rPr>
          <w:rFonts w:ascii="Arial" w:hAnsi="Arial" w:cs="Arial"/>
          <w:b/>
          <w:bCs/>
          <w:lang w:eastAsia="pt-BR"/>
        </w:rPr>
      </w:pPr>
    </w:p>
    <w:p w14:paraId="2A5AD7E0" w14:textId="1D6C4E85" w:rsidR="00D65108" w:rsidRPr="002F572D" w:rsidRDefault="00D65108" w:rsidP="00D65108">
      <w:pPr>
        <w:jc w:val="both"/>
        <w:rPr>
          <w:rFonts w:ascii="Arial" w:hAnsi="Arial" w:cs="Arial"/>
          <w:lang w:eastAsia="pt-BR"/>
        </w:rPr>
      </w:pPr>
      <w:r w:rsidRPr="002F572D">
        <w:rPr>
          <w:rFonts w:ascii="Arial" w:hAnsi="Arial" w:cs="Arial"/>
          <w:lang w:eastAsia="pt-BR"/>
        </w:rPr>
        <w:t>OBJETO:</w:t>
      </w:r>
      <w:r w:rsidRPr="002F572D">
        <w:rPr>
          <w:rFonts w:ascii="Arial" w:hAnsi="Arial" w:cs="Arial"/>
          <w:b/>
          <w:bCs/>
          <w:lang w:eastAsia="pt-BR"/>
        </w:rPr>
        <w:t xml:space="preserve"> </w:t>
      </w:r>
      <w:r w:rsidR="00CB4EFB">
        <w:rPr>
          <w:rFonts w:ascii="Arial" w:hAnsi="Arial" w:cs="Arial"/>
          <w:b/>
          <w:bCs/>
          <w:lang w:eastAsia="pt-BR"/>
        </w:rPr>
        <w:t xml:space="preserve">REGISTRO DE PREÇOS PARA FUTURA E EVENTIAL </w:t>
      </w:r>
      <w:r w:rsidRPr="002F572D">
        <w:rPr>
          <w:rFonts w:ascii="Arial" w:hAnsi="Arial" w:cs="Arial"/>
          <w:b/>
          <w:bCs/>
          <w:lang w:eastAsia="pt-BR"/>
        </w:rPr>
        <w:t xml:space="preserve">AQUISIÇÃO DE GÊNEROS ALIMENTÍCIOS PARA MANUTENÇÃO DA MERENDA </w:t>
      </w:r>
      <w:r w:rsidR="00086A68">
        <w:rPr>
          <w:rFonts w:ascii="Arial" w:hAnsi="Arial" w:cs="Arial"/>
          <w:b/>
          <w:bCs/>
          <w:lang w:eastAsia="pt-BR"/>
        </w:rPr>
        <w:t xml:space="preserve">DO </w:t>
      </w:r>
      <w:r w:rsidR="00086A68" w:rsidRPr="00086A68">
        <w:rPr>
          <w:rFonts w:ascii="Arial" w:hAnsi="Arial" w:cs="Arial"/>
          <w:b/>
          <w:bCs/>
          <w:lang w:eastAsia="pt-BR"/>
        </w:rPr>
        <w:t>CENTRO DE REFERÊNCIA DE ASSISTÊNCIA SOCIAL</w:t>
      </w:r>
      <w:r w:rsidR="00AD33B5">
        <w:rPr>
          <w:rFonts w:ascii="Arial" w:hAnsi="Arial" w:cs="Arial"/>
          <w:b/>
          <w:bCs/>
          <w:lang w:eastAsia="pt-BR"/>
        </w:rPr>
        <w:t xml:space="preserve"> - CRAS</w:t>
      </w:r>
      <w:r w:rsidR="00086A68">
        <w:rPr>
          <w:rFonts w:ascii="Arial" w:hAnsi="Arial" w:cs="Arial"/>
          <w:b/>
          <w:bCs/>
          <w:lang w:eastAsia="pt-BR"/>
        </w:rPr>
        <w:t xml:space="preserve"> </w:t>
      </w:r>
      <w:r w:rsidR="00086A68" w:rsidRPr="002F572D">
        <w:rPr>
          <w:rFonts w:ascii="Arial" w:hAnsi="Arial" w:cs="Arial"/>
          <w:b/>
          <w:bCs/>
          <w:lang w:eastAsia="pt-BR"/>
        </w:rPr>
        <w:t xml:space="preserve">DE </w:t>
      </w:r>
      <w:r w:rsidRPr="002F572D">
        <w:rPr>
          <w:rFonts w:ascii="Arial" w:hAnsi="Arial" w:cs="Arial"/>
          <w:b/>
          <w:bCs/>
          <w:lang w:eastAsia="pt-BR"/>
        </w:rPr>
        <w:t>SÃO CRISTÓVÃO DO SUL – SC</w:t>
      </w:r>
      <w:r w:rsidR="007376B9">
        <w:rPr>
          <w:rFonts w:ascii="Arial" w:hAnsi="Arial" w:cs="Arial"/>
          <w:b/>
          <w:bCs/>
          <w:lang w:eastAsia="pt-BR"/>
        </w:rPr>
        <w:t>.</w:t>
      </w:r>
    </w:p>
    <w:p w14:paraId="09B3B0DD" w14:textId="77777777" w:rsidR="002510E4" w:rsidRPr="002F572D" w:rsidRDefault="002510E4" w:rsidP="002444F3">
      <w:pPr>
        <w:suppressAutoHyphens w:val="0"/>
        <w:spacing w:line="360" w:lineRule="auto"/>
        <w:jc w:val="center"/>
        <w:rPr>
          <w:rFonts w:ascii="Arial" w:hAnsi="Arial" w:cs="Arial"/>
          <w:b/>
          <w:szCs w:val="24"/>
          <w:lang w:eastAsia="pt-BR"/>
        </w:rPr>
      </w:pPr>
    </w:p>
    <w:p w14:paraId="727A9534" w14:textId="318C6ACC" w:rsidR="009F0EF0" w:rsidRPr="00C8162B" w:rsidRDefault="002444F3" w:rsidP="00C8162B">
      <w:pPr>
        <w:ind w:right="146"/>
        <w:jc w:val="both"/>
        <w:rPr>
          <w:rFonts w:ascii="Arial" w:hAnsi="Arial" w:cs="Arial"/>
        </w:rPr>
      </w:pPr>
      <w:r w:rsidRPr="002F572D">
        <w:rPr>
          <w:rFonts w:ascii="Arial" w:hAnsi="Arial" w:cs="Arial"/>
          <w:szCs w:val="24"/>
          <w:lang w:eastAsia="pt-BR"/>
        </w:rPr>
        <w:t xml:space="preserve">O </w:t>
      </w:r>
      <w:r w:rsidRPr="002F572D">
        <w:rPr>
          <w:rFonts w:ascii="Arial" w:hAnsi="Arial" w:cs="Arial"/>
          <w:b/>
          <w:bCs/>
          <w:szCs w:val="24"/>
          <w:lang w:eastAsia="pt-BR"/>
        </w:rPr>
        <w:t>MUNICÍPIO DE SÃO CRISTÓVÃO DO SUL</w:t>
      </w:r>
      <w:r w:rsidRPr="002F572D">
        <w:rPr>
          <w:rFonts w:ascii="Arial" w:hAnsi="Arial" w:cs="Arial"/>
          <w:szCs w:val="24"/>
          <w:lang w:eastAsia="pt-BR"/>
        </w:rPr>
        <w:t xml:space="preserve">, pessoa jurídica de direito público interno, inscrito no CNPJ sob o nº 95.991.261/0001-27, </w:t>
      </w:r>
      <w:r w:rsidR="00C8162B">
        <w:rPr>
          <w:rFonts w:ascii="Arial" w:hAnsi="Arial" w:cs="Arial"/>
          <w:szCs w:val="24"/>
          <w:lang w:eastAsia="pt-BR"/>
        </w:rPr>
        <w:t xml:space="preserve">através do Fundo Municipal de Assistência Social, </w:t>
      </w:r>
      <w:r w:rsidRPr="002F572D">
        <w:rPr>
          <w:rFonts w:ascii="Arial" w:hAnsi="Arial" w:cs="Arial"/>
          <w:szCs w:val="24"/>
          <w:lang w:eastAsia="pt-BR"/>
        </w:rPr>
        <w:t>com sede administrativa na Rua Juventino França de Moraes</w:t>
      </w:r>
      <w:r w:rsidR="009A7A0C" w:rsidRPr="002F572D">
        <w:rPr>
          <w:rFonts w:ascii="Arial" w:hAnsi="Arial" w:cs="Arial"/>
          <w:szCs w:val="24"/>
          <w:lang w:eastAsia="pt-BR"/>
        </w:rPr>
        <w:t xml:space="preserve"> </w:t>
      </w:r>
      <w:r w:rsidRPr="002F572D">
        <w:rPr>
          <w:rFonts w:ascii="Arial" w:hAnsi="Arial" w:cs="Arial"/>
          <w:szCs w:val="24"/>
          <w:lang w:eastAsia="pt-BR"/>
        </w:rPr>
        <w:t>n°19, Centro, representado neste ato por s</w:t>
      </w:r>
      <w:r w:rsidR="00FE1033" w:rsidRPr="002F572D">
        <w:rPr>
          <w:rFonts w:ascii="Arial" w:hAnsi="Arial" w:cs="Arial"/>
          <w:szCs w:val="24"/>
          <w:lang w:eastAsia="pt-BR"/>
        </w:rPr>
        <w:t>ua</w:t>
      </w:r>
      <w:r w:rsidRPr="002F572D">
        <w:rPr>
          <w:rFonts w:ascii="Arial" w:hAnsi="Arial" w:cs="Arial"/>
          <w:szCs w:val="24"/>
          <w:lang w:eastAsia="pt-BR"/>
        </w:rPr>
        <w:t xml:space="preserve"> </w:t>
      </w:r>
      <w:r w:rsidR="00B37EF8" w:rsidRPr="002F572D">
        <w:rPr>
          <w:rFonts w:ascii="Arial" w:hAnsi="Arial" w:cs="Arial"/>
          <w:szCs w:val="24"/>
          <w:lang w:eastAsia="pt-BR"/>
        </w:rPr>
        <w:t>Prefeita Municipal</w:t>
      </w:r>
      <w:r w:rsidR="00FE1033" w:rsidRPr="002F572D">
        <w:rPr>
          <w:rFonts w:ascii="Arial" w:hAnsi="Arial" w:cs="Arial"/>
          <w:szCs w:val="24"/>
          <w:lang w:eastAsia="pt-BR"/>
        </w:rPr>
        <w:t xml:space="preserve">, </w:t>
      </w:r>
      <w:r w:rsidR="00B37EF8" w:rsidRPr="002F572D">
        <w:rPr>
          <w:rFonts w:ascii="Arial" w:hAnsi="Arial" w:cs="Arial"/>
          <w:szCs w:val="24"/>
          <w:lang w:eastAsia="pt-BR"/>
        </w:rPr>
        <w:t xml:space="preserve">Sra. </w:t>
      </w:r>
      <w:proofErr w:type="spellStart"/>
      <w:r w:rsidR="00B37EF8" w:rsidRPr="002F572D">
        <w:rPr>
          <w:rFonts w:ascii="Arial" w:hAnsi="Arial" w:cs="Arial"/>
          <w:szCs w:val="24"/>
          <w:lang w:eastAsia="pt-BR"/>
        </w:rPr>
        <w:t>Ilse</w:t>
      </w:r>
      <w:proofErr w:type="spellEnd"/>
      <w:r w:rsidR="00B37EF8" w:rsidRPr="002F572D">
        <w:rPr>
          <w:rFonts w:ascii="Arial" w:hAnsi="Arial" w:cs="Arial"/>
          <w:szCs w:val="24"/>
          <w:lang w:eastAsia="pt-BR"/>
        </w:rPr>
        <w:t xml:space="preserve"> Amélia </w:t>
      </w:r>
      <w:proofErr w:type="spellStart"/>
      <w:r w:rsidR="00B37EF8" w:rsidRPr="002F572D">
        <w:rPr>
          <w:rFonts w:ascii="Arial" w:hAnsi="Arial" w:cs="Arial"/>
          <w:szCs w:val="24"/>
          <w:lang w:eastAsia="pt-BR"/>
        </w:rPr>
        <w:t>Leobet</w:t>
      </w:r>
      <w:proofErr w:type="spellEnd"/>
      <w:r w:rsidR="008C71B2" w:rsidRPr="002F572D">
        <w:rPr>
          <w:rFonts w:ascii="Arial" w:hAnsi="Arial" w:cs="Arial"/>
          <w:szCs w:val="24"/>
          <w:lang w:eastAsia="pt-BR"/>
        </w:rPr>
        <w:t>,</w:t>
      </w:r>
      <w:r w:rsidRPr="002F572D">
        <w:rPr>
          <w:rFonts w:ascii="Arial" w:hAnsi="Arial" w:cs="Arial"/>
          <w:szCs w:val="24"/>
          <w:lang w:eastAsia="pt-BR"/>
        </w:rPr>
        <w:t xml:space="preserve"> em conformidade com a Lei nº </w:t>
      </w:r>
      <w:r w:rsidR="00B37EF8" w:rsidRPr="002F572D">
        <w:rPr>
          <w:rFonts w:ascii="Arial" w:hAnsi="Arial" w:cs="Arial"/>
          <w:szCs w:val="24"/>
          <w:lang w:eastAsia="pt-BR"/>
        </w:rPr>
        <w:t>14.133/21</w:t>
      </w:r>
      <w:r w:rsidRPr="002F572D">
        <w:rPr>
          <w:rFonts w:ascii="Arial" w:hAnsi="Arial" w:cs="Arial"/>
          <w:szCs w:val="24"/>
          <w:lang w:eastAsia="pt-BR"/>
        </w:rPr>
        <w:t xml:space="preserve">, de </w:t>
      </w:r>
      <w:r w:rsidR="00B37EF8" w:rsidRPr="002F572D">
        <w:rPr>
          <w:rFonts w:ascii="Arial" w:hAnsi="Arial" w:cs="Arial"/>
          <w:szCs w:val="24"/>
          <w:lang w:eastAsia="pt-BR"/>
        </w:rPr>
        <w:t>01 de abril de 2021</w:t>
      </w:r>
      <w:r w:rsidRPr="002F572D">
        <w:rPr>
          <w:rFonts w:ascii="Arial" w:hAnsi="Arial" w:cs="Arial"/>
          <w:szCs w:val="24"/>
          <w:lang w:eastAsia="pt-BR"/>
        </w:rPr>
        <w:t xml:space="preserve"> e suas alterações</w:t>
      </w:r>
      <w:r w:rsidR="00B37EF8" w:rsidRPr="002F572D">
        <w:rPr>
          <w:rFonts w:ascii="Arial" w:hAnsi="Arial" w:cs="Arial"/>
          <w:szCs w:val="24"/>
          <w:lang w:eastAsia="pt-BR"/>
        </w:rPr>
        <w:t xml:space="preserve"> e o Decreto Municipal nº 2143/2023,</w:t>
      </w:r>
      <w:r w:rsidRPr="002F572D">
        <w:rPr>
          <w:rFonts w:ascii="Arial" w:hAnsi="Arial" w:cs="Arial"/>
          <w:szCs w:val="24"/>
          <w:lang w:eastAsia="pt-BR"/>
        </w:rPr>
        <w:t xml:space="preserve"> </w:t>
      </w:r>
      <w:r w:rsidR="00D65108" w:rsidRPr="002F572D">
        <w:rPr>
          <w:rFonts w:ascii="Arial" w:hAnsi="Arial" w:cs="Arial"/>
          <w:szCs w:val="24"/>
          <w:lang w:eastAsia="pt-BR"/>
        </w:rPr>
        <w:t xml:space="preserve">no uso de suas atribuições, TORNA PÚBLICO que fará realizar Licitação na modalidade PREGÃO, sob a forma ELETRÔNICA, através da Plataforma Digital do </w:t>
      </w:r>
      <w:r w:rsidR="00D65108" w:rsidRPr="00C8162B">
        <w:rPr>
          <w:rFonts w:ascii="Arial" w:hAnsi="Arial" w:cs="Arial"/>
          <w:i/>
          <w:iCs/>
          <w:szCs w:val="24"/>
          <w:u w:val="single"/>
          <w:lang w:eastAsia="pt-BR"/>
        </w:rPr>
        <w:t>PORTAL DE COMPRAS PÚBLICAS</w:t>
      </w:r>
      <w:r w:rsidR="00D65108" w:rsidRPr="002F572D">
        <w:rPr>
          <w:rFonts w:ascii="Arial" w:hAnsi="Arial" w:cs="Arial"/>
          <w:szCs w:val="24"/>
          <w:lang w:eastAsia="pt-BR"/>
        </w:rPr>
        <w:t>, com a finalidade de selecionar propostas para o objeto acima mencionado, conforme especificações do ANEXO I deste Edital, Termo de Referência.</w:t>
      </w:r>
    </w:p>
    <w:p w14:paraId="5B9E5266" w14:textId="77777777" w:rsidR="004C75C3" w:rsidRPr="002F572D" w:rsidRDefault="004C75C3" w:rsidP="009F0EF0">
      <w:pPr>
        <w:jc w:val="both"/>
        <w:rPr>
          <w:rFonts w:ascii="Arial" w:hAnsi="Arial" w:cs="Arial"/>
          <w:b/>
          <w:bCs/>
          <w:szCs w:val="24"/>
        </w:rPr>
      </w:pPr>
    </w:p>
    <w:p w14:paraId="0EFEF751" w14:textId="7F4158FC" w:rsidR="00D0100F" w:rsidRPr="002F572D" w:rsidRDefault="00B37EF8" w:rsidP="00646DBC">
      <w:pPr>
        <w:spacing w:line="360" w:lineRule="auto"/>
        <w:jc w:val="both"/>
        <w:rPr>
          <w:rFonts w:ascii="Arial" w:hAnsi="Arial" w:cs="Arial"/>
          <w:b/>
          <w:szCs w:val="24"/>
        </w:rPr>
      </w:pPr>
      <w:r w:rsidRPr="002F572D">
        <w:rPr>
          <w:rFonts w:ascii="Arial" w:hAnsi="Arial" w:cs="Arial"/>
          <w:b/>
          <w:szCs w:val="24"/>
        </w:rPr>
        <w:t>1</w:t>
      </w:r>
      <w:r w:rsidR="00D0100F" w:rsidRPr="002F572D">
        <w:rPr>
          <w:rFonts w:ascii="Arial" w:hAnsi="Arial" w:cs="Arial"/>
          <w:b/>
          <w:szCs w:val="24"/>
        </w:rPr>
        <w:t xml:space="preserve">. </w:t>
      </w:r>
      <w:r w:rsidR="00D65108" w:rsidRPr="002F572D">
        <w:rPr>
          <w:rFonts w:ascii="Arial" w:hAnsi="Arial" w:cs="Arial"/>
          <w:b/>
          <w:szCs w:val="24"/>
        </w:rPr>
        <w:t>DA ABERTURA DA SESSÃO</w:t>
      </w:r>
    </w:p>
    <w:p w14:paraId="63D9B201" w14:textId="54811CE2" w:rsidR="00302A01" w:rsidRPr="002F572D" w:rsidRDefault="00B37EF8" w:rsidP="00D65108">
      <w:pPr>
        <w:jc w:val="both"/>
        <w:rPr>
          <w:rFonts w:ascii="Arial" w:hAnsi="Arial" w:cs="Arial"/>
        </w:rPr>
      </w:pPr>
      <w:r w:rsidRPr="002F572D">
        <w:rPr>
          <w:rFonts w:ascii="Arial" w:hAnsi="Arial" w:cs="Arial"/>
        </w:rPr>
        <w:t xml:space="preserve">1.1. </w:t>
      </w:r>
      <w:r w:rsidR="00D65108" w:rsidRPr="002F572D">
        <w:rPr>
          <w:rFonts w:ascii="Arial" w:hAnsi="Arial" w:cs="Arial"/>
        </w:rPr>
        <w:t xml:space="preserve">As propostas e documentos de habilitação deverão ser encaminhadas, exclusivamente por meio eletrônico, para o seguinte endereço eletrônico: </w:t>
      </w:r>
      <w:hyperlink r:id="rId8" w:history="1">
        <w:r w:rsidR="00D65108" w:rsidRPr="002F572D">
          <w:rPr>
            <w:rStyle w:val="Hyperlink"/>
            <w:rFonts w:ascii="Arial" w:hAnsi="Arial" w:cs="Arial"/>
          </w:rPr>
          <w:t>www.portaldecompraspublicas.com.br</w:t>
        </w:r>
      </w:hyperlink>
      <w:r w:rsidR="00D65108" w:rsidRPr="002F572D">
        <w:rPr>
          <w:rFonts w:ascii="Arial" w:hAnsi="Arial" w:cs="Arial"/>
        </w:rPr>
        <w:t>, conforme abaixo especificado:</w:t>
      </w:r>
    </w:p>
    <w:p w14:paraId="7D1E7B06" w14:textId="77777777" w:rsidR="00D65108" w:rsidRPr="002F572D" w:rsidRDefault="00D65108" w:rsidP="00D65108">
      <w:pPr>
        <w:jc w:val="both"/>
        <w:rPr>
          <w:rFonts w:ascii="Arial" w:hAnsi="Arial" w:cs="Arial"/>
        </w:rPr>
      </w:pPr>
    </w:p>
    <w:tbl>
      <w:tblPr>
        <w:tblStyle w:val="Tabelacomgrade"/>
        <w:tblW w:w="0" w:type="auto"/>
        <w:tblLook w:val="04A0" w:firstRow="1" w:lastRow="0" w:firstColumn="1" w:lastColumn="0" w:noHBand="0" w:noVBand="1"/>
      </w:tblPr>
      <w:tblGrid>
        <w:gridCol w:w="1390"/>
        <w:gridCol w:w="4563"/>
        <w:gridCol w:w="2151"/>
        <w:gridCol w:w="2148"/>
      </w:tblGrid>
      <w:tr w:rsidR="00B243E7" w:rsidRPr="00C8162B" w14:paraId="1FE4B668" w14:textId="77777777" w:rsidTr="00B243E7">
        <w:tc>
          <w:tcPr>
            <w:tcW w:w="0" w:type="auto"/>
            <w:gridSpan w:val="2"/>
          </w:tcPr>
          <w:p w14:paraId="7545B6B2" w14:textId="77777777" w:rsidR="00D65108" w:rsidRPr="00C8162B" w:rsidRDefault="00D65108" w:rsidP="00D65108">
            <w:pPr>
              <w:jc w:val="center"/>
              <w:rPr>
                <w:rFonts w:ascii="Arial" w:hAnsi="Arial" w:cs="Arial"/>
                <w:b/>
                <w:bCs/>
              </w:rPr>
            </w:pPr>
            <w:r w:rsidRPr="00C8162B">
              <w:rPr>
                <w:rFonts w:ascii="Arial" w:hAnsi="Arial" w:cs="Arial"/>
                <w:b/>
                <w:bCs/>
              </w:rPr>
              <w:t>PROPOSTAS E DOCUMENTOS DE HABILITAÇÃO</w:t>
            </w:r>
          </w:p>
          <w:p w14:paraId="7FA199A0" w14:textId="3DD9396D" w:rsidR="00D65108" w:rsidRPr="00C8162B" w:rsidRDefault="00D65108" w:rsidP="00D65108">
            <w:pPr>
              <w:jc w:val="both"/>
              <w:rPr>
                <w:rFonts w:ascii="Arial" w:hAnsi="Arial" w:cs="Arial"/>
                <w:b/>
                <w:bCs/>
              </w:rPr>
            </w:pPr>
          </w:p>
        </w:tc>
        <w:tc>
          <w:tcPr>
            <w:tcW w:w="4299" w:type="dxa"/>
            <w:gridSpan w:val="2"/>
          </w:tcPr>
          <w:p w14:paraId="758F9219" w14:textId="62239827" w:rsidR="00D65108" w:rsidRPr="00C8162B" w:rsidRDefault="00D65108" w:rsidP="00D65108">
            <w:pPr>
              <w:jc w:val="center"/>
              <w:rPr>
                <w:rFonts w:ascii="Arial" w:hAnsi="Arial" w:cs="Arial"/>
                <w:b/>
                <w:bCs/>
              </w:rPr>
            </w:pPr>
            <w:r w:rsidRPr="00C8162B">
              <w:rPr>
                <w:rFonts w:ascii="Arial" w:hAnsi="Arial" w:cs="Arial"/>
                <w:b/>
                <w:bCs/>
              </w:rPr>
              <w:t>ABERTURA DA SESSÃO</w:t>
            </w:r>
          </w:p>
        </w:tc>
      </w:tr>
      <w:tr w:rsidR="00B243E7" w:rsidRPr="00C8162B" w14:paraId="3538A8D2" w14:textId="77777777" w:rsidTr="00B243E7">
        <w:tc>
          <w:tcPr>
            <w:tcW w:w="1390" w:type="dxa"/>
          </w:tcPr>
          <w:p w14:paraId="514B4AE8" w14:textId="4DC512F2" w:rsidR="00B243E7" w:rsidRPr="00C8162B" w:rsidRDefault="00B243E7" w:rsidP="00B243E7">
            <w:pPr>
              <w:jc w:val="center"/>
              <w:rPr>
                <w:rFonts w:ascii="Arial" w:hAnsi="Arial" w:cs="Arial"/>
                <w:b/>
                <w:bCs/>
              </w:rPr>
            </w:pPr>
            <w:r w:rsidRPr="00C8162B">
              <w:rPr>
                <w:rFonts w:ascii="Arial" w:hAnsi="Arial" w:cs="Arial"/>
                <w:b/>
                <w:bCs/>
              </w:rPr>
              <w:t>DATA</w:t>
            </w:r>
          </w:p>
        </w:tc>
        <w:tc>
          <w:tcPr>
            <w:tcW w:w="4563" w:type="dxa"/>
          </w:tcPr>
          <w:p w14:paraId="243667DC" w14:textId="59EA2974" w:rsidR="00B243E7" w:rsidRPr="00C8162B" w:rsidRDefault="00B243E7" w:rsidP="00B243E7">
            <w:pPr>
              <w:jc w:val="center"/>
              <w:rPr>
                <w:rFonts w:ascii="Arial" w:hAnsi="Arial" w:cs="Arial"/>
                <w:b/>
                <w:bCs/>
              </w:rPr>
            </w:pPr>
            <w:r w:rsidRPr="00C8162B">
              <w:rPr>
                <w:rFonts w:ascii="Arial" w:hAnsi="Arial" w:cs="Arial"/>
                <w:b/>
                <w:bCs/>
              </w:rPr>
              <w:t xml:space="preserve">ATÉ DIA </w:t>
            </w:r>
            <w:r w:rsidR="00C8162B">
              <w:rPr>
                <w:rFonts w:ascii="Arial" w:hAnsi="Arial" w:cs="Arial"/>
                <w:b/>
                <w:bCs/>
              </w:rPr>
              <w:t>12</w:t>
            </w:r>
            <w:r w:rsidRPr="00C8162B">
              <w:rPr>
                <w:rFonts w:ascii="Arial" w:hAnsi="Arial" w:cs="Arial"/>
                <w:b/>
                <w:bCs/>
              </w:rPr>
              <w:t>/0</w:t>
            </w:r>
            <w:r w:rsidR="00C8162B">
              <w:rPr>
                <w:rFonts w:ascii="Arial" w:hAnsi="Arial" w:cs="Arial"/>
                <w:b/>
                <w:bCs/>
              </w:rPr>
              <w:t>6</w:t>
            </w:r>
            <w:r w:rsidRPr="00C8162B">
              <w:rPr>
                <w:rFonts w:ascii="Arial" w:hAnsi="Arial" w:cs="Arial"/>
                <w:b/>
                <w:bCs/>
              </w:rPr>
              <w:t>/2024</w:t>
            </w:r>
          </w:p>
        </w:tc>
        <w:tc>
          <w:tcPr>
            <w:tcW w:w="2151" w:type="dxa"/>
          </w:tcPr>
          <w:p w14:paraId="4E7011C7" w14:textId="40517CD5" w:rsidR="00B243E7" w:rsidRPr="00C8162B" w:rsidRDefault="00B243E7" w:rsidP="00B243E7">
            <w:pPr>
              <w:jc w:val="center"/>
              <w:rPr>
                <w:rFonts w:ascii="Arial" w:hAnsi="Arial" w:cs="Arial"/>
              </w:rPr>
            </w:pPr>
            <w:r w:rsidRPr="00C8162B">
              <w:rPr>
                <w:rFonts w:ascii="Arial" w:hAnsi="Arial" w:cs="Arial"/>
                <w:b/>
                <w:bCs/>
              </w:rPr>
              <w:t>DATA</w:t>
            </w:r>
          </w:p>
        </w:tc>
        <w:tc>
          <w:tcPr>
            <w:tcW w:w="2148" w:type="dxa"/>
          </w:tcPr>
          <w:p w14:paraId="563B1F9D" w14:textId="79B15FA5" w:rsidR="00B243E7" w:rsidRPr="00C8162B" w:rsidRDefault="00C8162B" w:rsidP="00B243E7">
            <w:pPr>
              <w:jc w:val="center"/>
              <w:rPr>
                <w:rFonts w:ascii="Arial" w:hAnsi="Arial" w:cs="Arial"/>
                <w:b/>
                <w:bCs/>
              </w:rPr>
            </w:pPr>
            <w:r>
              <w:rPr>
                <w:rFonts w:ascii="Arial" w:hAnsi="Arial" w:cs="Arial"/>
                <w:b/>
                <w:bCs/>
              </w:rPr>
              <w:t>12</w:t>
            </w:r>
            <w:r w:rsidR="00B243E7" w:rsidRPr="00C8162B">
              <w:rPr>
                <w:rFonts w:ascii="Arial" w:hAnsi="Arial" w:cs="Arial"/>
                <w:b/>
                <w:bCs/>
              </w:rPr>
              <w:t>/0</w:t>
            </w:r>
            <w:r>
              <w:rPr>
                <w:rFonts w:ascii="Arial" w:hAnsi="Arial" w:cs="Arial"/>
                <w:b/>
                <w:bCs/>
              </w:rPr>
              <w:t>6</w:t>
            </w:r>
            <w:r w:rsidR="00B243E7" w:rsidRPr="00C8162B">
              <w:rPr>
                <w:rFonts w:ascii="Arial" w:hAnsi="Arial" w:cs="Arial"/>
                <w:b/>
                <w:bCs/>
              </w:rPr>
              <w:t>/2024</w:t>
            </w:r>
          </w:p>
        </w:tc>
      </w:tr>
      <w:tr w:rsidR="00B243E7" w:rsidRPr="00C8162B" w14:paraId="0B9C1C5C" w14:textId="77777777" w:rsidTr="00B243E7">
        <w:tc>
          <w:tcPr>
            <w:tcW w:w="1390" w:type="dxa"/>
          </w:tcPr>
          <w:p w14:paraId="2C417404" w14:textId="1C666AE7" w:rsidR="00B243E7" w:rsidRPr="00C8162B" w:rsidRDefault="00B243E7" w:rsidP="00B243E7">
            <w:pPr>
              <w:jc w:val="center"/>
              <w:rPr>
                <w:rFonts w:ascii="Arial" w:hAnsi="Arial" w:cs="Arial"/>
                <w:b/>
                <w:bCs/>
              </w:rPr>
            </w:pPr>
            <w:r w:rsidRPr="00C8162B">
              <w:rPr>
                <w:rFonts w:ascii="Arial" w:hAnsi="Arial" w:cs="Arial"/>
                <w:b/>
                <w:bCs/>
              </w:rPr>
              <w:t>HORÁRIO</w:t>
            </w:r>
          </w:p>
        </w:tc>
        <w:tc>
          <w:tcPr>
            <w:tcW w:w="4563" w:type="dxa"/>
          </w:tcPr>
          <w:p w14:paraId="59B15183" w14:textId="715F131B" w:rsidR="00B243E7" w:rsidRPr="00C8162B" w:rsidRDefault="00C8162B" w:rsidP="00B243E7">
            <w:pPr>
              <w:jc w:val="center"/>
              <w:rPr>
                <w:rFonts w:ascii="Arial" w:hAnsi="Arial" w:cs="Arial"/>
                <w:b/>
                <w:bCs/>
              </w:rPr>
            </w:pPr>
            <w:r>
              <w:rPr>
                <w:rFonts w:ascii="Arial" w:hAnsi="Arial" w:cs="Arial"/>
                <w:b/>
                <w:bCs/>
              </w:rPr>
              <w:t>08</w:t>
            </w:r>
            <w:r w:rsidR="00B243E7" w:rsidRPr="00C8162B">
              <w:rPr>
                <w:rFonts w:ascii="Arial" w:hAnsi="Arial" w:cs="Arial"/>
                <w:b/>
                <w:bCs/>
              </w:rPr>
              <w:t>h</w:t>
            </w:r>
            <w:r>
              <w:rPr>
                <w:rFonts w:ascii="Arial" w:hAnsi="Arial" w:cs="Arial"/>
                <w:b/>
                <w:bCs/>
              </w:rPr>
              <w:t>35</w:t>
            </w:r>
            <w:r w:rsidR="00B243E7" w:rsidRPr="00C8162B">
              <w:rPr>
                <w:rFonts w:ascii="Arial" w:hAnsi="Arial" w:cs="Arial"/>
                <w:b/>
                <w:bCs/>
              </w:rPr>
              <w:t>m</w:t>
            </w:r>
          </w:p>
        </w:tc>
        <w:tc>
          <w:tcPr>
            <w:tcW w:w="2151" w:type="dxa"/>
          </w:tcPr>
          <w:p w14:paraId="57A7DA18" w14:textId="112ED9D6" w:rsidR="00B243E7" w:rsidRPr="00C8162B" w:rsidRDefault="00B243E7" w:rsidP="00B243E7">
            <w:pPr>
              <w:jc w:val="center"/>
              <w:rPr>
                <w:rFonts w:ascii="Arial" w:hAnsi="Arial" w:cs="Arial"/>
              </w:rPr>
            </w:pPr>
            <w:r w:rsidRPr="00C8162B">
              <w:rPr>
                <w:rFonts w:ascii="Arial" w:hAnsi="Arial" w:cs="Arial"/>
                <w:b/>
                <w:bCs/>
              </w:rPr>
              <w:t>HORÁRIO</w:t>
            </w:r>
          </w:p>
        </w:tc>
        <w:tc>
          <w:tcPr>
            <w:tcW w:w="2148" w:type="dxa"/>
          </w:tcPr>
          <w:p w14:paraId="0290E489" w14:textId="67EBAAB0" w:rsidR="00B243E7" w:rsidRPr="00C8162B" w:rsidRDefault="00C8162B" w:rsidP="00B243E7">
            <w:pPr>
              <w:jc w:val="center"/>
              <w:rPr>
                <w:rFonts w:ascii="Arial" w:hAnsi="Arial" w:cs="Arial"/>
                <w:b/>
                <w:bCs/>
              </w:rPr>
            </w:pPr>
            <w:r>
              <w:rPr>
                <w:rFonts w:ascii="Arial" w:hAnsi="Arial" w:cs="Arial"/>
                <w:b/>
                <w:bCs/>
              </w:rPr>
              <w:t>08</w:t>
            </w:r>
            <w:r w:rsidR="00B243E7" w:rsidRPr="00C8162B">
              <w:rPr>
                <w:rFonts w:ascii="Arial" w:hAnsi="Arial" w:cs="Arial"/>
                <w:b/>
                <w:bCs/>
              </w:rPr>
              <w:t>h</w:t>
            </w:r>
            <w:r>
              <w:rPr>
                <w:rFonts w:ascii="Arial" w:hAnsi="Arial" w:cs="Arial"/>
                <w:b/>
                <w:bCs/>
              </w:rPr>
              <w:t>4</w:t>
            </w:r>
            <w:r w:rsidR="00B243E7" w:rsidRPr="00C8162B">
              <w:rPr>
                <w:rFonts w:ascii="Arial" w:hAnsi="Arial" w:cs="Arial"/>
                <w:b/>
                <w:bCs/>
              </w:rPr>
              <w:t>0m</w:t>
            </w:r>
          </w:p>
        </w:tc>
      </w:tr>
      <w:tr w:rsidR="00D65108" w:rsidRPr="00FB3686" w14:paraId="45ACAFAD" w14:textId="77777777" w:rsidTr="00B243E7">
        <w:tc>
          <w:tcPr>
            <w:tcW w:w="10252" w:type="dxa"/>
            <w:gridSpan w:val="4"/>
          </w:tcPr>
          <w:p w14:paraId="27C18233" w14:textId="1EAD5F1A" w:rsidR="00D65108" w:rsidRPr="00C8162B" w:rsidRDefault="00D65108" w:rsidP="00D65108">
            <w:pPr>
              <w:jc w:val="center"/>
              <w:rPr>
                <w:rFonts w:ascii="Arial" w:hAnsi="Arial" w:cs="Arial"/>
                <w:b/>
                <w:bCs/>
              </w:rPr>
            </w:pPr>
            <w:r w:rsidRPr="00C8162B">
              <w:rPr>
                <w:rFonts w:ascii="Arial" w:hAnsi="Arial" w:cs="Arial"/>
                <w:b/>
                <w:bCs/>
              </w:rPr>
              <w:t>MODO DE DISPUTA: ABERTO</w:t>
            </w:r>
          </w:p>
        </w:tc>
      </w:tr>
    </w:tbl>
    <w:p w14:paraId="107711BD" w14:textId="77777777" w:rsidR="00B243E7" w:rsidRPr="002F572D" w:rsidRDefault="00B243E7" w:rsidP="00B37EF8">
      <w:pPr>
        <w:spacing w:line="360" w:lineRule="auto"/>
        <w:jc w:val="both"/>
        <w:rPr>
          <w:rFonts w:ascii="Arial" w:hAnsi="Arial" w:cs="Arial"/>
          <w:bCs/>
          <w:szCs w:val="24"/>
        </w:rPr>
      </w:pPr>
    </w:p>
    <w:p w14:paraId="15E080A1" w14:textId="23F4BBC4" w:rsidR="00B243E7" w:rsidRPr="002F572D" w:rsidRDefault="00B243E7" w:rsidP="00B243E7">
      <w:pPr>
        <w:jc w:val="both"/>
        <w:rPr>
          <w:rFonts w:ascii="Arial" w:hAnsi="Arial" w:cs="Arial"/>
        </w:rPr>
      </w:pPr>
      <w:r w:rsidRPr="002F572D">
        <w:rPr>
          <w:rFonts w:ascii="Arial" w:hAnsi="Arial" w:cs="Arial"/>
        </w:rPr>
        <w:t>1.2. Rege a presente licitação a Lei Federal n.14.133/2021, Decreto Municipal nº 2143/2023 e demais legislações aplicáveis, bem como as condições a seguir estabelecidas.</w:t>
      </w:r>
    </w:p>
    <w:p w14:paraId="1572B7D3" w14:textId="7D3A5625" w:rsidR="00B243E7" w:rsidRPr="002F572D" w:rsidRDefault="00B243E7" w:rsidP="00B243E7">
      <w:pPr>
        <w:jc w:val="both"/>
        <w:rPr>
          <w:rFonts w:ascii="Arial" w:hAnsi="Arial" w:cs="Arial"/>
        </w:rPr>
      </w:pPr>
      <w:r w:rsidRPr="002F572D">
        <w:rPr>
          <w:rFonts w:ascii="Arial" w:hAnsi="Arial" w:cs="Arial"/>
        </w:rPr>
        <w:t>1.3. Poderão participar da licitação pessoas jurídicas que atuam no ramo pertinente ao objeto licitado, observadas as condições constantes no edital.</w:t>
      </w:r>
    </w:p>
    <w:p w14:paraId="4982E96C" w14:textId="77777777" w:rsidR="00C8162B" w:rsidRDefault="00C8162B" w:rsidP="004C75C3">
      <w:pPr>
        <w:spacing w:line="360" w:lineRule="auto"/>
        <w:jc w:val="both"/>
        <w:rPr>
          <w:rFonts w:ascii="Arial" w:hAnsi="Arial" w:cs="Arial"/>
          <w:b/>
          <w:szCs w:val="24"/>
        </w:rPr>
      </w:pPr>
    </w:p>
    <w:p w14:paraId="7F7C4E87" w14:textId="4076266F" w:rsidR="00C8162B" w:rsidRDefault="004230FC" w:rsidP="004C75C3">
      <w:pPr>
        <w:spacing w:line="360" w:lineRule="auto"/>
        <w:jc w:val="both"/>
        <w:rPr>
          <w:rFonts w:ascii="Arial" w:hAnsi="Arial" w:cs="Arial"/>
          <w:b/>
          <w:szCs w:val="24"/>
        </w:rPr>
      </w:pPr>
      <w:r w:rsidRPr="002F572D">
        <w:rPr>
          <w:rFonts w:ascii="Arial" w:hAnsi="Arial" w:cs="Arial"/>
          <w:b/>
          <w:szCs w:val="24"/>
        </w:rPr>
        <w:t>2</w:t>
      </w:r>
      <w:r w:rsidR="007E59E4" w:rsidRPr="002F572D">
        <w:rPr>
          <w:rFonts w:ascii="Arial" w:hAnsi="Arial" w:cs="Arial"/>
          <w:b/>
          <w:szCs w:val="24"/>
        </w:rPr>
        <w:t xml:space="preserve">. </w:t>
      </w:r>
      <w:r w:rsidR="002444F3" w:rsidRPr="002F572D">
        <w:rPr>
          <w:rFonts w:ascii="Arial" w:hAnsi="Arial" w:cs="Arial"/>
          <w:b/>
          <w:szCs w:val="24"/>
        </w:rPr>
        <w:t xml:space="preserve">DAS </w:t>
      </w:r>
      <w:r w:rsidR="00B243E7" w:rsidRPr="002F572D">
        <w:rPr>
          <w:rFonts w:ascii="Arial" w:hAnsi="Arial" w:cs="Arial"/>
          <w:b/>
          <w:szCs w:val="24"/>
        </w:rPr>
        <w:t>DISPOSIÇÕES GERAIS</w:t>
      </w:r>
    </w:p>
    <w:p w14:paraId="4C904C87" w14:textId="2DCE713F" w:rsidR="00B243E7" w:rsidRPr="00C8162B" w:rsidRDefault="00B243E7" w:rsidP="00C8162B">
      <w:pPr>
        <w:jc w:val="both"/>
        <w:rPr>
          <w:rFonts w:ascii="Arial" w:hAnsi="Arial" w:cs="Arial"/>
        </w:rPr>
      </w:pPr>
      <w:r w:rsidRPr="00C8162B">
        <w:rPr>
          <w:rFonts w:ascii="Arial" w:hAnsi="Arial" w:cs="Arial"/>
        </w:rPr>
        <w:t xml:space="preserve">2.1. Para a realização deste certame serão utilizados recursos de tecnologia da informação, compostos por um conjunto de programas de computador que permitem confrontação sucessiva através do envio de lances dos proponentes com plena visibilidade para o Agente de Contratação </w:t>
      </w:r>
      <w:r w:rsidRPr="00C8162B">
        <w:rPr>
          <w:rFonts w:ascii="Arial" w:hAnsi="Arial" w:cs="Arial"/>
        </w:rPr>
        <w:lastRenderedPageBreak/>
        <w:t>e total transparência dos resultados para a sociedade, através da Rede Mundial de Computadores – INTERNET.</w:t>
      </w:r>
    </w:p>
    <w:p w14:paraId="56D4AF88" w14:textId="33AC2B5E" w:rsidR="00B243E7" w:rsidRPr="002F572D" w:rsidRDefault="00B243E7" w:rsidP="00B243E7">
      <w:pPr>
        <w:jc w:val="both"/>
        <w:rPr>
          <w:rFonts w:ascii="Arial" w:hAnsi="Arial" w:cs="Arial"/>
        </w:rPr>
      </w:pPr>
      <w:r w:rsidRPr="002F572D">
        <w:rPr>
          <w:rFonts w:ascii="Arial" w:hAnsi="Arial" w:cs="Arial"/>
        </w:rPr>
        <w:t>2.2. A realização do procedimento estará a cargo do Agente de Contratação, Equipe de Apoio e da Administradora do Processo Licitatório, empresa contratada para, através da rede mundial de computadores, prover o sistema de compras eletrônicas.</w:t>
      </w:r>
    </w:p>
    <w:p w14:paraId="385EE21A" w14:textId="77777777" w:rsidR="00B243E7" w:rsidRPr="002F572D" w:rsidRDefault="00B243E7" w:rsidP="00B243E7">
      <w:pPr>
        <w:jc w:val="both"/>
        <w:rPr>
          <w:rFonts w:ascii="Arial" w:hAnsi="Arial" w:cs="Arial"/>
        </w:rPr>
      </w:pPr>
      <w:r w:rsidRPr="002F572D">
        <w:rPr>
          <w:rFonts w:ascii="Arial" w:hAnsi="Arial" w:cs="Arial"/>
        </w:rPr>
        <w:t>2.2.1. O Agente de Contratação será denominado Pregoeiro(a) nos casos de Modalidade de Pregão.</w:t>
      </w:r>
    </w:p>
    <w:p w14:paraId="385B585A" w14:textId="77777777" w:rsidR="002F572D" w:rsidRPr="002F572D" w:rsidRDefault="002F572D" w:rsidP="00B243E7">
      <w:pPr>
        <w:jc w:val="both"/>
        <w:rPr>
          <w:rFonts w:ascii="Arial" w:hAnsi="Arial" w:cs="Arial"/>
        </w:rPr>
      </w:pPr>
    </w:p>
    <w:p w14:paraId="2B14D64A" w14:textId="1E47251F" w:rsidR="00B243E7" w:rsidRPr="002F572D" w:rsidRDefault="00B243E7" w:rsidP="00B243E7">
      <w:pPr>
        <w:jc w:val="both"/>
        <w:rPr>
          <w:rFonts w:ascii="Arial" w:hAnsi="Arial" w:cs="Arial"/>
        </w:rPr>
      </w:pPr>
      <w:r w:rsidRPr="002F572D">
        <w:rPr>
          <w:rFonts w:ascii="Arial" w:hAnsi="Arial" w:cs="Arial"/>
        </w:rPr>
        <w:t xml:space="preserve">2.3. O fornecedor deverá fazer o seu cadastramento ao Sistema Eletrônico adotado para realização deste certame, Portal de Compras Públicas, no endereço </w:t>
      </w:r>
      <w:hyperlink r:id="rId9" w:history="1">
        <w:r w:rsidR="002F572D" w:rsidRPr="002F572D">
          <w:rPr>
            <w:rStyle w:val="Hyperlink"/>
            <w:rFonts w:ascii="Arial" w:hAnsi="Arial" w:cs="Arial"/>
          </w:rPr>
          <w:t>www.portaldecompraspublicas.com.br</w:t>
        </w:r>
      </w:hyperlink>
      <w:r w:rsidR="002F572D" w:rsidRPr="002F572D">
        <w:rPr>
          <w:rFonts w:ascii="Arial" w:hAnsi="Arial" w:cs="Arial"/>
        </w:rPr>
        <w:t xml:space="preserve"> </w:t>
      </w:r>
      <w:r w:rsidRPr="002F572D">
        <w:rPr>
          <w:rFonts w:ascii="Arial" w:hAnsi="Arial" w:cs="Arial"/>
        </w:rPr>
        <w:t>e preencher o Termo de Adesão, onde qualquer pessoa física ou jurídica, que manifeste interesse em cadastrar-se e apresente a documentação exigida terá acesso ao portal.</w:t>
      </w:r>
    </w:p>
    <w:p w14:paraId="596D9C5D" w14:textId="77777777" w:rsidR="00B243E7" w:rsidRPr="002F572D" w:rsidRDefault="00B243E7" w:rsidP="00B243E7">
      <w:pPr>
        <w:jc w:val="both"/>
        <w:rPr>
          <w:rFonts w:ascii="Arial" w:hAnsi="Arial" w:cs="Arial"/>
        </w:rPr>
      </w:pPr>
      <w:r w:rsidRPr="002F572D">
        <w:rPr>
          <w:rFonts w:ascii="Arial" w:hAnsi="Arial" w:cs="Arial"/>
        </w:rPr>
        <w:t>2.3.1. O credenciamento dar-se-á pela atribuição de chave de identificação e de senha, pessoal e intransferível, para acesso ao sistema eletrônico.</w:t>
      </w:r>
    </w:p>
    <w:p w14:paraId="5D148090" w14:textId="77777777" w:rsidR="00B243E7" w:rsidRDefault="00B243E7" w:rsidP="00B243E7">
      <w:pPr>
        <w:jc w:val="both"/>
        <w:rPr>
          <w:rFonts w:ascii="Arial" w:hAnsi="Arial" w:cs="Arial"/>
        </w:rPr>
      </w:pPr>
      <w:r w:rsidRPr="002F572D">
        <w:rPr>
          <w:rFonts w:ascii="Arial" w:hAnsi="Arial" w:cs="Arial"/>
        </w:rPr>
        <w:t>2.3.2. O credenciamento da proponente junto ao provedor do sistema implica na responsabilidade legal da proponente ou de seu representante legal, bem como na presunção de sua capacidade técnica para a realização das transações inerentes ao certame.</w:t>
      </w:r>
    </w:p>
    <w:p w14:paraId="28DAA7AC" w14:textId="77777777" w:rsidR="002F572D" w:rsidRPr="002F572D" w:rsidRDefault="002F572D" w:rsidP="00B243E7">
      <w:pPr>
        <w:jc w:val="both"/>
        <w:rPr>
          <w:rFonts w:ascii="Arial" w:hAnsi="Arial" w:cs="Arial"/>
        </w:rPr>
      </w:pPr>
    </w:p>
    <w:p w14:paraId="7694F9EA" w14:textId="77777777" w:rsidR="00B243E7" w:rsidRPr="002F572D" w:rsidRDefault="00B243E7" w:rsidP="00B243E7">
      <w:pPr>
        <w:jc w:val="both"/>
        <w:rPr>
          <w:rFonts w:ascii="Arial" w:hAnsi="Arial" w:cs="Arial"/>
        </w:rPr>
      </w:pPr>
      <w:r w:rsidRPr="002F572D">
        <w:rPr>
          <w:rFonts w:ascii="Arial" w:hAnsi="Arial" w:cs="Arial"/>
        </w:rPr>
        <w:t>2.4. Como requisito para participação no certame, em campo próprio do sistema eletrônico, a proponente deverá manifestar o pleno conhecimento e atendimento às exigências de habilitação previstas no Edital.</w:t>
      </w:r>
    </w:p>
    <w:p w14:paraId="627C2CB5" w14:textId="4C446B89" w:rsidR="004230FC" w:rsidRDefault="00B243E7" w:rsidP="00B243E7">
      <w:pPr>
        <w:jc w:val="both"/>
        <w:rPr>
          <w:rFonts w:ascii="Arial" w:hAnsi="Arial" w:cs="Arial"/>
        </w:rPr>
      </w:pPr>
      <w:r w:rsidRPr="002F572D">
        <w:rPr>
          <w:rFonts w:ascii="Arial" w:hAnsi="Arial" w:cs="Arial"/>
        </w:rPr>
        <w:t>2.4.1. O licitante, ao utilizar sua senha de acesso ao sistema para dar um lance, terá expressado sua decisão irrevogável de concluir a transação nos valores e condições do referido lance, e caso este lance seja o escolhido pelo comprador, será reputado perfeito e acabado o contrato de compra e venda do objeto negociado.</w:t>
      </w:r>
    </w:p>
    <w:p w14:paraId="4E12FE3D" w14:textId="77777777" w:rsidR="002F572D" w:rsidRDefault="002F572D" w:rsidP="00B243E7">
      <w:pPr>
        <w:jc w:val="both"/>
        <w:rPr>
          <w:rFonts w:ascii="Arial" w:hAnsi="Arial" w:cs="Arial"/>
        </w:rPr>
      </w:pPr>
    </w:p>
    <w:p w14:paraId="7D07D587" w14:textId="77777777" w:rsidR="002F572D" w:rsidRDefault="002F572D" w:rsidP="002F572D">
      <w:pPr>
        <w:jc w:val="both"/>
        <w:rPr>
          <w:rFonts w:ascii="Arial" w:hAnsi="Arial" w:cs="Arial"/>
        </w:rPr>
      </w:pPr>
      <w:r w:rsidRPr="002F572D">
        <w:rPr>
          <w:rFonts w:ascii="Arial" w:hAnsi="Arial" w:cs="Arial"/>
        </w:rPr>
        <w:t>2.5. O fornecedor deverá acompanhar as operações no sistema eletrônico durante a</w:t>
      </w:r>
      <w:r>
        <w:rPr>
          <w:rFonts w:ascii="Arial" w:hAnsi="Arial" w:cs="Arial"/>
        </w:rPr>
        <w:t xml:space="preserve"> </w:t>
      </w:r>
      <w:r w:rsidRPr="002F572D">
        <w:rPr>
          <w:rFonts w:ascii="Arial" w:hAnsi="Arial" w:cs="Arial"/>
        </w:rPr>
        <w:t>sessão pública, ficando responsável pelo ônus decorrente da perda de negócios diante da inobservância de quaisquer mensagens emitidas pelo Agente de Contratação e/ou pelo sistema ou de sua desconexão.</w:t>
      </w:r>
    </w:p>
    <w:p w14:paraId="06013C2D" w14:textId="77777777" w:rsidR="002F572D" w:rsidRPr="002F572D" w:rsidRDefault="002F572D" w:rsidP="002F572D">
      <w:pPr>
        <w:jc w:val="both"/>
        <w:rPr>
          <w:rFonts w:ascii="Arial" w:hAnsi="Arial" w:cs="Arial"/>
        </w:rPr>
      </w:pPr>
    </w:p>
    <w:p w14:paraId="38075C2C" w14:textId="5EDD8D59" w:rsidR="002F572D" w:rsidRPr="002F572D" w:rsidRDefault="002F572D" w:rsidP="002F572D">
      <w:pPr>
        <w:jc w:val="both"/>
        <w:rPr>
          <w:rFonts w:ascii="Arial" w:hAnsi="Arial" w:cs="Arial"/>
        </w:rPr>
      </w:pPr>
      <w:r w:rsidRPr="002F572D">
        <w:rPr>
          <w:rFonts w:ascii="Arial" w:hAnsi="Arial" w:cs="Arial"/>
        </w:rPr>
        <w:t>2.6. O fornecedor deverá ter total responsabilidade pelo conhecimento das etapas e andamento do Sistema do Portal de Compras Públicas, em todas as etapas do certame, e qualquer dúvida referente a isso, entrar em contato diretamente ao suporte da plataforma para esclarecimento.</w:t>
      </w:r>
    </w:p>
    <w:p w14:paraId="15820245" w14:textId="77777777" w:rsidR="004C75C3" w:rsidRDefault="004C75C3" w:rsidP="002F572D">
      <w:pPr>
        <w:jc w:val="both"/>
        <w:rPr>
          <w:rFonts w:ascii="Arial" w:hAnsi="Arial" w:cs="Arial"/>
          <w:b/>
          <w:bCs/>
        </w:rPr>
      </w:pPr>
    </w:p>
    <w:p w14:paraId="419182CF" w14:textId="6F7C7ADA" w:rsidR="002F572D" w:rsidRDefault="002F572D" w:rsidP="002F572D">
      <w:pPr>
        <w:jc w:val="both"/>
        <w:rPr>
          <w:rFonts w:ascii="Arial" w:hAnsi="Arial" w:cs="Arial"/>
          <w:b/>
          <w:bCs/>
        </w:rPr>
      </w:pPr>
      <w:r w:rsidRPr="002F572D">
        <w:rPr>
          <w:rFonts w:ascii="Arial" w:hAnsi="Arial" w:cs="Arial"/>
          <w:b/>
          <w:bCs/>
        </w:rPr>
        <w:t>3. DAS CONDIÇÕES DE PARTICIPAÇÃO</w:t>
      </w:r>
    </w:p>
    <w:p w14:paraId="60FB6442" w14:textId="77777777" w:rsidR="002F572D" w:rsidRPr="002F572D" w:rsidRDefault="002F572D" w:rsidP="002F572D">
      <w:pPr>
        <w:jc w:val="both"/>
        <w:rPr>
          <w:rFonts w:ascii="Arial" w:hAnsi="Arial" w:cs="Arial"/>
          <w:b/>
          <w:bCs/>
        </w:rPr>
      </w:pPr>
    </w:p>
    <w:p w14:paraId="06541645" w14:textId="77777777" w:rsidR="002F572D" w:rsidRDefault="002F572D" w:rsidP="002F572D">
      <w:pPr>
        <w:jc w:val="both"/>
        <w:rPr>
          <w:rFonts w:ascii="Arial" w:hAnsi="Arial" w:cs="Arial"/>
        </w:rPr>
      </w:pPr>
      <w:r w:rsidRPr="002F572D">
        <w:rPr>
          <w:rFonts w:ascii="Arial" w:hAnsi="Arial" w:cs="Arial"/>
        </w:rPr>
        <w:t>3.1. Poderão participar deste certame interessados cujo ramo de atividade seja compatível com o objeto desta licitação e satisfaçam as condições estabelecidas neste instrumento.</w:t>
      </w:r>
    </w:p>
    <w:p w14:paraId="30726567" w14:textId="77777777" w:rsidR="002F572D" w:rsidRPr="002F572D" w:rsidRDefault="002F572D" w:rsidP="002F572D">
      <w:pPr>
        <w:jc w:val="both"/>
        <w:rPr>
          <w:rFonts w:ascii="Arial" w:hAnsi="Arial" w:cs="Arial"/>
        </w:rPr>
      </w:pPr>
    </w:p>
    <w:p w14:paraId="62E70B17" w14:textId="77777777" w:rsidR="002F572D" w:rsidRDefault="002F572D" w:rsidP="002F572D">
      <w:pPr>
        <w:jc w:val="both"/>
        <w:rPr>
          <w:rFonts w:ascii="Arial" w:hAnsi="Arial" w:cs="Arial"/>
        </w:rPr>
      </w:pPr>
      <w:r w:rsidRPr="002F572D">
        <w:rPr>
          <w:rFonts w:ascii="Arial" w:hAnsi="Arial" w:cs="Arial"/>
        </w:rPr>
        <w:t>3.2. Conforme Art. 14 da Lei 14.133/2021, não poderão disputar licitação ou participar da execução de contrato, direta ou indiretamente:</w:t>
      </w:r>
    </w:p>
    <w:p w14:paraId="01368069" w14:textId="77777777" w:rsidR="002F572D" w:rsidRPr="002F572D" w:rsidRDefault="002F572D" w:rsidP="002F572D">
      <w:pPr>
        <w:jc w:val="both"/>
        <w:rPr>
          <w:rFonts w:ascii="Arial" w:hAnsi="Arial" w:cs="Arial"/>
        </w:rPr>
      </w:pPr>
    </w:p>
    <w:p w14:paraId="54A149C5" w14:textId="77777777" w:rsidR="002F572D" w:rsidRPr="002F572D" w:rsidRDefault="002F572D" w:rsidP="002F572D">
      <w:pPr>
        <w:jc w:val="both"/>
        <w:rPr>
          <w:rFonts w:ascii="Arial" w:hAnsi="Arial" w:cs="Arial"/>
        </w:rPr>
      </w:pPr>
      <w:r w:rsidRPr="002F572D">
        <w:rPr>
          <w:rFonts w:ascii="Arial" w:hAnsi="Arial" w:cs="Arial"/>
        </w:rPr>
        <w:t>a) autor do anteprojeto, do projeto básico ou do projeto executivo, pessoa física ou jurídica, quando a licitação versar sobre obra, serviços ou fornecimento de bens a ele relacionados;</w:t>
      </w:r>
    </w:p>
    <w:p w14:paraId="4A97F14B" w14:textId="77777777" w:rsidR="002F572D" w:rsidRPr="002F572D" w:rsidRDefault="002F572D" w:rsidP="002F572D">
      <w:pPr>
        <w:jc w:val="both"/>
        <w:rPr>
          <w:rFonts w:ascii="Arial" w:hAnsi="Arial" w:cs="Arial"/>
        </w:rPr>
      </w:pPr>
      <w:r w:rsidRPr="002F572D">
        <w:rPr>
          <w:rFonts w:ascii="Arial" w:hAnsi="Arial" w:cs="Arial"/>
        </w:rPr>
        <w:lastRenderedPageBreak/>
        <w:t>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4210A536" w14:textId="77777777" w:rsidR="002F572D" w:rsidRPr="002F572D" w:rsidRDefault="002F572D" w:rsidP="002F572D">
      <w:pPr>
        <w:jc w:val="both"/>
        <w:rPr>
          <w:rFonts w:ascii="Arial" w:hAnsi="Arial" w:cs="Arial"/>
        </w:rPr>
      </w:pPr>
      <w:r w:rsidRPr="002F572D">
        <w:rPr>
          <w:rFonts w:ascii="Arial" w:hAnsi="Arial" w:cs="Arial"/>
        </w:rPr>
        <w:t>c) pessoa física ou jurídica que se encontre, ao tempo da licitação, impossibilitada de participar da licitação em decorrência de sanção que lhe foi imposta;</w:t>
      </w:r>
    </w:p>
    <w:p w14:paraId="139ECFBA" w14:textId="77777777" w:rsidR="002F572D" w:rsidRPr="002F572D" w:rsidRDefault="002F572D" w:rsidP="002F572D">
      <w:pPr>
        <w:jc w:val="both"/>
        <w:rPr>
          <w:rFonts w:ascii="Arial" w:hAnsi="Arial" w:cs="Arial"/>
        </w:rPr>
      </w:pPr>
      <w:r w:rsidRPr="002F572D">
        <w:rPr>
          <w:rFonts w:ascii="Arial" w:hAnsi="Arial" w:cs="Arial"/>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4E93D482" w14:textId="77777777" w:rsidR="002F572D" w:rsidRPr="002F572D" w:rsidRDefault="002F572D" w:rsidP="002F572D">
      <w:pPr>
        <w:jc w:val="both"/>
        <w:rPr>
          <w:rFonts w:ascii="Arial" w:hAnsi="Arial" w:cs="Arial"/>
        </w:rPr>
      </w:pPr>
      <w:r w:rsidRPr="002F572D">
        <w:rPr>
          <w:rFonts w:ascii="Arial" w:hAnsi="Arial" w:cs="Arial"/>
        </w:rPr>
        <w:t>e) empresas controladoras, controladas ou coligadas, nos termos da Lei nº 6.404, de 15 de dezembro de 1976, concorrendo entre si;</w:t>
      </w:r>
    </w:p>
    <w:p w14:paraId="0941D048" w14:textId="184C5313" w:rsidR="002F572D" w:rsidRDefault="002F572D" w:rsidP="002F572D">
      <w:pPr>
        <w:jc w:val="both"/>
        <w:rPr>
          <w:rFonts w:ascii="Arial" w:hAnsi="Arial" w:cs="Arial"/>
        </w:rPr>
      </w:pPr>
      <w:r w:rsidRPr="002F572D">
        <w:rPr>
          <w:rFonts w:ascii="Arial" w:hAnsi="Arial" w:cs="Arial"/>
        </w:rPr>
        <w:t>f)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D153A3E" w14:textId="77777777" w:rsidR="002F572D" w:rsidRDefault="002F572D" w:rsidP="002F572D">
      <w:pPr>
        <w:jc w:val="both"/>
        <w:rPr>
          <w:rFonts w:ascii="Arial" w:hAnsi="Arial" w:cs="Arial"/>
        </w:rPr>
      </w:pPr>
    </w:p>
    <w:p w14:paraId="4580CFF5" w14:textId="77777777" w:rsidR="002F572D" w:rsidRDefault="002F572D" w:rsidP="002F572D">
      <w:pPr>
        <w:jc w:val="both"/>
        <w:rPr>
          <w:rFonts w:ascii="Arial" w:hAnsi="Arial" w:cs="Arial"/>
        </w:rPr>
      </w:pPr>
      <w:r w:rsidRPr="002F572D">
        <w:rPr>
          <w:rFonts w:ascii="Arial" w:hAnsi="Arial" w:cs="Arial"/>
        </w:rPr>
        <w:t>3.3. Na hipótese de ser constatada pelo Agente de Contratação a participação de licitante cuja situação se enquadre em qualquer das hipóteses previstas no item anterior,</w:t>
      </w:r>
      <w:r>
        <w:rPr>
          <w:rFonts w:ascii="Arial" w:hAnsi="Arial" w:cs="Arial"/>
        </w:rPr>
        <w:t xml:space="preserve"> </w:t>
      </w:r>
      <w:r w:rsidRPr="002F572D">
        <w:rPr>
          <w:rFonts w:ascii="Arial" w:hAnsi="Arial" w:cs="Arial"/>
        </w:rPr>
        <w:t>ainda que superveniente, a concorrente será excluída do certame, ficando esta e seus representantes sujeitos às sanções previstas na Lei n. 14.133/2021.</w:t>
      </w:r>
    </w:p>
    <w:p w14:paraId="6E1D89D1" w14:textId="77777777" w:rsidR="002F572D" w:rsidRPr="002F572D" w:rsidRDefault="002F572D" w:rsidP="002F572D">
      <w:pPr>
        <w:jc w:val="both"/>
        <w:rPr>
          <w:rFonts w:ascii="Arial" w:hAnsi="Arial" w:cs="Arial"/>
        </w:rPr>
      </w:pPr>
    </w:p>
    <w:p w14:paraId="79B6B108" w14:textId="48FF56BA" w:rsidR="002F572D" w:rsidRDefault="002F572D" w:rsidP="002F572D">
      <w:pPr>
        <w:jc w:val="both"/>
        <w:rPr>
          <w:rFonts w:ascii="Arial" w:hAnsi="Arial" w:cs="Arial"/>
        </w:rPr>
      </w:pPr>
      <w:r w:rsidRPr="002F572D">
        <w:rPr>
          <w:rFonts w:ascii="Arial" w:hAnsi="Arial" w:cs="Arial"/>
        </w:rPr>
        <w:t>3.4. A participação na licitação implica automaticamente na aceitação integral e irretratável dos termos e conteúdo deste edital e seus anexos, a observância dos preceitos legais e regulamentos em vigor, e a responsabilidade pela fidelidade e legitimidade das informações e dos documentos apresentados em qualquer fase da licitação</w:t>
      </w:r>
      <w:r>
        <w:rPr>
          <w:rFonts w:ascii="Arial" w:hAnsi="Arial" w:cs="Arial"/>
        </w:rPr>
        <w:t>.</w:t>
      </w:r>
    </w:p>
    <w:p w14:paraId="076E0D05" w14:textId="77777777" w:rsidR="002F572D" w:rsidRPr="002F572D" w:rsidRDefault="002F572D" w:rsidP="002F572D">
      <w:pPr>
        <w:jc w:val="both"/>
        <w:rPr>
          <w:rFonts w:ascii="Arial" w:hAnsi="Arial" w:cs="Arial"/>
        </w:rPr>
      </w:pPr>
    </w:p>
    <w:p w14:paraId="70B28799" w14:textId="77777777" w:rsidR="002F572D" w:rsidRDefault="002F572D" w:rsidP="002F572D">
      <w:pPr>
        <w:jc w:val="both"/>
        <w:rPr>
          <w:rFonts w:ascii="Arial" w:hAnsi="Arial" w:cs="Arial"/>
        </w:rPr>
      </w:pPr>
      <w:r w:rsidRPr="002F572D">
        <w:rPr>
          <w:rFonts w:ascii="Arial" w:hAnsi="Arial" w:cs="Arial"/>
        </w:rPr>
        <w:t>3.5. O procedimento licitatório é um procedimento previsto em lei. A sessão de abertura da licitação é um ato público e oficial, onde os participantes devem respeitar e cumprir as cláusulas previstas nesse edital. O não cumprimento de qualquer um destes requisitos acarretará na desclassificação ou inabilitação da participante ou no não credenciamento do representante.</w:t>
      </w:r>
    </w:p>
    <w:p w14:paraId="1AFEE7F5" w14:textId="77777777" w:rsidR="004C75C3" w:rsidRDefault="004C75C3" w:rsidP="002F572D">
      <w:pPr>
        <w:jc w:val="both"/>
        <w:rPr>
          <w:rFonts w:ascii="Arial" w:hAnsi="Arial" w:cs="Arial"/>
          <w:b/>
          <w:bCs/>
        </w:rPr>
      </w:pPr>
    </w:p>
    <w:p w14:paraId="0C08F6FD" w14:textId="49213BC6" w:rsidR="002F572D" w:rsidRDefault="002F572D" w:rsidP="002F572D">
      <w:pPr>
        <w:jc w:val="both"/>
        <w:rPr>
          <w:rFonts w:ascii="Arial" w:hAnsi="Arial" w:cs="Arial"/>
          <w:b/>
          <w:bCs/>
        </w:rPr>
      </w:pPr>
      <w:r w:rsidRPr="002F572D">
        <w:rPr>
          <w:rFonts w:ascii="Arial" w:hAnsi="Arial" w:cs="Arial"/>
          <w:b/>
          <w:bCs/>
        </w:rPr>
        <w:t>4. DO CREDENCIAMENTO</w:t>
      </w:r>
    </w:p>
    <w:p w14:paraId="25308A8F" w14:textId="77777777" w:rsidR="002F572D" w:rsidRPr="002F572D" w:rsidRDefault="002F572D" w:rsidP="002F572D">
      <w:pPr>
        <w:jc w:val="both"/>
        <w:rPr>
          <w:rFonts w:ascii="Arial" w:hAnsi="Arial" w:cs="Arial"/>
          <w:b/>
          <w:bCs/>
        </w:rPr>
      </w:pPr>
    </w:p>
    <w:p w14:paraId="4EF80BDF" w14:textId="435EF6B4" w:rsidR="002F572D" w:rsidRDefault="002F572D" w:rsidP="002F572D">
      <w:pPr>
        <w:jc w:val="both"/>
        <w:rPr>
          <w:rFonts w:ascii="Arial" w:hAnsi="Arial" w:cs="Arial"/>
        </w:rPr>
      </w:pPr>
      <w:r w:rsidRPr="002F572D">
        <w:rPr>
          <w:rFonts w:ascii="Arial" w:hAnsi="Arial" w:cs="Arial"/>
        </w:rPr>
        <w:t xml:space="preserve">4.1. O credenciamento dos interessados dar-se-á pelo cadastramento no endereço eletrônico </w:t>
      </w:r>
      <w:hyperlink r:id="rId10" w:history="1">
        <w:r w:rsidRPr="007D6088">
          <w:rPr>
            <w:rStyle w:val="Hyperlink"/>
            <w:rFonts w:ascii="Arial" w:hAnsi="Arial" w:cs="Arial"/>
          </w:rPr>
          <w:t>www.portaldecompraspublicas.com.br</w:t>
        </w:r>
      </w:hyperlink>
      <w:r w:rsidRPr="002F572D">
        <w:rPr>
          <w:rFonts w:ascii="Arial" w:hAnsi="Arial" w:cs="Arial"/>
        </w:rPr>
        <w:t>, mediante a atribuição de chave de identificação e de senha, pessoal e intransferível.</w:t>
      </w:r>
    </w:p>
    <w:p w14:paraId="069B3BF2" w14:textId="77777777" w:rsidR="002F572D" w:rsidRPr="002F572D" w:rsidRDefault="002F572D" w:rsidP="002F572D">
      <w:pPr>
        <w:jc w:val="both"/>
        <w:rPr>
          <w:rFonts w:ascii="Arial" w:hAnsi="Arial" w:cs="Arial"/>
        </w:rPr>
      </w:pPr>
    </w:p>
    <w:p w14:paraId="4CA5213B" w14:textId="41711933" w:rsidR="002F572D" w:rsidRDefault="002F572D" w:rsidP="002F572D">
      <w:pPr>
        <w:jc w:val="both"/>
        <w:rPr>
          <w:rFonts w:ascii="Arial" w:hAnsi="Arial" w:cs="Arial"/>
        </w:rPr>
      </w:pPr>
      <w:r w:rsidRPr="002F572D">
        <w:rPr>
          <w:rFonts w:ascii="Arial" w:hAnsi="Arial" w:cs="Arial"/>
        </w:rPr>
        <w:t>4.2. O credenciamento junto ao sistema implica na responsabilidade legal da licitante ou de seu representante legal, bem como na presunção de sua capacidade técnica para a realização das transações inerentes ao certame.</w:t>
      </w:r>
    </w:p>
    <w:p w14:paraId="609E80F6" w14:textId="77777777" w:rsidR="002F572D" w:rsidRPr="002F572D" w:rsidRDefault="002F572D" w:rsidP="002F572D">
      <w:pPr>
        <w:jc w:val="both"/>
        <w:rPr>
          <w:rFonts w:ascii="Arial" w:hAnsi="Arial" w:cs="Arial"/>
        </w:rPr>
      </w:pPr>
    </w:p>
    <w:p w14:paraId="038A2943" w14:textId="77777777" w:rsidR="002F572D" w:rsidRDefault="002F572D" w:rsidP="002F572D">
      <w:pPr>
        <w:jc w:val="both"/>
        <w:rPr>
          <w:rFonts w:ascii="Arial" w:hAnsi="Arial" w:cs="Arial"/>
          <w:b/>
          <w:bCs/>
        </w:rPr>
      </w:pPr>
      <w:r w:rsidRPr="002F572D">
        <w:rPr>
          <w:rFonts w:ascii="Arial" w:hAnsi="Arial" w:cs="Arial"/>
          <w:b/>
          <w:bCs/>
        </w:rPr>
        <w:t>5. DA APRESENTAÇÃO DAS PROPOSTAS DE PREÇOS</w:t>
      </w:r>
    </w:p>
    <w:p w14:paraId="18BD77E6" w14:textId="77777777" w:rsidR="00C8162B" w:rsidRDefault="00C8162B" w:rsidP="002F572D">
      <w:pPr>
        <w:jc w:val="both"/>
        <w:rPr>
          <w:rFonts w:ascii="Arial" w:hAnsi="Arial" w:cs="Arial"/>
          <w:b/>
          <w:bCs/>
        </w:rPr>
      </w:pPr>
    </w:p>
    <w:p w14:paraId="49986924" w14:textId="4AD90B0F" w:rsidR="002F572D" w:rsidRPr="002F572D" w:rsidRDefault="002F572D" w:rsidP="002F572D">
      <w:pPr>
        <w:jc w:val="both"/>
        <w:rPr>
          <w:rFonts w:ascii="Arial" w:hAnsi="Arial" w:cs="Arial"/>
          <w:b/>
          <w:bCs/>
        </w:rPr>
      </w:pPr>
      <w:r w:rsidRPr="002F572D">
        <w:rPr>
          <w:rFonts w:ascii="Arial" w:hAnsi="Arial" w:cs="Arial"/>
        </w:rPr>
        <w:lastRenderedPageBreak/>
        <w:t>5.1. Os licitantes deverão registrar suas propostas exclusivamente por meio do sistema eletrônico, até a data e horários definidos no preâmbulo deste edital para abertura da sessão, momento em que se encerrará automaticamente a fase de recebimento de propostas.</w:t>
      </w:r>
    </w:p>
    <w:p w14:paraId="770674B3" w14:textId="33B18147" w:rsidR="002F572D" w:rsidRDefault="002F572D" w:rsidP="002F572D">
      <w:pPr>
        <w:jc w:val="both"/>
        <w:rPr>
          <w:rFonts w:ascii="Arial" w:hAnsi="Arial" w:cs="Arial"/>
        </w:rPr>
      </w:pPr>
      <w:r w:rsidRPr="002F572D">
        <w:rPr>
          <w:rFonts w:ascii="Arial" w:hAnsi="Arial" w:cs="Arial"/>
        </w:rPr>
        <w:t>5.1.</w:t>
      </w:r>
      <w:r>
        <w:rPr>
          <w:rFonts w:ascii="Arial" w:hAnsi="Arial" w:cs="Arial"/>
        </w:rPr>
        <w:t>1</w:t>
      </w:r>
      <w:r w:rsidRPr="002F572D">
        <w:rPr>
          <w:rFonts w:ascii="Arial" w:hAnsi="Arial" w:cs="Arial"/>
        </w:rPr>
        <w:t>. As propostas deverão consignar o valor unitário para cada item e o total, considerando como inclusas todas as despesas administrativas e operacionais decorrentes da obrigação contratual.</w:t>
      </w:r>
    </w:p>
    <w:p w14:paraId="4DC04E16" w14:textId="77777777" w:rsidR="002F572D" w:rsidRPr="002F572D" w:rsidRDefault="002F572D" w:rsidP="002F572D">
      <w:pPr>
        <w:jc w:val="both"/>
        <w:rPr>
          <w:rFonts w:ascii="Arial" w:hAnsi="Arial" w:cs="Arial"/>
        </w:rPr>
      </w:pPr>
    </w:p>
    <w:p w14:paraId="4DB7E313" w14:textId="77777777" w:rsidR="002F572D" w:rsidRDefault="002F572D" w:rsidP="002F572D">
      <w:pPr>
        <w:jc w:val="both"/>
        <w:rPr>
          <w:rFonts w:ascii="Arial" w:hAnsi="Arial" w:cs="Arial"/>
        </w:rPr>
      </w:pPr>
      <w:r w:rsidRPr="002F572D">
        <w:rPr>
          <w:rFonts w:ascii="Arial" w:hAnsi="Arial" w:cs="Arial"/>
        </w:rPr>
        <w:t>5.2. Até a data e horário definidos no preâmbulo deste edital o licitante poderá retirar ou substituir a proposta anteriormente encaminhada.</w:t>
      </w:r>
    </w:p>
    <w:p w14:paraId="10266902" w14:textId="77777777" w:rsidR="002F572D" w:rsidRPr="002F572D" w:rsidRDefault="002F572D" w:rsidP="002F572D">
      <w:pPr>
        <w:jc w:val="both"/>
        <w:rPr>
          <w:rFonts w:ascii="Arial" w:hAnsi="Arial" w:cs="Arial"/>
        </w:rPr>
      </w:pPr>
    </w:p>
    <w:p w14:paraId="228F270C" w14:textId="77777777" w:rsidR="002F572D" w:rsidRDefault="002F572D" w:rsidP="002F572D">
      <w:pPr>
        <w:jc w:val="both"/>
        <w:rPr>
          <w:rFonts w:ascii="Arial" w:hAnsi="Arial" w:cs="Arial"/>
        </w:rPr>
      </w:pPr>
      <w:r w:rsidRPr="002F572D">
        <w:rPr>
          <w:rFonts w:ascii="Arial" w:hAnsi="Arial" w:cs="Arial"/>
        </w:rPr>
        <w:t>5.3. Todas as referências de tempo descritas no Edital, no aviso e durante a sessão pública observarão o horário de Brasília-DF.</w:t>
      </w:r>
    </w:p>
    <w:p w14:paraId="3CC5F5B6" w14:textId="77777777" w:rsidR="002F572D" w:rsidRPr="002F572D" w:rsidRDefault="002F572D" w:rsidP="002F572D">
      <w:pPr>
        <w:jc w:val="both"/>
        <w:rPr>
          <w:rFonts w:ascii="Arial" w:hAnsi="Arial" w:cs="Arial"/>
        </w:rPr>
      </w:pPr>
    </w:p>
    <w:p w14:paraId="4787FB0D" w14:textId="68D9B459" w:rsidR="002F572D" w:rsidRDefault="002F572D" w:rsidP="002F572D">
      <w:pPr>
        <w:jc w:val="both"/>
        <w:rPr>
          <w:rFonts w:ascii="Arial" w:hAnsi="Arial" w:cs="Arial"/>
          <w:b/>
          <w:bCs/>
        </w:rPr>
      </w:pPr>
      <w:r w:rsidRPr="002F572D">
        <w:rPr>
          <w:rFonts w:ascii="Arial" w:hAnsi="Arial" w:cs="Arial"/>
        </w:rPr>
        <w:t xml:space="preserve">5.4. </w:t>
      </w:r>
      <w:r w:rsidRPr="002F572D">
        <w:rPr>
          <w:rFonts w:ascii="Arial" w:hAnsi="Arial" w:cs="Arial"/>
          <w:b/>
          <w:bCs/>
        </w:rPr>
        <w:t>O licitante deverá enviar sua proposta por meio do sistema eletrônico mediante o preenchimento de formulário específico no sistema eletrônico sem dados que identifiquem a Empresa na hora dos Lances.</w:t>
      </w:r>
    </w:p>
    <w:p w14:paraId="10B5C192" w14:textId="77777777" w:rsidR="002F572D" w:rsidRPr="002F572D" w:rsidRDefault="002F572D" w:rsidP="002F572D">
      <w:pPr>
        <w:jc w:val="both"/>
        <w:rPr>
          <w:rFonts w:ascii="Arial" w:hAnsi="Arial" w:cs="Arial"/>
          <w:b/>
          <w:bCs/>
        </w:rPr>
      </w:pPr>
      <w:r w:rsidRPr="002F572D">
        <w:rPr>
          <w:rFonts w:ascii="Arial" w:hAnsi="Arial" w:cs="Arial"/>
        </w:rPr>
        <w:t>5.4.1.</w:t>
      </w:r>
      <w:r w:rsidRPr="002F572D">
        <w:rPr>
          <w:rFonts w:ascii="Arial" w:hAnsi="Arial" w:cs="Arial"/>
          <w:b/>
          <w:bCs/>
        </w:rPr>
        <w:t xml:space="preserve"> No campo “Marca” de cada item ofertado, para não identificar a empresa, pode-se utilizar o termo “PRÓPRIO”.</w:t>
      </w:r>
    </w:p>
    <w:p w14:paraId="27CFCB5E" w14:textId="77777777" w:rsidR="002F572D" w:rsidRDefault="002F572D" w:rsidP="002F572D">
      <w:pPr>
        <w:jc w:val="both"/>
        <w:rPr>
          <w:rFonts w:ascii="Arial" w:hAnsi="Arial" w:cs="Arial"/>
          <w:b/>
          <w:bCs/>
        </w:rPr>
      </w:pPr>
      <w:r w:rsidRPr="002F572D">
        <w:rPr>
          <w:rFonts w:ascii="Arial" w:hAnsi="Arial" w:cs="Arial"/>
        </w:rPr>
        <w:t>5.4.2.</w:t>
      </w:r>
      <w:r w:rsidRPr="002F572D">
        <w:rPr>
          <w:rFonts w:ascii="Arial" w:hAnsi="Arial" w:cs="Arial"/>
          <w:b/>
          <w:bCs/>
        </w:rPr>
        <w:t xml:space="preserve"> No campo “Fabricante” de cada item ofertado, para não identificar a empresa, pode-se utilizar o termo “PRÓPRIO”.</w:t>
      </w:r>
    </w:p>
    <w:p w14:paraId="5C63AC3D" w14:textId="77777777" w:rsidR="002F572D" w:rsidRPr="002F572D" w:rsidRDefault="002F572D" w:rsidP="002F572D">
      <w:pPr>
        <w:jc w:val="both"/>
        <w:rPr>
          <w:rFonts w:ascii="Arial" w:hAnsi="Arial" w:cs="Arial"/>
          <w:b/>
          <w:bCs/>
        </w:rPr>
      </w:pPr>
    </w:p>
    <w:p w14:paraId="69B99A01" w14:textId="77777777" w:rsidR="002F572D" w:rsidRDefault="002F572D" w:rsidP="002F572D">
      <w:pPr>
        <w:jc w:val="both"/>
        <w:rPr>
          <w:rFonts w:ascii="Arial" w:hAnsi="Arial" w:cs="Arial"/>
        </w:rPr>
      </w:pPr>
      <w:r w:rsidRPr="002F572D">
        <w:rPr>
          <w:rFonts w:ascii="Arial" w:hAnsi="Arial" w:cs="Arial"/>
        </w:rPr>
        <w:t>5.5. Os preços deverão ser cotados em moeda corrente nacional, com duas casas decimais à direita da vírgula (salvo quando este instrumento solicitar mais casas decimais), praticados no último dia previsto para a entrega da proposta, sem previsão de encargos financeiros ou expectativa inflacionária.</w:t>
      </w:r>
    </w:p>
    <w:p w14:paraId="2AFBF82A" w14:textId="77777777" w:rsidR="002F572D" w:rsidRPr="002F572D" w:rsidRDefault="002F572D" w:rsidP="002F572D">
      <w:pPr>
        <w:jc w:val="both"/>
        <w:rPr>
          <w:rFonts w:ascii="Arial" w:hAnsi="Arial" w:cs="Arial"/>
        </w:rPr>
      </w:pPr>
    </w:p>
    <w:p w14:paraId="105615CC" w14:textId="77777777" w:rsidR="002F572D" w:rsidRDefault="002F572D" w:rsidP="002F572D">
      <w:pPr>
        <w:jc w:val="both"/>
        <w:rPr>
          <w:rFonts w:ascii="Arial" w:hAnsi="Arial" w:cs="Arial"/>
        </w:rPr>
      </w:pPr>
      <w:r w:rsidRPr="002F572D">
        <w:rPr>
          <w:rFonts w:ascii="Arial" w:hAnsi="Arial" w:cs="Arial"/>
        </w:rPr>
        <w:t>5.6.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o fornecimento do objeto da presente Licitação.</w:t>
      </w:r>
    </w:p>
    <w:p w14:paraId="13295F85" w14:textId="77777777" w:rsidR="002F572D" w:rsidRPr="002F572D" w:rsidRDefault="002F572D" w:rsidP="002F572D">
      <w:pPr>
        <w:jc w:val="both"/>
        <w:rPr>
          <w:rFonts w:ascii="Arial" w:hAnsi="Arial" w:cs="Arial"/>
        </w:rPr>
      </w:pPr>
    </w:p>
    <w:p w14:paraId="518EE922" w14:textId="77777777" w:rsidR="002F572D" w:rsidRDefault="002F572D" w:rsidP="002F572D">
      <w:pPr>
        <w:jc w:val="both"/>
        <w:rPr>
          <w:rFonts w:ascii="Arial" w:hAnsi="Arial" w:cs="Arial"/>
        </w:rPr>
      </w:pPr>
      <w:r w:rsidRPr="002F572D">
        <w:rPr>
          <w:rFonts w:ascii="Arial" w:hAnsi="Arial" w:cs="Arial"/>
        </w:rPr>
        <w:t>5.7. Caso o Licitante se enquadrar nas hipóteses de ME/EPP aceitar a seguinte declaração no sistema:</w:t>
      </w:r>
    </w:p>
    <w:p w14:paraId="479579E1" w14:textId="77777777" w:rsidR="002F572D" w:rsidRPr="002F572D" w:rsidRDefault="002F572D" w:rsidP="002F572D">
      <w:pPr>
        <w:jc w:val="both"/>
        <w:rPr>
          <w:rFonts w:ascii="Arial" w:hAnsi="Arial" w:cs="Arial"/>
        </w:rPr>
      </w:pPr>
    </w:p>
    <w:p w14:paraId="729295C4" w14:textId="77777777" w:rsidR="002F572D" w:rsidRDefault="002F572D" w:rsidP="002F572D">
      <w:pPr>
        <w:jc w:val="both"/>
        <w:rPr>
          <w:rFonts w:ascii="Arial" w:hAnsi="Arial" w:cs="Arial"/>
        </w:rPr>
      </w:pPr>
      <w:r w:rsidRPr="002F572D">
        <w:rPr>
          <w:rFonts w:ascii="Arial" w:hAnsi="Arial" w:cs="Arial"/>
        </w:rPr>
        <w:t>a) Declaro para os devidos fins legais, sem prejuízo dos sansões e multas previstas neste ato convocatório, estar enquadrado como ME/EPP conforme Lei Complementar 123, de 14/12/2006, cujos termos declaro conhecer na íntegra, estando apto, portanto, a exercer o direito de preferência.</w:t>
      </w:r>
    </w:p>
    <w:p w14:paraId="3CC89078" w14:textId="77777777" w:rsidR="002F572D" w:rsidRPr="002F572D" w:rsidRDefault="002F572D" w:rsidP="002F572D">
      <w:pPr>
        <w:jc w:val="both"/>
        <w:rPr>
          <w:rFonts w:ascii="Arial" w:hAnsi="Arial" w:cs="Arial"/>
        </w:rPr>
      </w:pPr>
    </w:p>
    <w:p w14:paraId="7C8866ED" w14:textId="77777777" w:rsidR="002F572D" w:rsidRDefault="002F572D" w:rsidP="002F572D">
      <w:pPr>
        <w:jc w:val="both"/>
        <w:rPr>
          <w:rFonts w:ascii="Arial" w:hAnsi="Arial" w:cs="Arial"/>
        </w:rPr>
      </w:pPr>
      <w:r w:rsidRPr="002F572D">
        <w:rPr>
          <w:rFonts w:ascii="Arial" w:hAnsi="Arial" w:cs="Arial"/>
        </w:rPr>
        <w:t>5.8. Caso o Licitante não se enquadrar nas hipóteses de ME/EPP aceitar a seguinte declaração:</w:t>
      </w:r>
    </w:p>
    <w:p w14:paraId="4D110620" w14:textId="77777777" w:rsidR="002F572D" w:rsidRPr="002F572D" w:rsidRDefault="002F572D" w:rsidP="002F572D">
      <w:pPr>
        <w:jc w:val="both"/>
        <w:rPr>
          <w:rFonts w:ascii="Arial" w:hAnsi="Arial" w:cs="Arial"/>
        </w:rPr>
      </w:pPr>
    </w:p>
    <w:p w14:paraId="1B477F9F" w14:textId="2EE96695" w:rsidR="002F572D" w:rsidRPr="002F572D" w:rsidRDefault="002F572D" w:rsidP="002F572D">
      <w:pPr>
        <w:jc w:val="both"/>
        <w:rPr>
          <w:rFonts w:ascii="Arial" w:hAnsi="Arial" w:cs="Arial"/>
        </w:rPr>
      </w:pPr>
      <w:r w:rsidRPr="002F572D">
        <w:rPr>
          <w:rFonts w:ascii="Arial" w:hAnsi="Arial" w:cs="Arial"/>
        </w:rPr>
        <w:t>a) Declaro para os devidos fins legais, sem prejuízo dos sansões e multas previstas neste ato convocatório, não estar enquadrado como ME/EPP conforme Lei Complementar 123, de 14/12/2006, cujos ternos declaro conhecer na íntegra, não estando apto, portanto, a exercer o direito de preferência.</w:t>
      </w:r>
    </w:p>
    <w:p w14:paraId="10152B83" w14:textId="77777777" w:rsidR="002F572D" w:rsidRDefault="002F572D" w:rsidP="002F572D">
      <w:pPr>
        <w:jc w:val="both"/>
        <w:rPr>
          <w:rFonts w:ascii="Arial" w:hAnsi="Arial" w:cs="Arial"/>
        </w:rPr>
      </w:pPr>
      <w:r w:rsidRPr="002F572D">
        <w:rPr>
          <w:rFonts w:ascii="Arial" w:hAnsi="Arial" w:cs="Arial"/>
        </w:rPr>
        <w:lastRenderedPageBreak/>
        <w:t>5.9. Na verificação da conformidade da melhor proposta apresentada com os requisitos do instrumento convocatório, será desclassificada caso não esteja conforme cita o Art. 59 da Lei 14.133/2021:</w:t>
      </w:r>
    </w:p>
    <w:p w14:paraId="18D58155" w14:textId="77777777" w:rsidR="002F572D" w:rsidRDefault="002F572D" w:rsidP="002F572D">
      <w:pPr>
        <w:jc w:val="both"/>
        <w:rPr>
          <w:rFonts w:ascii="Arial" w:hAnsi="Arial" w:cs="Arial"/>
        </w:rPr>
      </w:pPr>
    </w:p>
    <w:p w14:paraId="4E43C50D" w14:textId="77777777" w:rsidR="002F572D" w:rsidRDefault="002F572D" w:rsidP="002F572D">
      <w:pPr>
        <w:jc w:val="both"/>
        <w:rPr>
          <w:rFonts w:ascii="Arial" w:hAnsi="Arial" w:cs="Arial"/>
        </w:rPr>
      </w:pPr>
      <w:r w:rsidRPr="002F572D">
        <w:rPr>
          <w:rFonts w:ascii="Arial" w:hAnsi="Arial" w:cs="Arial"/>
        </w:rPr>
        <w:t>I - Contiverem vícios insanáveis;</w:t>
      </w:r>
    </w:p>
    <w:p w14:paraId="682E257E" w14:textId="1B88FC29" w:rsidR="002F572D" w:rsidRDefault="002F572D" w:rsidP="002F572D">
      <w:pPr>
        <w:jc w:val="both"/>
        <w:rPr>
          <w:rFonts w:ascii="Arial" w:hAnsi="Arial" w:cs="Arial"/>
        </w:rPr>
      </w:pPr>
      <w:r w:rsidRPr="002F572D">
        <w:rPr>
          <w:rFonts w:ascii="Arial" w:hAnsi="Arial" w:cs="Arial"/>
        </w:rPr>
        <w:t>II -</w:t>
      </w:r>
      <w:r w:rsidR="0001463A">
        <w:rPr>
          <w:rFonts w:ascii="Arial" w:hAnsi="Arial" w:cs="Arial"/>
        </w:rPr>
        <w:t xml:space="preserve"> </w:t>
      </w:r>
      <w:r w:rsidRPr="002F572D">
        <w:rPr>
          <w:rFonts w:ascii="Arial" w:hAnsi="Arial" w:cs="Arial"/>
        </w:rPr>
        <w:t>Não obedecerem às especificações técnicas pormenorizadas no edital;</w:t>
      </w:r>
    </w:p>
    <w:p w14:paraId="6C1AECD5" w14:textId="77777777" w:rsidR="002F572D" w:rsidRDefault="002F572D" w:rsidP="002F572D">
      <w:pPr>
        <w:jc w:val="both"/>
        <w:rPr>
          <w:rFonts w:ascii="Arial" w:hAnsi="Arial" w:cs="Arial"/>
        </w:rPr>
      </w:pPr>
      <w:r w:rsidRPr="002F572D">
        <w:rPr>
          <w:rFonts w:ascii="Arial" w:hAnsi="Arial" w:cs="Arial"/>
        </w:rPr>
        <w:t>III - Apresentarem preços inexequíveis ou permanecerem acima do orçamento estimado para a contratação;</w:t>
      </w:r>
    </w:p>
    <w:p w14:paraId="73270D1D" w14:textId="24D3CAE1" w:rsidR="002F572D" w:rsidRDefault="002F572D" w:rsidP="002F572D">
      <w:pPr>
        <w:jc w:val="both"/>
        <w:rPr>
          <w:rFonts w:ascii="Arial" w:hAnsi="Arial" w:cs="Arial"/>
        </w:rPr>
      </w:pPr>
      <w:r w:rsidRPr="002F572D">
        <w:rPr>
          <w:rFonts w:ascii="Arial" w:hAnsi="Arial" w:cs="Arial"/>
        </w:rPr>
        <w:t>IV - Não tiverem sua exequibilidade demonstrada, quando exigido pela Administração;</w:t>
      </w:r>
    </w:p>
    <w:p w14:paraId="53F82842" w14:textId="77777777" w:rsidR="0001463A" w:rsidRDefault="0001463A" w:rsidP="0001463A">
      <w:pPr>
        <w:jc w:val="both"/>
        <w:rPr>
          <w:rFonts w:ascii="Arial" w:hAnsi="Arial" w:cs="Arial"/>
        </w:rPr>
      </w:pPr>
      <w:r>
        <w:rPr>
          <w:rFonts w:ascii="Arial" w:hAnsi="Arial" w:cs="Arial"/>
        </w:rPr>
        <w:t xml:space="preserve">V </w:t>
      </w:r>
      <w:r w:rsidRPr="0001463A">
        <w:rPr>
          <w:rFonts w:ascii="Arial" w:hAnsi="Arial" w:cs="Arial"/>
        </w:rPr>
        <w:t>- Apresentarem desconformidade com quaisquer outras exigências do edital, desde que insanável.</w:t>
      </w:r>
    </w:p>
    <w:p w14:paraId="5B1FA103" w14:textId="77777777" w:rsidR="0001463A" w:rsidRPr="0001463A" w:rsidRDefault="0001463A" w:rsidP="0001463A">
      <w:pPr>
        <w:jc w:val="both"/>
        <w:rPr>
          <w:rFonts w:ascii="Arial" w:hAnsi="Arial" w:cs="Arial"/>
        </w:rPr>
      </w:pPr>
    </w:p>
    <w:p w14:paraId="2B42CFD4" w14:textId="77777777" w:rsidR="0001463A" w:rsidRPr="0001463A" w:rsidRDefault="0001463A" w:rsidP="0001463A">
      <w:pPr>
        <w:jc w:val="both"/>
        <w:rPr>
          <w:rFonts w:ascii="Arial" w:hAnsi="Arial" w:cs="Arial"/>
          <w:b/>
          <w:bCs/>
        </w:rPr>
      </w:pPr>
      <w:r w:rsidRPr="0001463A">
        <w:rPr>
          <w:rFonts w:ascii="Arial" w:hAnsi="Arial" w:cs="Arial"/>
          <w:b/>
          <w:bCs/>
        </w:rPr>
        <w:t>6. DOS DOCUMENTOS DE HABILITAÇÃO</w:t>
      </w:r>
    </w:p>
    <w:p w14:paraId="705DDA55" w14:textId="77777777" w:rsidR="0001463A" w:rsidRPr="0001463A" w:rsidRDefault="0001463A" w:rsidP="0001463A">
      <w:pPr>
        <w:jc w:val="both"/>
        <w:rPr>
          <w:rFonts w:ascii="Arial" w:hAnsi="Arial" w:cs="Arial"/>
        </w:rPr>
      </w:pPr>
    </w:p>
    <w:p w14:paraId="3D2BC9D6" w14:textId="77777777" w:rsidR="0001463A" w:rsidRDefault="0001463A" w:rsidP="0001463A">
      <w:pPr>
        <w:jc w:val="both"/>
        <w:rPr>
          <w:rFonts w:ascii="Arial" w:hAnsi="Arial" w:cs="Arial"/>
        </w:rPr>
      </w:pPr>
      <w:r w:rsidRPr="0001463A">
        <w:rPr>
          <w:rFonts w:ascii="Arial" w:hAnsi="Arial" w:cs="Arial"/>
        </w:rPr>
        <w:t>6.1. O licitante vencedor, será convocado pelo Agente de Contratação para apresentação dos documentos de habilitação exclusivamente através do sistema eletrônico (preferencialmente em arquivo formato PDF), no prazo não inferior a 2 (duas) horas, conforme estabelecido no item 9 deste instrumento.</w:t>
      </w:r>
    </w:p>
    <w:p w14:paraId="6DBB1A27" w14:textId="77777777" w:rsidR="0001463A" w:rsidRPr="0001463A" w:rsidRDefault="0001463A" w:rsidP="0001463A">
      <w:pPr>
        <w:jc w:val="both"/>
        <w:rPr>
          <w:rFonts w:ascii="Arial" w:hAnsi="Arial" w:cs="Arial"/>
        </w:rPr>
      </w:pPr>
    </w:p>
    <w:p w14:paraId="53EAFE11" w14:textId="77777777" w:rsidR="0001463A" w:rsidRDefault="0001463A" w:rsidP="0001463A">
      <w:pPr>
        <w:jc w:val="both"/>
        <w:rPr>
          <w:rFonts w:ascii="Arial" w:hAnsi="Arial" w:cs="Arial"/>
        </w:rPr>
      </w:pPr>
      <w:r w:rsidRPr="0001463A">
        <w:rPr>
          <w:rFonts w:ascii="Arial" w:hAnsi="Arial" w:cs="Arial"/>
        </w:rPr>
        <w:t>6.2. Para fins de habilitação no certame, os licitantes terão de satisfazer os requisitos relativos à regularidade jurídica, fiscal e trabalhista, bem como quaisquer documentos conforme abaixo solicitados:</w:t>
      </w:r>
    </w:p>
    <w:p w14:paraId="68F28029" w14:textId="77777777" w:rsidR="0001463A" w:rsidRPr="0001463A" w:rsidRDefault="0001463A" w:rsidP="0001463A">
      <w:pPr>
        <w:jc w:val="both"/>
        <w:rPr>
          <w:rFonts w:ascii="Arial" w:hAnsi="Arial" w:cs="Arial"/>
        </w:rPr>
      </w:pPr>
    </w:p>
    <w:p w14:paraId="7921BE85" w14:textId="6007AF44" w:rsidR="0001463A" w:rsidRDefault="0001463A" w:rsidP="0001463A">
      <w:pPr>
        <w:jc w:val="both"/>
        <w:rPr>
          <w:rFonts w:ascii="Arial" w:hAnsi="Arial" w:cs="Arial"/>
          <w:b/>
          <w:bCs/>
          <w:u w:val="single"/>
        </w:rPr>
      </w:pPr>
      <w:r w:rsidRPr="0001463A">
        <w:rPr>
          <w:rFonts w:ascii="Arial" w:hAnsi="Arial" w:cs="Arial"/>
          <w:b/>
          <w:bCs/>
          <w:u w:val="single"/>
        </w:rPr>
        <w:t>6.3. Da Regularidade Jurídica</w:t>
      </w:r>
    </w:p>
    <w:p w14:paraId="0200E61F" w14:textId="77777777" w:rsidR="0001463A" w:rsidRPr="0001463A" w:rsidRDefault="0001463A" w:rsidP="0001463A">
      <w:pPr>
        <w:jc w:val="both"/>
        <w:rPr>
          <w:rFonts w:ascii="Arial" w:hAnsi="Arial" w:cs="Arial"/>
          <w:b/>
          <w:bCs/>
          <w:u w:val="single"/>
        </w:rPr>
      </w:pPr>
    </w:p>
    <w:p w14:paraId="1E2FBB16" w14:textId="409CCFCF" w:rsidR="0001463A" w:rsidRPr="0001463A" w:rsidRDefault="0001463A" w:rsidP="0001463A">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Cópia do Contrato Social</w:t>
      </w:r>
      <w:r w:rsidRPr="0001463A">
        <w:rPr>
          <w:rFonts w:ascii="Arial" w:hAnsi="Arial" w:cs="Arial"/>
        </w:rPr>
        <w:t xml:space="preserve"> e alterações posteriores ou cópia da última alteração consolidada e das alterações subseq</w:t>
      </w:r>
      <w:r>
        <w:rPr>
          <w:rFonts w:ascii="Arial" w:hAnsi="Arial" w:cs="Arial"/>
        </w:rPr>
        <w:t>u</w:t>
      </w:r>
      <w:r w:rsidRPr="0001463A">
        <w:rPr>
          <w:rFonts w:ascii="Arial" w:hAnsi="Arial" w:cs="Arial"/>
        </w:rPr>
        <w:t>entes, registradas na Junta Comercial do Estado, em se tratando de Firma Individual, o Registro Comercial e, no caso de Sociedade por Ações, o Ato Constitutivo/Estatuto acompanhado da Ata da Assembl</w:t>
      </w:r>
      <w:r>
        <w:rPr>
          <w:rFonts w:ascii="Arial" w:hAnsi="Arial" w:cs="Arial"/>
        </w:rPr>
        <w:t>e</w:t>
      </w:r>
      <w:r w:rsidRPr="0001463A">
        <w:rPr>
          <w:rFonts w:ascii="Arial" w:hAnsi="Arial" w:cs="Arial"/>
        </w:rPr>
        <w:t>ia que elegeu a diretoria em exercício;</w:t>
      </w:r>
    </w:p>
    <w:p w14:paraId="46FD8FFF" w14:textId="2C44864F" w:rsidR="0001463A" w:rsidRDefault="0001463A" w:rsidP="0001463A">
      <w:pPr>
        <w:jc w:val="both"/>
        <w:rPr>
          <w:rFonts w:ascii="Arial" w:hAnsi="Arial" w:cs="Arial"/>
        </w:rPr>
      </w:pPr>
      <w:r w:rsidRPr="0001463A">
        <w:rPr>
          <w:rFonts w:ascii="Arial" w:hAnsi="Arial" w:cs="Arial"/>
        </w:rPr>
        <w:t>b)</w:t>
      </w:r>
      <w:r>
        <w:rPr>
          <w:rFonts w:ascii="Arial" w:hAnsi="Arial" w:cs="Arial"/>
        </w:rPr>
        <w:t xml:space="preserve"> </w:t>
      </w:r>
      <w:r w:rsidRPr="0001463A">
        <w:rPr>
          <w:rFonts w:ascii="Arial" w:hAnsi="Arial" w:cs="Arial"/>
          <w:b/>
          <w:bCs/>
        </w:rPr>
        <w:t>Comprovação da condição de Microempresa ou Empresa de Pequeno Porte, através da Certidão Simplificada</w:t>
      </w:r>
      <w:r w:rsidRPr="0001463A">
        <w:rPr>
          <w:rFonts w:ascii="Arial" w:hAnsi="Arial" w:cs="Arial"/>
        </w:rPr>
        <w:t>, com emissão não superior a 90 (noventa) dias, contando da data de abertura da licitação, expedida pela Junta Comercial do Estado, para fins de aplicação dos procedimentos definidos na LC n° 123/06 e alterações posteriores.</w:t>
      </w:r>
    </w:p>
    <w:p w14:paraId="6D2BC5E0" w14:textId="77777777" w:rsidR="0001463A" w:rsidRPr="0001463A" w:rsidRDefault="0001463A" w:rsidP="0001463A">
      <w:pPr>
        <w:jc w:val="both"/>
        <w:rPr>
          <w:rFonts w:ascii="Arial" w:hAnsi="Arial" w:cs="Arial"/>
        </w:rPr>
      </w:pPr>
    </w:p>
    <w:p w14:paraId="088A02CE" w14:textId="65403215" w:rsidR="0001463A" w:rsidRDefault="0001463A" w:rsidP="0001463A">
      <w:pPr>
        <w:jc w:val="both"/>
        <w:rPr>
          <w:rFonts w:ascii="Arial" w:hAnsi="Arial" w:cs="Arial"/>
          <w:b/>
          <w:bCs/>
          <w:u w:val="single"/>
        </w:rPr>
      </w:pPr>
      <w:r w:rsidRPr="0001463A">
        <w:rPr>
          <w:rFonts w:ascii="Arial" w:hAnsi="Arial" w:cs="Arial"/>
          <w:b/>
          <w:bCs/>
          <w:u w:val="single"/>
        </w:rPr>
        <w:t>6.4. Da Regularidade Fiscal E Trabalhista</w:t>
      </w:r>
    </w:p>
    <w:p w14:paraId="056F6BDC" w14:textId="77777777" w:rsidR="0001463A" w:rsidRPr="0001463A" w:rsidRDefault="0001463A" w:rsidP="0001463A">
      <w:pPr>
        <w:jc w:val="both"/>
        <w:rPr>
          <w:rFonts w:ascii="Arial" w:hAnsi="Arial" w:cs="Arial"/>
          <w:b/>
          <w:bCs/>
          <w:u w:val="single"/>
        </w:rPr>
      </w:pPr>
    </w:p>
    <w:p w14:paraId="084EA0A7" w14:textId="09BBE079" w:rsidR="0001463A" w:rsidRPr="0001463A" w:rsidRDefault="0001463A" w:rsidP="0001463A">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Cópia do CNPJ</w:t>
      </w:r>
      <w:r w:rsidRPr="0001463A">
        <w:rPr>
          <w:rFonts w:ascii="Arial" w:hAnsi="Arial" w:cs="Arial"/>
        </w:rPr>
        <w:t xml:space="preserve"> (Cadastro Nacional de Pessoa Jurídica), com emissão não superior a 90 (noventa) dias, contando da data de abertura da licitação.</w:t>
      </w:r>
    </w:p>
    <w:p w14:paraId="00FFA8FC" w14:textId="01A3B712" w:rsidR="0001463A" w:rsidRPr="0001463A" w:rsidRDefault="0001463A" w:rsidP="0001463A">
      <w:pPr>
        <w:jc w:val="both"/>
        <w:rPr>
          <w:rFonts w:ascii="Arial" w:hAnsi="Arial" w:cs="Arial"/>
        </w:rPr>
      </w:pPr>
      <w:r w:rsidRPr="0001463A">
        <w:rPr>
          <w:rFonts w:ascii="Arial" w:hAnsi="Arial" w:cs="Arial"/>
        </w:rPr>
        <w:t>b)</w:t>
      </w:r>
      <w:r>
        <w:rPr>
          <w:rFonts w:ascii="Arial" w:hAnsi="Arial" w:cs="Arial"/>
        </w:rPr>
        <w:t xml:space="preserve"> </w:t>
      </w:r>
      <w:r w:rsidRPr="0001463A">
        <w:rPr>
          <w:rFonts w:ascii="Arial" w:hAnsi="Arial" w:cs="Arial"/>
          <w:b/>
          <w:bCs/>
        </w:rPr>
        <w:t>Prova de Regularidade com a Fazenda Federal</w:t>
      </w:r>
      <w:r w:rsidRPr="0001463A">
        <w:rPr>
          <w:rFonts w:ascii="Arial" w:hAnsi="Arial" w:cs="Arial"/>
        </w:rPr>
        <w:t>, Dívida Ativa da União e Previdenciária, compreendendo os tributos administrados pela Secretaria da Receita Federal e Procuradoria Geral da Fazenda Nacional, mediante apresentação de Certidão Negativa ou Positiva com efeito de Negativa;</w:t>
      </w:r>
    </w:p>
    <w:p w14:paraId="07407397" w14:textId="67BFFB86" w:rsidR="0001463A" w:rsidRDefault="0001463A" w:rsidP="0001463A">
      <w:pPr>
        <w:jc w:val="both"/>
        <w:rPr>
          <w:rFonts w:ascii="Arial" w:hAnsi="Arial" w:cs="Arial"/>
        </w:rPr>
      </w:pPr>
      <w:r w:rsidRPr="0001463A">
        <w:rPr>
          <w:rFonts w:ascii="Arial" w:hAnsi="Arial" w:cs="Arial"/>
        </w:rPr>
        <w:t>c)</w:t>
      </w:r>
      <w:r>
        <w:rPr>
          <w:rFonts w:ascii="Arial" w:hAnsi="Arial" w:cs="Arial"/>
        </w:rPr>
        <w:t xml:space="preserve"> </w:t>
      </w:r>
      <w:r w:rsidRPr="0001463A">
        <w:rPr>
          <w:rFonts w:ascii="Arial" w:hAnsi="Arial" w:cs="Arial"/>
          <w:b/>
          <w:bCs/>
        </w:rPr>
        <w:t>Prova de Regularidade com a Fazenda Estadual</w:t>
      </w:r>
      <w:r w:rsidRPr="0001463A">
        <w:rPr>
          <w:rFonts w:ascii="Arial" w:hAnsi="Arial" w:cs="Arial"/>
        </w:rPr>
        <w:t>, mediante apresentação de Certidão Negativa ou Positiva com efeito de Negativa;</w:t>
      </w:r>
    </w:p>
    <w:p w14:paraId="7BF238DE" w14:textId="42217726" w:rsidR="0001463A" w:rsidRPr="0001463A" w:rsidRDefault="0001463A" w:rsidP="0001463A">
      <w:pPr>
        <w:jc w:val="both"/>
        <w:rPr>
          <w:rFonts w:ascii="Arial" w:hAnsi="Arial" w:cs="Arial"/>
        </w:rPr>
      </w:pPr>
      <w:r w:rsidRPr="0001463A">
        <w:rPr>
          <w:rFonts w:ascii="Arial" w:hAnsi="Arial" w:cs="Arial"/>
        </w:rPr>
        <w:t>d)</w:t>
      </w:r>
      <w:r>
        <w:rPr>
          <w:rFonts w:ascii="Arial" w:hAnsi="Arial" w:cs="Arial"/>
        </w:rPr>
        <w:t xml:space="preserve"> </w:t>
      </w:r>
      <w:r w:rsidRPr="0001463A">
        <w:rPr>
          <w:rFonts w:ascii="Arial" w:hAnsi="Arial" w:cs="Arial"/>
          <w:b/>
          <w:bCs/>
        </w:rPr>
        <w:t>Prova de Regularidade com a Fazenda Municipal do Domicílio Sede do licitante</w:t>
      </w:r>
      <w:r w:rsidRPr="0001463A">
        <w:rPr>
          <w:rFonts w:ascii="Arial" w:hAnsi="Arial" w:cs="Arial"/>
        </w:rPr>
        <w:t>, mediante apresentação de Certidão Negativa ou Positiva com efeito de Negativa;</w:t>
      </w:r>
    </w:p>
    <w:p w14:paraId="4712B813" w14:textId="1BD9374A" w:rsidR="0001463A" w:rsidRPr="0001463A" w:rsidRDefault="0001463A" w:rsidP="0001463A">
      <w:pPr>
        <w:jc w:val="both"/>
        <w:rPr>
          <w:rFonts w:ascii="Arial" w:hAnsi="Arial" w:cs="Arial"/>
        </w:rPr>
      </w:pPr>
      <w:r w:rsidRPr="0001463A">
        <w:rPr>
          <w:rFonts w:ascii="Arial" w:hAnsi="Arial" w:cs="Arial"/>
        </w:rPr>
        <w:lastRenderedPageBreak/>
        <w:t>e)</w:t>
      </w:r>
      <w:r>
        <w:rPr>
          <w:rFonts w:ascii="Arial" w:hAnsi="Arial" w:cs="Arial"/>
        </w:rPr>
        <w:t xml:space="preserve"> </w:t>
      </w:r>
      <w:r w:rsidRPr="0001463A">
        <w:rPr>
          <w:rFonts w:ascii="Arial" w:hAnsi="Arial" w:cs="Arial"/>
          <w:b/>
          <w:bCs/>
        </w:rPr>
        <w:t>Prova de regularidade relativa ao Fundo de Garantia por tempo de Serviço (FGTS)</w:t>
      </w:r>
      <w:r w:rsidRPr="0001463A">
        <w:rPr>
          <w:rFonts w:ascii="Arial" w:hAnsi="Arial" w:cs="Arial"/>
        </w:rPr>
        <w:t>, demonstrando situação regular no cumprimento dos encargos sociais instituídos por lei;</w:t>
      </w:r>
    </w:p>
    <w:p w14:paraId="2D6E7A34" w14:textId="3F32A879" w:rsidR="0001463A" w:rsidRDefault="0001463A" w:rsidP="0001463A">
      <w:pPr>
        <w:jc w:val="both"/>
        <w:rPr>
          <w:rFonts w:ascii="Arial" w:hAnsi="Arial" w:cs="Arial"/>
        </w:rPr>
      </w:pPr>
      <w:r w:rsidRPr="0001463A">
        <w:rPr>
          <w:rFonts w:ascii="Arial" w:hAnsi="Arial" w:cs="Arial"/>
        </w:rPr>
        <w:t>f)</w:t>
      </w:r>
      <w:r>
        <w:rPr>
          <w:rFonts w:ascii="Arial" w:hAnsi="Arial" w:cs="Arial"/>
        </w:rPr>
        <w:t xml:space="preserve"> </w:t>
      </w:r>
      <w:r w:rsidRPr="0001463A">
        <w:rPr>
          <w:rFonts w:ascii="Arial" w:hAnsi="Arial" w:cs="Arial"/>
          <w:b/>
          <w:bCs/>
        </w:rPr>
        <w:t>Prova de inexistência de débitos inadimplidos perante a Justiça do Trabalho</w:t>
      </w:r>
      <w:r w:rsidRPr="0001463A">
        <w:rPr>
          <w:rFonts w:ascii="Arial" w:hAnsi="Arial" w:cs="Arial"/>
        </w:rPr>
        <w:t>, mediante a apresentação de certidão negativa, nos termos do Título VII-A da Consolidação das Leis do Trabalho, aprovada pelo Decreto-Lei no 5.452, de 1o de maio de 1943.</w:t>
      </w:r>
    </w:p>
    <w:p w14:paraId="6B657BD0" w14:textId="77777777" w:rsidR="0001463A" w:rsidRPr="0001463A" w:rsidRDefault="0001463A" w:rsidP="0001463A">
      <w:pPr>
        <w:jc w:val="both"/>
        <w:rPr>
          <w:rFonts w:ascii="Arial" w:hAnsi="Arial" w:cs="Arial"/>
        </w:rPr>
      </w:pPr>
    </w:p>
    <w:p w14:paraId="0252E86C" w14:textId="1AD6CE2D" w:rsidR="0001463A" w:rsidRDefault="0001463A" w:rsidP="0001463A">
      <w:pPr>
        <w:jc w:val="both"/>
        <w:rPr>
          <w:rFonts w:ascii="Arial" w:hAnsi="Arial" w:cs="Arial"/>
          <w:b/>
          <w:bCs/>
          <w:u w:val="single"/>
        </w:rPr>
      </w:pPr>
      <w:r w:rsidRPr="0001463A">
        <w:rPr>
          <w:rFonts w:ascii="Arial" w:hAnsi="Arial" w:cs="Arial"/>
          <w:b/>
          <w:bCs/>
          <w:u w:val="single"/>
        </w:rPr>
        <w:t>6.</w:t>
      </w:r>
      <w:r>
        <w:rPr>
          <w:rFonts w:ascii="Arial" w:hAnsi="Arial" w:cs="Arial"/>
          <w:b/>
          <w:bCs/>
          <w:u w:val="single"/>
        </w:rPr>
        <w:t>5</w:t>
      </w:r>
      <w:r w:rsidRPr="0001463A">
        <w:rPr>
          <w:rFonts w:ascii="Arial" w:hAnsi="Arial" w:cs="Arial"/>
          <w:b/>
          <w:bCs/>
          <w:u w:val="single"/>
        </w:rPr>
        <w:t>. Da Qualificação Econômica Financeira</w:t>
      </w:r>
    </w:p>
    <w:p w14:paraId="0B342D0A" w14:textId="77777777" w:rsidR="0001463A" w:rsidRPr="0001463A" w:rsidRDefault="0001463A" w:rsidP="0001463A">
      <w:pPr>
        <w:jc w:val="both"/>
        <w:rPr>
          <w:rFonts w:ascii="Arial" w:hAnsi="Arial" w:cs="Arial"/>
          <w:b/>
          <w:bCs/>
          <w:u w:val="single"/>
        </w:rPr>
      </w:pPr>
    </w:p>
    <w:p w14:paraId="5F1C5395" w14:textId="72239B80" w:rsidR="0001463A" w:rsidRDefault="0001463A" w:rsidP="0001463A">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Certidão Negativa de Pedidos de Falência ou Recuperação Judicial ou Extrajudicial</w:t>
      </w:r>
      <w:r w:rsidRPr="0001463A">
        <w:rPr>
          <w:rFonts w:ascii="Arial" w:hAnsi="Arial" w:cs="Arial"/>
        </w:rPr>
        <w:t>, expedida pelo(s) Distribuidor(es) da sede da empresa, observando-se a consulta a todos eles, em caso de mais de um, e, expedida há menos de 90 (noventa) dias contados da data de abertura desta licitação.</w:t>
      </w:r>
    </w:p>
    <w:p w14:paraId="47F0C112" w14:textId="77777777" w:rsidR="0001463A" w:rsidRPr="0001463A" w:rsidRDefault="0001463A" w:rsidP="0001463A">
      <w:pPr>
        <w:jc w:val="both"/>
        <w:rPr>
          <w:rFonts w:ascii="Arial" w:hAnsi="Arial" w:cs="Arial"/>
        </w:rPr>
      </w:pPr>
    </w:p>
    <w:p w14:paraId="49943A47" w14:textId="74C84529" w:rsidR="00F76706" w:rsidRDefault="00F76706" w:rsidP="00F76706">
      <w:pPr>
        <w:jc w:val="both"/>
        <w:rPr>
          <w:rFonts w:ascii="Arial" w:hAnsi="Arial" w:cs="Arial"/>
          <w:b/>
          <w:bCs/>
          <w:u w:val="single"/>
        </w:rPr>
      </w:pPr>
      <w:r>
        <w:rPr>
          <w:rFonts w:ascii="Arial" w:hAnsi="Arial" w:cs="Arial"/>
          <w:b/>
          <w:bCs/>
          <w:u w:val="single"/>
        </w:rPr>
        <w:t>6.6. Da Q</w:t>
      </w:r>
      <w:r w:rsidRPr="00F76706">
        <w:rPr>
          <w:rFonts w:ascii="Arial" w:hAnsi="Arial" w:cs="Arial"/>
          <w:b/>
          <w:bCs/>
          <w:u w:val="single"/>
        </w:rPr>
        <w:t xml:space="preserve">ualificação </w:t>
      </w:r>
      <w:r>
        <w:rPr>
          <w:rFonts w:ascii="Arial" w:hAnsi="Arial" w:cs="Arial"/>
          <w:b/>
          <w:bCs/>
          <w:u w:val="single"/>
        </w:rPr>
        <w:t>T</w:t>
      </w:r>
      <w:r w:rsidRPr="00F76706">
        <w:rPr>
          <w:rFonts w:ascii="Arial" w:hAnsi="Arial" w:cs="Arial"/>
          <w:b/>
          <w:bCs/>
          <w:u w:val="single"/>
        </w:rPr>
        <w:t>écnica</w:t>
      </w:r>
    </w:p>
    <w:p w14:paraId="4F61B273" w14:textId="77777777" w:rsidR="00F76706" w:rsidRPr="00F76706" w:rsidRDefault="00F76706" w:rsidP="00F76706">
      <w:pPr>
        <w:jc w:val="both"/>
        <w:rPr>
          <w:rFonts w:ascii="Arial" w:hAnsi="Arial" w:cs="Arial"/>
          <w:b/>
          <w:bCs/>
          <w:u w:val="single"/>
        </w:rPr>
      </w:pPr>
    </w:p>
    <w:p w14:paraId="6F766064" w14:textId="600ECE15" w:rsidR="00F76706" w:rsidRPr="00F76706" w:rsidRDefault="00F76706" w:rsidP="00F76706">
      <w:pPr>
        <w:jc w:val="both"/>
        <w:rPr>
          <w:rFonts w:ascii="Arial" w:hAnsi="Arial" w:cs="Arial"/>
        </w:rPr>
      </w:pPr>
      <w:r w:rsidRPr="00F76706">
        <w:rPr>
          <w:rFonts w:ascii="Arial" w:hAnsi="Arial" w:cs="Arial"/>
        </w:rPr>
        <w:t xml:space="preserve">a) </w:t>
      </w:r>
      <w:r w:rsidRPr="00F76706">
        <w:rPr>
          <w:rFonts w:ascii="Arial" w:hAnsi="Arial" w:cs="Arial"/>
          <w:b/>
          <w:bCs/>
        </w:rPr>
        <w:t>Comprovação de aptidão para o fornecimento de bens e/ou serviços em características e prazos compatíveis com o objeto desta licitação</w:t>
      </w:r>
      <w:r w:rsidRPr="00F76706">
        <w:rPr>
          <w:rFonts w:ascii="Arial" w:hAnsi="Arial" w:cs="Arial"/>
        </w:rPr>
        <w:t>, ou com o</w:t>
      </w:r>
      <w:r>
        <w:rPr>
          <w:rFonts w:ascii="Arial" w:hAnsi="Arial" w:cs="Arial"/>
        </w:rPr>
        <w:t xml:space="preserve"> </w:t>
      </w:r>
      <w:r w:rsidRPr="00F76706">
        <w:rPr>
          <w:rFonts w:ascii="Arial" w:hAnsi="Arial" w:cs="Arial"/>
        </w:rPr>
        <w:t>item pertinente, por meio da apresentação de atestados fornecidos por</w:t>
      </w:r>
      <w:r>
        <w:rPr>
          <w:rFonts w:ascii="Arial" w:hAnsi="Arial" w:cs="Arial"/>
        </w:rPr>
        <w:t xml:space="preserve"> </w:t>
      </w:r>
      <w:r w:rsidRPr="00F76706">
        <w:rPr>
          <w:rFonts w:ascii="Arial" w:hAnsi="Arial" w:cs="Arial"/>
        </w:rPr>
        <w:t>pessoas jurídicas de direito público ou privado.</w:t>
      </w:r>
    </w:p>
    <w:p w14:paraId="1D12B71F" w14:textId="77777777" w:rsidR="00F76706" w:rsidRDefault="00F76706" w:rsidP="00F76706">
      <w:pPr>
        <w:jc w:val="both"/>
        <w:rPr>
          <w:rFonts w:ascii="Arial" w:hAnsi="Arial" w:cs="Arial"/>
          <w:b/>
          <w:bCs/>
          <w:u w:val="single"/>
        </w:rPr>
      </w:pPr>
    </w:p>
    <w:p w14:paraId="5CBF6587" w14:textId="73BE880D" w:rsidR="0001463A" w:rsidRPr="0001463A" w:rsidRDefault="0001463A" w:rsidP="0001463A">
      <w:pPr>
        <w:jc w:val="both"/>
        <w:rPr>
          <w:rFonts w:ascii="Arial" w:hAnsi="Arial" w:cs="Arial"/>
          <w:b/>
          <w:bCs/>
          <w:u w:val="single"/>
        </w:rPr>
      </w:pPr>
      <w:r w:rsidRPr="0001463A">
        <w:rPr>
          <w:rFonts w:ascii="Arial" w:hAnsi="Arial" w:cs="Arial"/>
          <w:b/>
          <w:bCs/>
          <w:u w:val="single"/>
        </w:rPr>
        <w:t>6.</w:t>
      </w:r>
      <w:r w:rsidR="00F76706">
        <w:rPr>
          <w:rFonts w:ascii="Arial" w:hAnsi="Arial" w:cs="Arial"/>
          <w:b/>
          <w:bCs/>
          <w:u w:val="single"/>
        </w:rPr>
        <w:t>7</w:t>
      </w:r>
      <w:r w:rsidRPr="0001463A">
        <w:rPr>
          <w:rFonts w:ascii="Arial" w:hAnsi="Arial" w:cs="Arial"/>
          <w:b/>
          <w:bCs/>
          <w:u w:val="single"/>
        </w:rPr>
        <w:t xml:space="preserve">. Documentos </w:t>
      </w:r>
      <w:r>
        <w:rPr>
          <w:rFonts w:ascii="Arial" w:hAnsi="Arial" w:cs="Arial"/>
          <w:b/>
          <w:bCs/>
          <w:u w:val="single"/>
        </w:rPr>
        <w:t>Complementares</w:t>
      </w:r>
    </w:p>
    <w:p w14:paraId="243939BF" w14:textId="77777777" w:rsidR="0001463A" w:rsidRDefault="0001463A" w:rsidP="0001463A">
      <w:pPr>
        <w:jc w:val="both"/>
        <w:rPr>
          <w:rFonts w:ascii="Arial" w:hAnsi="Arial" w:cs="Arial"/>
        </w:rPr>
      </w:pPr>
    </w:p>
    <w:p w14:paraId="56956A75" w14:textId="4E88ED6A" w:rsidR="0001463A" w:rsidRDefault="0001463A" w:rsidP="0001463A">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Apresentar dados da Empresa e seu Representante legal para a assinatura da Ata/Contrato</w:t>
      </w:r>
      <w:r w:rsidRPr="0001463A">
        <w:rPr>
          <w:rFonts w:ascii="Arial" w:hAnsi="Arial" w:cs="Arial"/>
        </w:rPr>
        <w:t>, conforme modelo anexo a este instrumento.</w:t>
      </w:r>
    </w:p>
    <w:p w14:paraId="5F38A047" w14:textId="77777777" w:rsidR="000E01F1" w:rsidRPr="0001463A" w:rsidRDefault="000E01F1" w:rsidP="0001463A">
      <w:pPr>
        <w:jc w:val="both"/>
        <w:rPr>
          <w:rFonts w:ascii="Arial" w:hAnsi="Arial" w:cs="Arial"/>
        </w:rPr>
      </w:pPr>
    </w:p>
    <w:p w14:paraId="679261B6" w14:textId="41C9AD9F" w:rsidR="0001463A" w:rsidRDefault="0001463A" w:rsidP="0001463A">
      <w:pPr>
        <w:jc w:val="both"/>
        <w:rPr>
          <w:rFonts w:ascii="Arial" w:hAnsi="Arial" w:cs="Arial"/>
        </w:rPr>
      </w:pPr>
      <w:r w:rsidRPr="0001463A">
        <w:rPr>
          <w:rFonts w:ascii="Arial" w:hAnsi="Arial" w:cs="Arial"/>
        </w:rPr>
        <w:t>b)</w:t>
      </w:r>
      <w:r>
        <w:rPr>
          <w:rFonts w:ascii="Arial" w:hAnsi="Arial" w:cs="Arial"/>
        </w:rPr>
        <w:t xml:space="preserve"> </w:t>
      </w:r>
      <w:r w:rsidRPr="0001463A">
        <w:rPr>
          <w:rFonts w:ascii="Arial" w:hAnsi="Arial" w:cs="Arial"/>
        </w:rPr>
        <w:t>Apresentar as declarações descritas abaixo, conforme modelo anexo</w:t>
      </w:r>
      <w:r w:rsidR="003D32CF">
        <w:rPr>
          <w:rFonts w:ascii="Arial" w:hAnsi="Arial" w:cs="Arial"/>
        </w:rPr>
        <w:t xml:space="preserve"> (anexo IV)</w:t>
      </w:r>
      <w:r w:rsidRPr="0001463A">
        <w:rPr>
          <w:rFonts w:ascii="Arial" w:hAnsi="Arial" w:cs="Arial"/>
        </w:rPr>
        <w:t xml:space="preserve"> a este instrumento.</w:t>
      </w:r>
    </w:p>
    <w:p w14:paraId="61F37476" w14:textId="77777777" w:rsidR="000E01F1" w:rsidRPr="0001463A" w:rsidRDefault="000E01F1" w:rsidP="0001463A">
      <w:pPr>
        <w:jc w:val="both"/>
        <w:rPr>
          <w:rFonts w:ascii="Arial" w:hAnsi="Arial" w:cs="Arial"/>
        </w:rPr>
      </w:pPr>
    </w:p>
    <w:p w14:paraId="75BB80EB" w14:textId="77777777" w:rsidR="0001463A" w:rsidRPr="000E01F1" w:rsidRDefault="0001463A" w:rsidP="0001463A">
      <w:pPr>
        <w:jc w:val="both"/>
        <w:rPr>
          <w:rFonts w:ascii="Arial" w:hAnsi="Arial" w:cs="Arial"/>
          <w:b/>
          <w:bCs/>
        </w:rPr>
      </w:pPr>
      <w:r w:rsidRPr="000E01F1">
        <w:rPr>
          <w:rFonts w:ascii="Arial" w:hAnsi="Arial" w:cs="Arial"/>
          <w:b/>
          <w:bCs/>
        </w:rPr>
        <w:t>1: DECLARO para os devidos fins que conheço todas as regras do Edital, bem como todos os requisitos de habilitação e que minha proposta está em conformidade com as exigências do instrumento convocatório.</w:t>
      </w:r>
    </w:p>
    <w:p w14:paraId="2F05843F" w14:textId="77777777" w:rsidR="000E01F1" w:rsidRPr="000E01F1" w:rsidRDefault="000E01F1" w:rsidP="0001463A">
      <w:pPr>
        <w:jc w:val="both"/>
        <w:rPr>
          <w:rFonts w:ascii="Arial" w:hAnsi="Arial" w:cs="Arial"/>
          <w:b/>
          <w:bCs/>
        </w:rPr>
      </w:pPr>
    </w:p>
    <w:p w14:paraId="354DB69A" w14:textId="77777777" w:rsidR="0001463A" w:rsidRPr="000E01F1" w:rsidRDefault="0001463A" w:rsidP="0001463A">
      <w:pPr>
        <w:jc w:val="both"/>
        <w:rPr>
          <w:rFonts w:ascii="Arial" w:hAnsi="Arial" w:cs="Arial"/>
          <w:b/>
          <w:bCs/>
        </w:rPr>
      </w:pPr>
      <w:r w:rsidRPr="000E01F1">
        <w:rPr>
          <w:rFonts w:ascii="Arial" w:hAnsi="Arial" w:cs="Arial"/>
          <w:b/>
          <w:bCs/>
        </w:rPr>
        <w:t>2: DECLARO sob as penas da Lei Federal nº 14.133/2021, conforme cita em seu art. 156, que esta Empresa não está impedida de licitar ou contratar com a Administração Pública e nem foi declarada inidônea, ciente de declarar ocorrências posteriores.</w:t>
      </w:r>
    </w:p>
    <w:p w14:paraId="375A4188" w14:textId="77777777" w:rsidR="000E01F1" w:rsidRPr="000E01F1" w:rsidRDefault="000E01F1" w:rsidP="0001463A">
      <w:pPr>
        <w:jc w:val="both"/>
        <w:rPr>
          <w:rFonts w:ascii="Arial" w:hAnsi="Arial" w:cs="Arial"/>
          <w:b/>
          <w:bCs/>
        </w:rPr>
      </w:pPr>
    </w:p>
    <w:p w14:paraId="0162F5E9" w14:textId="77777777" w:rsidR="0001463A" w:rsidRPr="000E01F1" w:rsidRDefault="0001463A" w:rsidP="0001463A">
      <w:pPr>
        <w:jc w:val="both"/>
        <w:rPr>
          <w:rFonts w:ascii="Arial" w:hAnsi="Arial" w:cs="Arial"/>
          <w:b/>
          <w:bCs/>
        </w:rPr>
      </w:pPr>
      <w:r w:rsidRPr="000E01F1">
        <w:rPr>
          <w:rFonts w:ascii="Arial" w:hAnsi="Arial" w:cs="Arial"/>
          <w:b/>
          <w:bCs/>
        </w:rPr>
        <w:t>3: DECLARO sob as penas da Lei Federal nº 14.133/2021 que esta Empresa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C6E69EE" w14:textId="77777777" w:rsidR="000E01F1" w:rsidRPr="000E01F1" w:rsidRDefault="000E01F1" w:rsidP="0001463A">
      <w:pPr>
        <w:jc w:val="both"/>
        <w:rPr>
          <w:rFonts w:ascii="Arial" w:hAnsi="Arial" w:cs="Arial"/>
          <w:b/>
          <w:bCs/>
        </w:rPr>
      </w:pPr>
    </w:p>
    <w:p w14:paraId="45E84D69" w14:textId="77777777" w:rsidR="000E01F1" w:rsidRPr="000E01F1" w:rsidRDefault="0001463A" w:rsidP="000E01F1">
      <w:pPr>
        <w:jc w:val="both"/>
        <w:rPr>
          <w:rFonts w:ascii="Arial" w:hAnsi="Arial" w:cs="Arial"/>
          <w:b/>
          <w:bCs/>
        </w:rPr>
      </w:pPr>
      <w:r w:rsidRPr="000E01F1">
        <w:rPr>
          <w:rFonts w:ascii="Arial" w:hAnsi="Arial" w:cs="Arial"/>
          <w:b/>
          <w:bCs/>
        </w:rPr>
        <w:t>4: DECLARO para fins do disposto no inciso VI do art. 68 da Lei nº 14.133/2021, que não emprego menor de 18 (dezoito) anos em trabalho noturno, perigoso ou insalubre e não emprega menor de 16 (dezesseis) anos, salvo menor, a partir de 14 (quatorze)</w:t>
      </w:r>
      <w:r w:rsidR="000E01F1" w:rsidRPr="000E01F1">
        <w:rPr>
          <w:rFonts w:ascii="Arial" w:hAnsi="Arial" w:cs="Arial"/>
          <w:b/>
          <w:bCs/>
        </w:rPr>
        <w:t xml:space="preserve"> anos, na condição de aprendiz, nos termos do inciso XXXIII, do art. 7º da Constituição Federal.</w:t>
      </w:r>
    </w:p>
    <w:p w14:paraId="3EE7254D" w14:textId="77777777" w:rsidR="000E01F1" w:rsidRPr="000E01F1" w:rsidRDefault="000E01F1" w:rsidP="000E01F1">
      <w:pPr>
        <w:jc w:val="both"/>
        <w:rPr>
          <w:rFonts w:ascii="Arial" w:hAnsi="Arial" w:cs="Arial"/>
          <w:b/>
          <w:bCs/>
        </w:rPr>
      </w:pPr>
    </w:p>
    <w:p w14:paraId="7BEE7CD9" w14:textId="77777777" w:rsidR="000E01F1" w:rsidRPr="000E01F1" w:rsidRDefault="000E01F1" w:rsidP="000E01F1">
      <w:pPr>
        <w:jc w:val="both"/>
        <w:rPr>
          <w:rFonts w:ascii="Arial" w:hAnsi="Arial" w:cs="Arial"/>
          <w:b/>
          <w:bCs/>
        </w:rPr>
      </w:pPr>
      <w:r w:rsidRPr="000E01F1">
        <w:rPr>
          <w:rFonts w:ascii="Arial" w:hAnsi="Arial" w:cs="Arial"/>
          <w:b/>
          <w:bCs/>
        </w:rPr>
        <w:lastRenderedPageBreak/>
        <w:t>5: DECLARO para fins do disposto no inciso VI do art. 68 da Lei nº 14.133/2021, que cumpro as exigências de reserva de cargos para pessoa com deficiência e para reabilitado da Previdência Social, previstas em lei e em outras normas específicas.</w:t>
      </w:r>
    </w:p>
    <w:p w14:paraId="38CE86FB" w14:textId="77777777" w:rsidR="000E01F1" w:rsidRPr="000E01F1" w:rsidRDefault="000E01F1" w:rsidP="000E01F1">
      <w:pPr>
        <w:jc w:val="both"/>
        <w:rPr>
          <w:rFonts w:ascii="Arial" w:hAnsi="Arial" w:cs="Arial"/>
          <w:b/>
          <w:bCs/>
        </w:rPr>
      </w:pPr>
    </w:p>
    <w:p w14:paraId="07388A85" w14:textId="77777777" w:rsidR="000E01F1" w:rsidRPr="000E01F1" w:rsidRDefault="000E01F1" w:rsidP="000E01F1">
      <w:pPr>
        <w:jc w:val="both"/>
        <w:rPr>
          <w:rFonts w:ascii="Arial" w:hAnsi="Arial" w:cs="Arial"/>
          <w:b/>
          <w:bCs/>
        </w:rPr>
      </w:pPr>
      <w:r w:rsidRPr="000E01F1">
        <w:rPr>
          <w:rFonts w:ascii="Arial" w:hAnsi="Arial" w:cs="Arial"/>
          <w:b/>
          <w:bCs/>
        </w:rPr>
        <w:t>6: DECLARO para fins do disposto no inciso VI do art. 68 da Lei nº 14.133/2021, que minha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82D7CD4" w14:textId="77777777" w:rsidR="000E01F1" w:rsidRPr="000E01F1" w:rsidRDefault="000E01F1" w:rsidP="000E01F1">
      <w:pPr>
        <w:jc w:val="both"/>
        <w:rPr>
          <w:rFonts w:ascii="Arial" w:hAnsi="Arial" w:cs="Arial"/>
        </w:rPr>
      </w:pPr>
    </w:p>
    <w:p w14:paraId="1F26C332" w14:textId="77777777" w:rsidR="000E01F1" w:rsidRPr="000E01F1" w:rsidRDefault="000E01F1" w:rsidP="000E01F1">
      <w:pPr>
        <w:jc w:val="both"/>
        <w:rPr>
          <w:rFonts w:ascii="Arial" w:hAnsi="Arial" w:cs="Arial"/>
          <w:i/>
          <w:iCs/>
          <w:u w:val="single"/>
        </w:rPr>
      </w:pPr>
      <w:r w:rsidRPr="000E01F1">
        <w:rPr>
          <w:rFonts w:ascii="Arial" w:hAnsi="Arial" w:cs="Arial"/>
          <w:i/>
          <w:iCs/>
          <w:u w:val="single"/>
        </w:rPr>
        <w:t>Notas:</w:t>
      </w:r>
    </w:p>
    <w:p w14:paraId="1856C794" w14:textId="77777777" w:rsidR="000E01F1" w:rsidRPr="000E01F1" w:rsidRDefault="000E01F1" w:rsidP="000E01F1">
      <w:pPr>
        <w:jc w:val="both"/>
        <w:rPr>
          <w:rFonts w:ascii="Arial" w:hAnsi="Arial" w:cs="Arial"/>
        </w:rPr>
      </w:pPr>
    </w:p>
    <w:p w14:paraId="2D1B1574" w14:textId="0D685433" w:rsidR="000E01F1" w:rsidRPr="000E01F1" w:rsidRDefault="000E01F1" w:rsidP="000E01F1">
      <w:pPr>
        <w:pStyle w:val="PargrafodaLista"/>
        <w:numPr>
          <w:ilvl w:val="0"/>
          <w:numId w:val="26"/>
        </w:numPr>
        <w:jc w:val="both"/>
        <w:rPr>
          <w:rFonts w:ascii="Arial" w:hAnsi="Arial" w:cs="Arial"/>
        </w:rPr>
      </w:pPr>
      <w:r w:rsidRPr="000E01F1">
        <w:rPr>
          <w:rFonts w:ascii="Arial" w:hAnsi="Arial" w:cs="Arial"/>
        </w:rPr>
        <w:t>Os Documentos de habilitação e Proposta readequada devem ser enviados exclusivamente pelo Sistema Eletrônico.</w:t>
      </w:r>
    </w:p>
    <w:p w14:paraId="0312D724" w14:textId="18821E12" w:rsidR="000E01F1" w:rsidRPr="000E01F1" w:rsidRDefault="000E01F1" w:rsidP="000E01F1">
      <w:pPr>
        <w:pStyle w:val="PargrafodaLista"/>
        <w:numPr>
          <w:ilvl w:val="0"/>
          <w:numId w:val="26"/>
        </w:numPr>
        <w:jc w:val="both"/>
        <w:rPr>
          <w:rFonts w:ascii="Arial" w:hAnsi="Arial" w:cs="Arial"/>
        </w:rPr>
      </w:pPr>
      <w:r w:rsidRPr="000E01F1">
        <w:rPr>
          <w:rFonts w:ascii="Arial" w:hAnsi="Arial" w:cs="Arial"/>
        </w:rPr>
        <w:t>Os Documentos de habilitação devem ser enviados exclusivamente pelo Sistema Eletrônico preferencialmente no formato PDF.</w:t>
      </w:r>
    </w:p>
    <w:p w14:paraId="7DDEFFDB" w14:textId="77777777" w:rsidR="000E01F1" w:rsidRDefault="000E01F1" w:rsidP="000E01F1">
      <w:pPr>
        <w:pStyle w:val="PargrafodaLista"/>
        <w:numPr>
          <w:ilvl w:val="0"/>
          <w:numId w:val="26"/>
        </w:numPr>
        <w:jc w:val="both"/>
        <w:rPr>
          <w:rFonts w:ascii="Arial" w:hAnsi="Arial" w:cs="Arial"/>
        </w:rPr>
      </w:pPr>
      <w:r w:rsidRPr="000E01F1">
        <w:rPr>
          <w:rFonts w:ascii="Arial" w:hAnsi="Arial" w:cs="Arial"/>
        </w:rPr>
        <w:t>A certidão que não contar com validade expressa será considerada válida por 90 (noventa) dias, contados da data da sua emissão;</w:t>
      </w:r>
    </w:p>
    <w:p w14:paraId="309A0384" w14:textId="0310EB89" w:rsidR="000E01F1" w:rsidRPr="000E01F1" w:rsidRDefault="000E01F1" w:rsidP="000E01F1">
      <w:pPr>
        <w:pStyle w:val="PargrafodaLista"/>
        <w:numPr>
          <w:ilvl w:val="0"/>
          <w:numId w:val="26"/>
        </w:numPr>
        <w:jc w:val="both"/>
        <w:rPr>
          <w:rFonts w:ascii="Arial" w:hAnsi="Arial" w:cs="Arial"/>
        </w:rPr>
      </w:pPr>
      <w:r w:rsidRPr="000E01F1">
        <w:rPr>
          <w:rFonts w:ascii="Arial" w:hAnsi="Arial" w:cs="Arial"/>
        </w:rPr>
        <w:t>Fica facultado ao Agente de Contratação consultar o site oficial do Cadastro Nacional de Empresas Inidôneas e Suspensas (CEIS) ou outro que julgar necessário, a fim de averiguar a situação do Fornecedor.</w:t>
      </w:r>
    </w:p>
    <w:p w14:paraId="4AC1F1DC" w14:textId="77777777" w:rsidR="000E01F1" w:rsidRPr="000E01F1" w:rsidRDefault="000E01F1" w:rsidP="000E01F1">
      <w:pPr>
        <w:jc w:val="both"/>
        <w:rPr>
          <w:rFonts w:ascii="Arial" w:hAnsi="Arial" w:cs="Arial"/>
        </w:rPr>
      </w:pPr>
    </w:p>
    <w:p w14:paraId="599A197A" w14:textId="77777777" w:rsidR="000E01F1" w:rsidRDefault="000E01F1" w:rsidP="000E01F1">
      <w:pPr>
        <w:jc w:val="both"/>
        <w:rPr>
          <w:rFonts w:ascii="Arial" w:hAnsi="Arial" w:cs="Arial"/>
          <w:b/>
          <w:bCs/>
        </w:rPr>
      </w:pPr>
      <w:r w:rsidRPr="000E01F1">
        <w:rPr>
          <w:rFonts w:ascii="Arial" w:hAnsi="Arial" w:cs="Arial"/>
          <w:b/>
          <w:bCs/>
        </w:rPr>
        <w:t>7. DA SESSÃO PÚBLICA DO PREGÃO ELETRÔNICO</w:t>
      </w:r>
    </w:p>
    <w:p w14:paraId="21FF7A0D" w14:textId="77777777" w:rsidR="000E01F1" w:rsidRPr="000E01F1" w:rsidRDefault="000E01F1" w:rsidP="000E01F1">
      <w:pPr>
        <w:jc w:val="both"/>
        <w:rPr>
          <w:rFonts w:ascii="Arial" w:hAnsi="Arial" w:cs="Arial"/>
          <w:b/>
          <w:bCs/>
        </w:rPr>
      </w:pPr>
    </w:p>
    <w:p w14:paraId="07D04BAF" w14:textId="77777777" w:rsidR="000E01F1" w:rsidRDefault="000E01F1" w:rsidP="000E01F1">
      <w:pPr>
        <w:jc w:val="both"/>
        <w:rPr>
          <w:rFonts w:ascii="Arial" w:hAnsi="Arial" w:cs="Arial"/>
        </w:rPr>
      </w:pPr>
      <w:r w:rsidRPr="000E01F1">
        <w:rPr>
          <w:rFonts w:ascii="Arial" w:hAnsi="Arial" w:cs="Arial"/>
        </w:rPr>
        <w:t>7.1. A partir do horário estabelecido neste instrumento, a sessão pública será aberta automaticamente pelo sistema.</w:t>
      </w:r>
    </w:p>
    <w:p w14:paraId="73F528B1" w14:textId="77777777" w:rsidR="000E01F1" w:rsidRPr="000E01F1" w:rsidRDefault="000E01F1" w:rsidP="000E01F1">
      <w:pPr>
        <w:jc w:val="both"/>
        <w:rPr>
          <w:rFonts w:ascii="Arial" w:hAnsi="Arial" w:cs="Arial"/>
        </w:rPr>
      </w:pPr>
    </w:p>
    <w:p w14:paraId="495B4E37" w14:textId="77777777" w:rsidR="000E01F1" w:rsidRDefault="000E01F1" w:rsidP="000E01F1">
      <w:pPr>
        <w:jc w:val="both"/>
        <w:rPr>
          <w:rFonts w:ascii="Arial" w:hAnsi="Arial" w:cs="Arial"/>
        </w:rPr>
      </w:pPr>
      <w:r w:rsidRPr="000E01F1">
        <w:rPr>
          <w:rFonts w:ascii="Arial" w:hAnsi="Arial" w:cs="Arial"/>
        </w:rPr>
        <w:t>7.2. A verificação da conformidade da proposta será feita exclusivamente na fase de julgamento, em relação à proposta mais bem classificada.</w:t>
      </w:r>
    </w:p>
    <w:p w14:paraId="4532B239" w14:textId="77777777" w:rsidR="000E01F1" w:rsidRDefault="000E01F1" w:rsidP="000E01F1">
      <w:pPr>
        <w:jc w:val="both"/>
        <w:rPr>
          <w:rFonts w:ascii="Arial" w:hAnsi="Arial" w:cs="Arial"/>
        </w:rPr>
      </w:pPr>
    </w:p>
    <w:p w14:paraId="5CF4321E" w14:textId="3772C779" w:rsidR="000E01F1" w:rsidRDefault="000E01F1" w:rsidP="000E01F1">
      <w:pPr>
        <w:jc w:val="both"/>
        <w:rPr>
          <w:rFonts w:ascii="Arial" w:hAnsi="Arial" w:cs="Arial"/>
        </w:rPr>
      </w:pPr>
      <w:r w:rsidRPr="000E01F1">
        <w:rPr>
          <w:rFonts w:ascii="Arial" w:hAnsi="Arial" w:cs="Arial"/>
        </w:rPr>
        <w:t>7.3. O sistema disponibilizará campo próprio para troca de mensagens entre o Agente de Contratação e os licitantes, ou a comissão de contratação, quando o substituir, vedada outra forma de comunicação.</w:t>
      </w:r>
    </w:p>
    <w:p w14:paraId="2D0878C7" w14:textId="77777777" w:rsidR="000E01F1" w:rsidRPr="000E01F1" w:rsidRDefault="000E01F1" w:rsidP="000E01F1">
      <w:pPr>
        <w:jc w:val="both"/>
        <w:rPr>
          <w:rFonts w:ascii="Arial" w:hAnsi="Arial" w:cs="Arial"/>
        </w:rPr>
      </w:pPr>
    </w:p>
    <w:p w14:paraId="7000E4AC" w14:textId="1F3395EC" w:rsidR="0001463A" w:rsidRDefault="000E01F1" w:rsidP="000E01F1">
      <w:pPr>
        <w:jc w:val="both"/>
        <w:rPr>
          <w:rFonts w:ascii="Arial" w:hAnsi="Arial" w:cs="Arial"/>
        </w:rPr>
      </w:pPr>
      <w:r w:rsidRPr="000E01F1">
        <w:rPr>
          <w:rFonts w:ascii="Arial" w:hAnsi="Arial" w:cs="Arial"/>
        </w:rPr>
        <w:t>7.4. O Agente de Contratação a bem dos serviços, se julgar conveniente, reserva-se do direito, de suspender a licitação, em qualquer uma das fases, para efetivar as análises indispensáveis e desenvolver as diligências que se fizerem necessárias, internamente, condicionando a divulgação do resultado preliminar da etapa que estiver julgando, à conclusão de serviços, via CHAT da sessão Pública, ficando de responsabilidade do fornecedor acompanhar todas as etapas.</w:t>
      </w:r>
    </w:p>
    <w:p w14:paraId="70450175" w14:textId="77777777" w:rsidR="000E01F1" w:rsidRDefault="000E01F1" w:rsidP="000E01F1">
      <w:pPr>
        <w:jc w:val="both"/>
        <w:rPr>
          <w:rFonts w:ascii="Arial" w:hAnsi="Arial" w:cs="Arial"/>
        </w:rPr>
      </w:pPr>
    </w:p>
    <w:p w14:paraId="510748C8" w14:textId="43E97D8B" w:rsidR="000E01F1" w:rsidRDefault="000E01F1" w:rsidP="000E01F1">
      <w:pPr>
        <w:jc w:val="both"/>
        <w:rPr>
          <w:rFonts w:ascii="Arial" w:hAnsi="Arial" w:cs="Arial"/>
          <w:b/>
          <w:bCs/>
        </w:rPr>
      </w:pPr>
      <w:r w:rsidRPr="000E01F1">
        <w:rPr>
          <w:rFonts w:ascii="Arial" w:hAnsi="Arial" w:cs="Arial"/>
          <w:b/>
          <w:bCs/>
        </w:rPr>
        <w:t>8. DA ETAPA DE LANCES</w:t>
      </w:r>
    </w:p>
    <w:p w14:paraId="6E473E95" w14:textId="77777777" w:rsidR="000E01F1" w:rsidRDefault="000E01F1" w:rsidP="000E01F1">
      <w:pPr>
        <w:jc w:val="both"/>
        <w:rPr>
          <w:rFonts w:ascii="Arial" w:hAnsi="Arial" w:cs="Arial"/>
          <w:b/>
          <w:bCs/>
        </w:rPr>
      </w:pPr>
    </w:p>
    <w:p w14:paraId="316EDBC1" w14:textId="77777777" w:rsidR="000E01F1" w:rsidRDefault="000E01F1" w:rsidP="000E01F1">
      <w:pPr>
        <w:jc w:val="both"/>
        <w:rPr>
          <w:rFonts w:ascii="Arial" w:hAnsi="Arial" w:cs="Arial"/>
        </w:rPr>
      </w:pPr>
      <w:r w:rsidRPr="000E01F1">
        <w:rPr>
          <w:rFonts w:ascii="Arial" w:hAnsi="Arial" w:cs="Arial"/>
        </w:rPr>
        <w:lastRenderedPageBreak/>
        <w:t>8.1. Iniciada a fase competitiva, os licitantes poderão encaminhar lances exclusivamente por meio do sistema eletrônico.</w:t>
      </w:r>
    </w:p>
    <w:p w14:paraId="34ECCF74" w14:textId="77777777" w:rsidR="000E01F1" w:rsidRPr="000E01F1" w:rsidRDefault="000E01F1" w:rsidP="000E01F1">
      <w:pPr>
        <w:jc w:val="both"/>
        <w:rPr>
          <w:rFonts w:ascii="Arial" w:hAnsi="Arial" w:cs="Arial"/>
        </w:rPr>
      </w:pPr>
    </w:p>
    <w:p w14:paraId="5210FE24" w14:textId="77777777" w:rsidR="00F96B67" w:rsidRDefault="000E01F1" w:rsidP="000E01F1">
      <w:pPr>
        <w:jc w:val="both"/>
        <w:rPr>
          <w:rFonts w:ascii="Arial" w:hAnsi="Arial" w:cs="Arial"/>
        </w:rPr>
      </w:pPr>
      <w:r w:rsidRPr="000E01F1">
        <w:rPr>
          <w:rFonts w:ascii="Arial" w:hAnsi="Arial" w:cs="Arial"/>
        </w:rPr>
        <w:t>8.2. O licitante será imediatamente informado do recebimento do lance e do valor consignado no registro.</w:t>
      </w:r>
    </w:p>
    <w:p w14:paraId="222FC510" w14:textId="77777777" w:rsidR="00F96B67" w:rsidRDefault="00F96B67" w:rsidP="000E01F1">
      <w:pPr>
        <w:jc w:val="both"/>
        <w:rPr>
          <w:rFonts w:ascii="Arial" w:hAnsi="Arial" w:cs="Arial"/>
        </w:rPr>
      </w:pPr>
    </w:p>
    <w:p w14:paraId="04F1491E" w14:textId="014CA344" w:rsidR="000E01F1" w:rsidRPr="000E01F1" w:rsidRDefault="000E01F1" w:rsidP="000E01F1">
      <w:pPr>
        <w:jc w:val="both"/>
        <w:rPr>
          <w:rFonts w:ascii="Arial" w:hAnsi="Arial" w:cs="Arial"/>
        </w:rPr>
      </w:pPr>
      <w:r w:rsidRPr="000E01F1">
        <w:rPr>
          <w:rFonts w:ascii="Arial" w:hAnsi="Arial" w:cs="Arial"/>
        </w:rPr>
        <w:t xml:space="preserve">8.3. O licitante somente poderá oferecer valor inferior ou maior percentual de desconto ao último lance por ele ofertado e registrado pelo sistema, observado, o intervalo mínimo de diferença de valores ou de percentuais entre os lances </w:t>
      </w:r>
      <w:r w:rsidRPr="00F96B67">
        <w:rPr>
          <w:rFonts w:ascii="Arial" w:hAnsi="Arial" w:cs="Arial"/>
          <w:b/>
          <w:bCs/>
        </w:rPr>
        <w:t>(0,01 centavo)</w:t>
      </w:r>
      <w:r w:rsidRPr="000E01F1">
        <w:rPr>
          <w:rFonts w:ascii="Arial" w:hAnsi="Arial" w:cs="Arial"/>
        </w:rPr>
        <w:t>, que incidirá tanto em relação aos lances intermediários quanto em relação ao lance que cobrir a melhor oferta.</w:t>
      </w:r>
    </w:p>
    <w:p w14:paraId="378EBABF" w14:textId="32A00FC5" w:rsidR="000E01F1" w:rsidRDefault="000E01F1" w:rsidP="000E01F1">
      <w:pPr>
        <w:jc w:val="both"/>
        <w:rPr>
          <w:rFonts w:ascii="Arial" w:hAnsi="Arial" w:cs="Arial"/>
          <w:b/>
          <w:bCs/>
        </w:rPr>
      </w:pPr>
      <w:r w:rsidRPr="000E01F1">
        <w:rPr>
          <w:rFonts w:ascii="Arial" w:hAnsi="Arial" w:cs="Arial"/>
        </w:rPr>
        <w:t xml:space="preserve">8.3.1. </w:t>
      </w:r>
      <w:r w:rsidRPr="00F96B67">
        <w:rPr>
          <w:rFonts w:ascii="Arial" w:hAnsi="Arial" w:cs="Arial"/>
          <w:b/>
          <w:bCs/>
        </w:rPr>
        <w:t>O valor do intervalo de lances específico para este Pregão é de no mínimo um</w:t>
      </w:r>
      <w:r w:rsidR="00C8162B">
        <w:rPr>
          <w:rFonts w:ascii="Arial" w:hAnsi="Arial" w:cs="Arial"/>
          <w:b/>
          <w:bCs/>
        </w:rPr>
        <w:t xml:space="preserve"> (0,1)</w:t>
      </w:r>
      <w:r w:rsidRPr="00F96B67">
        <w:rPr>
          <w:rFonts w:ascii="Arial" w:hAnsi="Arial" w:cs="Arial"/>
          <w:b/>
          <w:bCs/>
        </w:rPr>
        <w:t xml:space="preserve"> centavo.</w:t>
      </w:r>
    </w:p>
    <w:p w14:paraId="47F6FF9E" w14:textId="77777777" w:rsidR="00F96B67" w:rsidRPr="000E01F1" w:rsidRDefault="00F96B67" w:rsidP="000E01F1">
      <w:pPr>
        <w:jc w:val="both"/>
        <w:rPr>
          <w:rFonts w:ascii="Arial" w:hAnsi="Arial" w:cs="Arial"/>
        </w:rPr>
      </w:pPr>
    </w:p>
    <w:p w14:paraId="4291699E" w14:textId="77777777" w:rsidR="00F96B67" w:rsidRDefault="000E01F1" w:rsidP="000E01F1">
      <w:pPr>
        <w:jc w:val="both"/>
        <w:rPr>
          <w:rFonts w:ascii="Arial" w:hAnsi="Arial" w:cs="Arial"/>
        </w:rPr>
      </w:pPr>
      <w:r w:rsidRPr="000E01F1">
        <w:rPr>
          <w:rFonts w:ascii="Arial" w:hAnsi="Arial" w:cs="Arial"/>
        </w:rPr>
        <w:t>8.4. O licitante poderá, uma única vez, excluir seu último lance ofertado, no intervalo de quinze segundos após o registro no sistema, na hipótese de lance inconsistente ou inexequível, conforme cita Art. 21 da Instrução Normativa n° 73 de 30 de setembro de 2022.</w:t>
      </w:r>
    </w:p>
    <w:p w14:paraId="5AEA0837" w14:textId="77777777" w:rsidR="00F96B67" w:rsidRDefault="00F96B67" w:rsidP="000E01F1">
      <w:pPr>
        <w:jc w:val="both"/>
        <w:rPr>
          <w:rFonts w:ascii="Arial" w:hAnsi="Arial" w:cs="Arial"/>
        </w:rPr>
      </w:pPr>
    </w:p>
    <w:p w14:paraId="326F87AB" w14:textId="77777777" w:rsidR="00F96B67" w:rsidRDefault="000E01F1" w:rsidP="000E01F1">
      <w:pPr>
        <w:jc w:val="both"/>
        <w:rPr>
          <w:rFonts w:ascii="Arial" w:hAnsi="Arial" w:cs="Arial"/>
        </w:rPr>
      </w:pPr>
      <w:r w:rsidRPr="000E01F1">
        <w:rPr>
          <w:rFonts w:ascii="Arial" w:hAnsi="Arial" w:cs="Arial"/>
        </w:rPr>
        <w:t>8.5. O Agente de Contratação, poderá, durante a disputa, como medida excepcional, excluir a proposta ou o lance que possa comprometer, restringir ou frustrar o caráter competitivo do processo licitatório, mediante comunicação eletrônica automática via sistema.</w:t>
      </w:r>
    </w:p>
    <w:p w14:paraId="579FC010" w14:textId="77777777" w:rsidR="00F96B67" w:rsidRDefault="00F96B67" w:rsidP="000E01F1">
      <w:pPr>
        <w:jc w:val="both"/>
        <w:rPr>
          <w:rFonts w:ascii="Arial" w:hAnsi="Arial" w:cs="Arial"/>
        </w:rPr>
      </w:pPr>
    </w:p>
    <w:p w14:paraId="70AD98E9" w14:textId="77777777" w:rsidR="00F96B67" w:rsidRDefault="000E01F1" w:rsidP="000E01F1">
      <w:pPr>
        <w:jc w:val="both"/>
        <w:rPr>
          <w:rFonts w:ascii="Arial" w:hAnsi="Arial" w:cs="Arial"/>
        </w:rPr>
      </w:pPr>
      <w:r w:rsidRPr="000E01F1">
        <w:rPr>
          <w:rFonts w:ascii="Arial" w:hAnsi="Arial" w:cs="Arial"/>
        </w:rPr>
        <w:t>8.6. Eventual exclusão de proposta do licitante, de que trata o item 8.5, implica a retirada do licitante do certame, sem prejuízo do direito de defesa.</w:t>
      </w:r>
    </w:p>
    <w:p w14:paraId="1DC7FF58" w14:textId="77777777" w:rsidR="00F96B67" w:rsidRDefault="00F96B67" w:rsidP="000E01F1">
      <w:pPr>
        <w:jc w:val="both"/>
        <w:rPr>
          <w:rFonts w:ascii="Arial" w:hAnsi="Arial" w:cs="Arial"/>
        </w:rPr>
      </w:pPr>
    </w:p>
    <w:p w14:paraId="799F09B9" w14:textId="4ED007CC" w:rsidR="000E01F1" w:rsidRDefault="000E01F1" w:rsidP="000E01F1">
      <w:pPr>
        <w:jc w:val="both"/>
        <w:rPr>
          <w:rFonts w:ascii="Arial" w:hAnsi="Arial" w:cs="Arial"/>
        </w:rPr>
      </w:pPr>
      <w:r w:rsidRPr="000E01F1">
        <w:rPr>
          <w:rFonts w:ascii="Arial" w:hAnsi="Arial" w:cs="Arial"/>
        </w:rPr>
        <w:t>8.7. Durante a sessão pública, os licitantes serão informados, em tempo real, do valor do melhor lance registrado, vedada a identificação do licitante.</w:t>
      </w:r>
    </w:p>
    <w:p w14:paraId="16422C6D" w14:textId="77777777" w:rsidR="00F96B67" w:rsidRPr="000E01F1" w:rsidRDefault="00F96B67" w:rsidP="000E01F1">
      <w:pPr>
        <w:jc w:val="both"/>
        <w:rPr>
          <w:rFonts w:ascii="Arial" w:hAnsi="Arial" w:cs="Arial"/>
        </w:rPr>
      </w:pPr>
    </w:p>
    <w:p w14:paraId="65450454" w14:textId="77777777" w:rsidR="000E01F1" w:rsidRDefault="000E01F1" w:rsidP="000E01F1">
      <w:pPr>
        <w:jc w:val="both"/>
        <w:rPr>
          <w:rFonts w:ascii="Arial" w:hAnsi="Arial" w:cs="Arial"/>
        </w:rPr>
      </w:pPr>
      <w:r w:rsidRPr="000E01F1">
        <w:rPr>
          <w:rFonts w:ascii="Arial" w:hAnsi="Arial" w:cs="Arial"/>
        </w:rPr>
        <w:t xml:space="preserve">8.8. </w:t>
      </w:r>
      <w:r w:rsidRPr="00F96B67">
        <w:rPr>
          <w:rFonts w:ascii="Arial" w:hAnsi="Arial" w:cs="Arial"/>
          <w:b/>
          <w:bCs/>
        </w:rPr>
        <w:t xml:space="preserve">A etapa de envio de lances na sessão pública será no </w:t>
      </w:r>
      <w:r w:rsidRPr="00F96B67">
        <w:rPr>
          <w:rFonts w:ascii="Arial" w:hAnsi="Arial" w:cs="Arial"/>
          <w:b/>
          <w:bCs/>
          <w:u w:val="single"/>
        </w:rPr>
        <w:t>MODO DE DISPUTA ABERTO</w:t>
      </w:r>
      <w:r w:rsidRPr="000E01F1">
        <w:rPr>
          <w:rFonts w:ascii="Arial" w:hAnsi="Arial" w:cs="Arial"/>
        </w:rPr>
        <w:t>.</w:t>
      </w:r>
    </w:p>
    <w:p w14:paraId="6B2EE969" w14:textId="77777777" w:rsidR="00F96B67" w:rsidRPr="000E01F1" w:rsidRDefault="00F96B67" w:rsidP="000E01F1">
      <w:pPr>
        <w:jc w:val="both"/>
        <w:rPr>
          <w:rFonts w:ascii="Arial" w:hAnsi="Arial" w:cs="Arial"/>
        </w:rPr>
      </w:pPr>
    </w:p>
    <w:p w14:paraId="3BEDD379" w14:textId="77777777" w:rsidR="00F96B67" w:rsidRDefault="000E01F1" w:rsidP="000E01F1">
      <w:pPr>
        <w:jc w:val="both"/>
        <w:rPr>
          <w:rFonts w:ascii="Arial" w:hAnsi="Arial" w:cs="Arial"/>
        </w:rPr>
      </w:pPr>
      <w:r w:rsidRPr="000E01F1">
        <w:rPr>
          <w:rFonts w:ascii="Arial" w:hAnsi="Arial" w:cs="Arial"/>
        </w:rPr>
        <w:t>8.9. No modo de disputa aberto, a etapa de envio de lances durará dez minutos e, após isso, será prorrogada automaticamente pelo sistema quando houver lance ofertado nos últimos dois minutos do período de duração desta etapa.</w:t>
      </w:r>
    </w:p>
    <w:p w14:paraId="1B47BF47" w14:textId="77777777" w:rsidR="00F96B67" w:rsidRDefault="00F96B67" w:rsidP="000E01F1">
      <w:pPr>
        <w:jc w:val="both"/>
        <w:rPr>
          <w:rFonts w:ascii="Arial" w:hAnsi="Arial" w:cs="Arial"/>
        </w:rPr>
      </w:pPr>
    </w:p>
    <w:p w14:paraId="12D566AE" w14:textId="77777777" w:rsidR="00F96B67" w:rsidRDefault="000E01F1" w:rsidP="000E01F1">
      <w:pPr>
        <w:jc w:val="both"/>
        <w:rPr>
          <w:rFonts w:ascii="Arial" w:hAnsi="Arial" w:cs="Arial"/>
        </w:rPr>
      </w:pPr>
      <w:r w:rsidRPr="000E01F1">
        <w:rPr>
          <w:rFonts w:ascii="Arial" w:hAnsi="Arial" w:cs="Arial"/>
        </w:rPr>
        <w:t>8.10. A prorrogação automática da etapa de envio de lances, de que trata o caput, será de dois minutos e ocorrerá sucessivamente sempre que houver lances enviados nesse período de prorrogação, inclusive quando se tratar de lances intermediários.</w:t>
      </w:r>
    </w:p>
    <w:p w14:paraId="280C462A" w14:textId="77777777" w:rsidR="00F96B67" w:rsidRDefault="00F96B67" w:rsidP="000E01F1">
      <w:pPr>
        <w:jc w:val="both"/>
        <w:rPr>
          <w:rFonts w:ascii="Arial" w:hAnsi="Arial" w:cs="Arial"/>
        </w:rPr>
      </w:pPr>
    </w:p>
    <w:p w14:paraId="3CF91328" w14:textId="77777777" w:rsidR="00F96B67" w:rsidRDefault="000E01F1" w:rsidP="000E01F1">
      <w:pPr>
        <w:jc w:val="both"/>
        <w:rPr>
          <w:rFonts w:ascii="Arial" w:hAnsi="Arial" w:cs="Arial"/>
        </w:rPr>
      </w:pPr>
      <w:r w:rsidRPr="000E01F1">
        <w:rPr>
          <w:rFonts w:ascii="Arial" w:hAnsi="Arial" w:cs="Arial"/>
        </w:rPr>
        <w:t>8.11. Na hipótese de não haver novos lances, a etapa será encerrada automaticamente, e o sistema ordenará e divulgará os lances.</w:t>
      </w:r>
    </w:p>
    <w:p w14:paraId="2916D0AB" w14:textId="77777777" w:rsidR="00F96B67" w:rsidRDefault="00F96B67" w:rsidP="000E01F1">
      <w:pPr>
        <w:jc w:val="both"/>
        <w:rPr>
          <w:rFonts w:ascii="Arial" w:hAnsi="Arial" w:cs="Arial"/>
        </w:rPr>
      </w:pPr>
    </w:p>
    <w:p w14:paraId="138CA02A" w14:textId="77777777" w:rsidR="00F96B67" w:rsidRDefault="000E01F1" w:rsidP="000E01F1">
      <w:pPr>
        <w:jc w:val="both"/>
        <w:rPr>
          <w:rFonts w:ascii="Arial" w:hAnsi="Arial" w:cs="Arial"/>
        </w:rPr>
      </w:pPr>
      <w:r w:rsidRPr="000E01F1">
        <w:rPr>
          <w:rFonts w:ascii="Arial" w:hAnsi="Arial" w:cs="Arial"/>
        </w:rPr>
        <w:t>8.12. Definida a melhor proposta, se a diferença em relação à proposta classificada em segundo lugar for de pelo menos 5% (cinco por cento), o Agente de Contratação, auxiliado pela equipe de apoio, poderá admitir o reinício da disputa aberta.</w:t>
      </w:r>
    </w:p>
    <w:p w14:paraId="4DF0E81B" w14:textId="77777777" w:rsidR="00F96B67" w:rsidRDefault="00F96B67" w:rsidP="000E01F1">
      <w:pPr>
        <w:jc w:val="both"/>
        <w:rPr>
          <w:rFonts w:ascii="Arial" w:hAnsi="Arial" w:cs="Arial"/>
        </w:rPr>
      </w:pPr>
    </w:p>
    <w:p w14:paraId="23C6DB87" w14:textId="14E91C57" w:rsidR="000E01F1" w:rsidRDefault="000E01F1" w:rsidP="000E01F1">
      <w:pPr>
        <w:jc w:val="both"/>
        <w:rPr>
          <w:rFonts w:ascii="Arial" w:hAnsi="Arial" w:cs="Arial"/>
        </w:rPr>
      </w:pPr>
      <w:r w:rsidRPr="000E01F1">
        <w:rPr>
          <w:rFonts w:ascii="Arial" w:hAnsi="Arial" w:cs="Arial"/>
        </w:rPr>
        <w:t>8.13. Após o reinício previsto no item 8.12, os licitantes serão convocados para apresentar lances intermediários.</w:t>
      </w:r>
    </w:p>
    <w:p w14:paraId="1A27AEC9" w14:textId="77777777" w:rsidR="00F96B67" w:rsidRDefault="00F96B67" w:rsidP="000E01F1">
      <w:pPr>
        <w:jc w:val="both"/>
        <w:rPr>
          <w:rFonts w:ascii="Arial" w:hAnsi="Arial" w:cs="Arial"/>
        </w:rPr>
      </w:pPr>
    </w:p>
    <w:p w14:paraId="5F761DB8" w14:textId="77777777" w:rsidR="00F96B67" w:rsidRDefault="00F96B67" w:rsidP="00F96B67">
      <w:pPr>
        <w:jc w:val="both"/>
        <w:rPr>
          <w:rFonts w:ascii="Arial" w:hAnsi="Arial" w:cs="Arial"/>
        </w:rPr>
      </w:pPr>
      <w:r w:rsidRPr="00F96B67">
        <w:rPr>
          <w:rFonts w:ascii="Arial" w:hAnsi="Arial" w:cs="Arial"/>
        </w:rPr>
        <w:t>8.14. Encerrada a etapa acima, o sistema ordenará e divulgará os lances.</w:t>
      </w:r>
    </w:p>
    <w:p w14:paraId="1880F0E2" w14:textId="77777777" w:rsidR="00F96B67" w:rsidRPr="00F96B67" w:rsidRDefault="00F96B67" w:rsidP="00F96B67">
      <w:pPr>
        <w:jc w:val="both"/>
        <w:rPr>
          <w:rFonts w:ascii="Arial" w:hAnsi="Arial" w:cs="Arial"/>
        </w:rPr>
      </w:pPr>
    </w:p>
    <w:p w14:paraId="50D8E941" w14:textId="77777777" w:rsidR="00F96B67" w:rsidRDefault="00F96B67" w:rsidP="00F96B67">
      <w:pPr>
        <w:jc w:val="both"/>
        <w:rPr>
          <w:rFonts w:ascii="Arial" w:hAnsi="Arial" w:cs="Arial"/>
        </w:rPr>
      </w:pPr>
      <w:r w:rsidRPr="00F96B67">
        <w:rPr>
          <w:rFonts w:ascii="Arial" w:hAnsi="Arial" w:cs="Arial"/>
        </w:rPr>
        <w:t>8.1</w:t>
      </w:r>
      <w:r>
        <w:rPr>
          <w:rFonts w:ascii="Arial" w:hAnsi="Arial" w:cs="Arial"/>
        </w:rPr>
        <w:t>5</w:t>
      </w:r>
      <w:r w:rsidRPr="00F96B67">
        <w:rPr>
          <w:rFonts w:ascii="Arial" w:hAnsi="Arial" w:cs="Arial"/>
        </w:rPr>
        <w:t>. Na hipótese de o sistema eletrônico se desconectar no decorrer da etapa de envio de lances da sessão pública e permanecer acessível aos licitantes, os lances continuarão sendo recebidos, sem prejuízo dos atos realizados.</w:t>
      </w:r>
    </w:p>
    <w:p w14:paraId="5EDB3724" w14:textId="77777777" w:rsidR="00C8162B" w:rsidRDefault="00C8162B" w:rsidP="00F96B67">
      <w:pPr>
        <w:jc w:val="both"/>
        <w:rPr>
          <w:rFonts w:ascii="Arial" w:hAnsi="Arial" w:cs="Arial"/>
        </w:rPr>
      </w:pPr>
    </w:p>
    <w:p w14:paraId="3F4F82D6" w14:textId="77777777" w:rsidR="00F96B67" w:rsidRDefault="00F96B67" w:rsidP="00F96B67">
      <w:pPr>
        <w:jc w:val="both"/>
        <w:rPr>
          <w:rFonts w:ascii="Arial" w:hAnsi="Arial" w:cs="Arial"/>
        </w:rPr>
      </w:pPr>
      <w:r w:rsidRPr="00F96B67">
        <w:rPr>
          <w:rFonts w:ascii="Arial" w:hAnsi="Arial" w:cs="Arial"/>
        </w:rPr>
        <w:t>8.1</w:t>
      </w:r>
      <w:r>
        <w:rPr>
          <w:rFonts w:ascii="Arial" w:hAnsi="Arial" w:cs="Arial"/>
        </w:rPr>
        <w:t>6</w:t>
      </w:r>
      <w:r w:rsidRPr="00F96B67">
        <w:rPr>
          <w:rFonts w:ascii="Arial" w:hAnsi="Arial" w:cs="Arial"/>
        </w:rPr>
        <w:t>. Caso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14:paraId="0C057392" w14:textId="77777777" w:rsidR="00F96B67" w:rsidRDefault="00F96B67" w:rsidP="00F96B67">
      <w:pPr>
        <w:jc w:val="both"/>
        <w:rPr>
          <w:rFonts w:ascii="Arial" w:hAnsi="Arial" w:cs="Arial"/>
        </w:rPr>
      </w:pPr>
    </w:p>
    <w:p w14:paraId="45E6CB02" w14:textId="5D943494" w:rsidR="00F96B67" w:rsidRDefault="00F96B67" w:rsidP="00F96B67">
      <w:pPr>
        <w:jc w:val="both"/>
        <w:rPr>
          <w:rFonts w:ascii="Arial" w:hAnsi="Arial" w:cs="Arial"/>
        </w:rPr>
      </w:pPr>
      <w:r w:rsidRPr="00F96B67">
        <w:rPr>
          <w:rFonts w:ascii="Arial" w:hAnsi="Arial" w:cs="Arial"/>
        </w:rPr>
        <w:t>8.1</w:t>
      </w:r>
      <w:r>
        <w:rPr>
          <w:rFonts w:ascii="Arial" w:hAnsi="Arial" w:cs="Arial"/>
        </w:rPr>
        <w:t>7</w:t>
      </w:r>
      <w:r w:rsidRPr="00F96B67">
        <w:rPr>
          <w:rFonts w:ascii="Arial" w:hAnsi="Arial" w:cs="Arial"/>
        </w:rPr>
        <w:t>. Em caso de empate entre duas ou mais propostas, serão utilizados os critérios de desempate previstos no art. 60 da Lei nº 14.133, de 2021:</w:t>
      </w:r>
    </w:p>
    <w:p w14:paraId="5B99B49B" w14:textId="77777777" w:rsidR="00F96B67" w:rsidRPr="00F96B67" w:rsidRDefault="00F96B67" w:rsidP="00F96B67">
      <w:pPr>
        <w:jc w:val="both"/>
        <w:rPr>
          <w:rFonts w:ascii="Arial" w:hAnsi="Arial" w:cs="Arial"/>
        </w:rPr>
      </w:pPr>
    </w:p>
    <w:p w14:paraId="4206F42D" w14:textId="77777777" w:rsidR="00F96B67" w:rsidRPr="00F96B67" w:rsidRDefault="00F96B67" w:rsidP="00F96B67">
      <w:pPr>
        <w:jc w:val="both"/>
        <w:rPr>
          <w:rFonts w:ascii="Arial" w:hAnsi="Arial" w:cs="Arial"/>
          <w:i/>
          <w:iCs/>
        </w:rPr>
      </w:pPr>
      <w:r w:rsidRPr="00F96B67">
        <w:rPr>
          <w:rFonts w:ascii="Arial" w:hAnsi="Arial" w:cs="Arial"/>
          <w:i/>
          <w:iCs/>
        </w:rPr>
        <w:t>Art. 60. Em caso de empate entre duas ou mais propostas, serão utilizados os seguintes critérios de desempate, nesta ordem:</w:t>
      </w:r>
    </w:p>
    <w:p w14:paraId="1FD24422" w14:textId="77777777" w:rsidR="00F96B67" w:rsidRPr="00F96B67" w:rsidRDefault="00F96B67" w:rsidP="00F96B67">
      <w:pPr>
        <w:jc w:val="both"/>
        <w:rPr>
          <w:rFonts w:ascii="Arial" w:hAnsi="Arial" w:cs="Arial"/>
          <w:i/>
          <w:iCs/>
        </w:rPr>
      </w:pPr>
      <w:r w:rsidRPr="00F96B67">
        <w:rPr>
          <w:rFonts w:ascii="Arial" w:hAnsi="Arial" w:cs="Arial"/>
          <w:i/>
          <w:iCs/>
        </w:rPr>
        <w:t xml:space="preserve">I - </w:t>
      </w:r>
      <w:proofErr w:type="gramStart"/>
      <w:r w:rsidRPr="00F96B67">
        <w:rPr>
          <w:rFonts w:ascii="Arial" w:hAnsi="Arial" w:cs="Arial"/>
          <w:i/>
          <w:iCs/>
        </w:rPr>
        <w:t>disputa</w:t>
      </w:r>
      <w:proofErr w:type="gramEnd"/>
      <w:r w:rsidRPr="00F96B67">
        <w:rPr>
          <w:rFonts w:ascii="Arial" w:hAnsi="Arial" w:cs="Arial"/>
          <w:i/>
          <w:iCs/>
        </w:rPr>
        <w:t xml:space="preserve"> final, hipótese em que os licitantes empatados poderão apresentar nova proposta em ato contínuo à classificação;</w:t>
      </w:r>
    </w:p>
    <w:p w14:paraId="608C8166" w14:textId="77777777" w:rsidR="00F96B67" w:rsidRPr="00F96B67" w:rsidRDefault="00F96B67" w:rsidP="00F96B67">
      <w:pPr>
        <w:jc w:val="both"/>
        <w:rPr>
          <w:rFonts w:ascii="Arial" w:hAnsi="Arial" w:cs="Arial"/>
          <w:i/>
          <w:iCs/>
        </w:rPr>
      </w:pPr>
      <w:r w:rsidRPr="00F96B67">
        <w:rPr>
          <w:rFonts w:ascii="Arial" w:hAnsi="Arial" w:cs="Arial"/>
          <w:i/>
          <w:iCs/>
        </w:rPr>
        <w:t xml:space="preserve">II - </w:t>
      </w:r>
      <w:proofErr w:type="gramStart"/>
      <w:r w:rsidRPr="00F96B67">
        <w:rPr>
          <w:rFonts w:ascii="Arial" w:hAnsi="Arial" w:cs="Arial"/>
          <w:i/>
          <w:iCs/>
        </w:rPr>
        <w:t>avaliação</w:t>
      </w:r>
      <w:proofErr w:type="gramEnd"/>
      <w:r w:rsidRPr="00F96B67">
        <w:rPr>
          <w:rFonts w:ascii="Arial" w:hAnsi="Arial" w:cs="Arial"/>
          <w:i/>
          <w:iCs/>
        </w:rPr>
        <w:t xml:space="preserve"> do desempenho contratual prévio dos licitantes, para a qual deverão preferencialmente ser utilizados registros cadastrais para efeito de atesto de cumprimento de obrigações previstos nesta Lei;</w:t>
      </w:r>
    </w:p>
    <w:p w14:paraId="094D16FA" w14:textId="77777777" w:rsidR="00F96B67" w:rsidRPr="00F96B67" w:rsidRDefault="00F96B67" w:rsidP="00F96B67">
      <w:pPr>
        <w:jc w:val="both"/>
        <w:rPr>
          <w:rFonts w:ascii="Arial" w:hAnsi="Arial" w:cs="Arial"/>
          <w:i/>
          <w:iCs/>
        </w:rPr>
      </w:pPr>
      <w:r w:rsidRPr="00F96B67">
        <w:rPr>
          <w:rFonts w:ascii="Arial" w:hAnsi="Arial" w:cs="Arial"/>
          <w:i/>
          <w:iCs/>
        </w:rPr>
        <w:t>III - desenvolvimento pelo licitante de ações de equidade entre homens e mulheres no ambiente de trabalho, conforme regulamento;</w:t>
      </w:r>
    </w:p>
    <w:p w14:paraId="6D771E07" w14:textId="77777777" w:rsidR="00F96B67" w:rsidRPr="00F96B67" w:rsidRDefault="00F96B67" w:rsidP="00F96B67">
      <w:pPr>
        <w:jc w:val="both"/>
        <w:rPr>
          <w:rFonts w:ascii="Arial" w:hAnsi="Arial" w:cs="Arial"/>
          <w:i/>
          <w:iCs/>
        </w:rPr>
      </w:pPr>
      <w:r w:rsidRPr="00F96B67">
        <w:rPr>
          <w:rFonts w:ascii="Arial" w:hAnsi="Arial" w:cs="Arial"/>
          <w:i/>
          <w:iCs/>
        </w:rPr>
        <w:t xml:space="preserve">IV - </w:t>
      </w:r>
      <w:proofErr w:type="gramStart"/>
      <w:r w:rsidRPr="00F96B67">
        <w:rPr>
          <w:rFonts w:ascii="Arial" w:hAnsi="Arial" w:cs="Arial"/>
          <w:i/>
          <w:iCs/>
        </w:rPr>
        <w:t>desenvolvimento</w:t>
      </w:r>
      <w:proofErr w:type="gramEnd"/>
      <w:r w:rsidRPr="00F96B67">
        <w:rPr>
          <w:rFonts w:ascii="Arial" w:hAnsi="Arial" w:cs="Arial"/>
          <w:i/>
          <w:iCs/>
        </w:rPr>
        <w:t xml:space="preserve"> pelo licitante de programa de integridade, conforme orientações dos órgãos de controle.</w:t>
      </w:r>
    </w:p>
    <w:p w14:paraId="0DC7EF01" w14:textId="77777777" w:rsidR="00F96B67" w:rsidRPr="00F96B67" w:rsidRDefault="00F96B67" w:rsidP="00F96B67">
      <w:pPr>
        <w:jc w:val="both"/>
        <w:rPr>
          <w:rFonts w:ascii="Arial" w:hAnsi="Arial" w:cs="Arial"/>
          <w:i/>
          <w:iCs/>
        </w:rPr>
      </w:pPr>
      <w:r w:rsidRPr="00F96B67">
        <w:rPr>
          <w:rFonts w:ascii="Arial" w:hAnsi="Arial" w:cs="Arial"/>
          <w:i/>
          <w:iCs/>
        </w:rPr>
        <w:t>§ 1º Em igualdade de condições, se não houver desempate, será assegurada preferência, sucessivamente, aos bens e serviços produzidos ou prestados por:</w:t>
      </w:r>
    </w:p>
    <w:p w14:paraId="4A28A199" w14:textId="77777777" w:rsidR="00F96B67" w:rsidRPr="00F96B67" w:rsidRDefault="00F96B67" w:rsidP="00F96B67">
      <w:pPr>
        <w:jc w:val="both"/>
        <w:rPr>
          <w:rFonts w:ascii="Arial" w:hAnsi="Arial" w:cs="Arial"/>
          <w:i/>
          <w:iCs/>
        </w:rPr>
      </w:pPr>
      <w:r w:rsidRPr="00F96B67">
        <w:rPr>
          <w:rFonts w:ascii="Arial" w:hAnsi="Arial" w:cs="Arial"/>
          <w:i/>
          <w:iCs/>
        </w:rPr>
        <w:t xml:space="preserve">I - </w:t>
      </w:r>
      <w:proofErr w:type="gramStart"/>
      <w:r w:rsidRPr="00F96B67">
        <w:rPr>
          <w:rFonts w:ascii="Arial" w:hAnsi="Arial" w:cs="Arial"/>
          <w:i/>
          <w:iCs/>
        </w:rPr>
        <w:t>empresas</w:t>
      </w:r>
      <w:proofErr w:type="gramEnd"/>
      <w:r w:rsidRPr="00F96B67">
        <w:rPr>
          <w:rFonts w:ascii="Arial" w:hAnsi="Arial" w:cs="Arial"/>
          <w:i/>
          <w:iCs/>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CC592E" w14:textId="77777777" w:rsidR="00F96B67" w:rsidRPr="00F96B67" w:rsidRDefault="00F96B67" w:rsidP="00F96B67">
      <w:pPr>
        <w:jc w:val="both"/>
        <w:rPr>
          <w:rFonts w:ascii="Arial" w:hAnsi="Arial" w:cs="Arial"/>
          <w:i/>
          <w:iCs/>
        </w:rPr>
      </w:pPr>
      <w:r w:rsidRPr="00F96B67">
        <w:rPr>
          <w:rFonts w:ascii="Arial" w:hAnsi="Arial" w:cs="Arial"/>
          <w:i/>
          <w:iCs/>
        </w:rPr>
        <w:t xml:space="preserve">II - </w:t>
      </w:r>
      <w:proofErr w:type="gramStart"/>
      <w:r w:rsidRPr="00F96B67">
        <w:rPr>
          <w:rFonts w:ascii="Arial" w:hAnsi="Arial" w:cs="Arial"/>
          <w:i/>
          <w:iCs/>
        </w:rPr>
        <w:t>empresas</w:t>
      </w:r>
      <w:proofErr w:type="gramEnd"/>
      <w:r w:rsidRPr="00F96B67">
        <w:rPr>
          <w:rFonts w:ascii="Arial" w:hAnsi="Arial" w:cs="Arial"/>
          <w:i/>
          <w:iCs/>
        </w:rPr>
        <w:t xml:space="preserve"> brasileiras;</w:t>
      </w:r>
    </w:p>
    <w:p w14:paraId="2185F116" w14:textId="77777777" w:rsidR="00F96B67" w:rsidRPr="00F96B67" w:rsidRDefault="00F96B67" w:rsidP="00F96B67">
      <w:pPr>
        <w:jc w:val="both"/>
        <w:rPr>
          <w:rFonts w:ascii="Arial" w:hAnsi="Arial" w:cs="Arial"/>
          <w:i/>
          <w:iCs/>
        </w:rPr>
      </w:pPr>
      <w:r w:rsidRPr="00F96B67">
        <w:rPr>
          <w:rFonts w:ascii="Arial" w:hAnsi="Arial" w:cs="Arial"/>
          <w:i/>
          <w:iCs/>
        </w:rPr>
        <w:t>III - empresas que invistam em pesquisa e no desenvolvimento de tecnologia no País;</w:t>
      </w:r>
    </w:p>
    <w:p w14:paraId="2A7E9563" w14:textId="77777777" w:rsidR="00F96B67" w:rsidRPr="00F96B67" w:rsidRDefault="00F96B67" w:rsidP="00F96B67">
      <w:pPr>
        <w:jc w:val="both"/>
        <w:rPr>
          <w:rFonts w:ascii="Arial" w:hAnsi="Arial" w:cs="Arial"/>
          <w:i/>
          <w:iCs/>
        </w:rPr>
      </w:pPr>
      <w:r w:rsidRPr="00F96B67">
        <w:rPr>
          <w:rFonts w:ascii="Arial" w:hAnsi="Arial" w:cs="Arial"/>
          <w:i/>
          <w:iCs/>
        </w:rPr>
        <w:t xml:space="preserve">IV - </w:t>
      </w:r>
      <w:proofErr w:type="gramStart"/>
      <w:r w:rsidRPr="00F96B67">
        <w:rPr>
          <w:rFonts w:ascii="Arial" w:hAnsi="Arial" w:cs="Arial"/>
          <w:i/>
          <w:iCs/>
        </w:rPr>
        <w:t>empresas</w:t>
      </w:r>
      <w:proofErr w:type="gramEnd"/>
      <w:r w:rsidRPr="00F96B67">
        <w:rPr>
          <w:rFonts w:ascii="Arial" w:hAnsi="Arial" w:cs="Arial"/>
          <w:i/>
          <w:iCs/>
        </w:rPr>
        <w:t xml:space="preserve"> que comprovem a prática de mitigação, nos termos da Lei nº 12.187, de 29 de dezembro de 2009.</w:t>
      </w:r>
    </w:p>
    <w:p w14:paraId="5535B9E0" w14:textId="77777777" w:rsidR="00F96B67" w:rsidRPr="00F96B67" w:rsidRDefault="00F96B67" w:rsidP="00F96B67">
      <w:pPr>
        <w:jc w:val="both"/>
        <w:rPr>
          <w:rFonts w:ascii="Arial" w:hAnsi="Arial" w:cs="Arial"/>
          <w:i/>
          <w:iCs/>
        </w:rPr>
      </w:pPr>
      <w:r w:rsidRPr="00F96B67">
        <w:rPr>
          <w:rFonts w:ascii="Arial" w:hAnsi="Arial" w:cs="Arial"/>
          <w:i/>
          <w:iCs/>
        </w:rPr>
        <w:t>§ 2º As regras previstas no caput deste artigo não prejudicarão a aplicação do disposto no art. 44 da Lei Complementar nº 123, de 14 de dezembro de 2006.</w:t>
      </w:r>
    </w:p>
    <w:p w14:paraId="060B20B6" w14:textId="77777777" w:rsidR="00F96B67" w:rsidRPr="00F96B67" w:rsidRDefault="00F96B67" w:rsidP="00F96B67">
      <w:pPr>
        <w:jc w:val="both"/>
        <w:rPr>
          <w:rFonts w:ascii="Arial" w:hAnsi="Arial" w:cs="Arial"/>
        </w:rPr>
      </w:pPr>
    </w:p>
    <w:p w14:paraId="0928A816" w14:textId="3B8E1E51" w:rsidR="00F96B67" w:rsidRDefault="00F96B67" w:rsidP="00F96B67">
      <w:pPr>
        <w:jc w:val="both"/>
        <w:rPr>
          <w:rFonts w:ascii="Arial" w:hAnsi="Arial" w:cs="Arial"/>
        </w:rPr>
      </w:pPr>
      <w:r w:rsidRPr="00F96B67">
        <w:rPr>
          <w:rFonts w:ascii="Arial" w:hAnsi="Arial" w:cs="Arial"/>
        </w:rPr>
        <w:t>8.1</w:t>
      </w:r>
      <w:r>
        <w:rPr>
          <w:rFonts w:ascii="Arial" w:hAnsi="Arial" w:cs="Arial"/>
        </w:rPr>
        <w:t>8</w:t>
      </w:r>
      <w:r w:rsidRPr="00F96B67">
        <w:rPr>
          <w:rFonts w:ascii="Arial" w:hAnsi="Arial" w:cs="Arial"/>
        </w:rPr>
        <w:t>. Entende-se por empate, nos termos da LC 123/06, aquelas situações em que as propostas ou lances apresentados pelas ME e EPP sejam iguais ou até 5% (cinco por cento) superiores à proposta ou lance melhor classificado durante a etapa de lances.</w:t>
      </w:r>
    </w:p>
    <w:p w14:paraId="375811B0" w14:textId="77777777" w:rsidR="00F96B67" w:rsidRPr="00F96B67" w:rsidRDefault="00F96B67" w:rsidP="00F96B67">
      <w:pPr>
        <w:jc w:val="both"/>
        <w:rPr>
          <w:rFonts w:ascii="Arial" w:hAnsi="Arial" w:cs="Arial"/>
        </w:rPr>
      </w:pPr>
    </w:p>
    <w:p w14:paraId="500B45F8" w14:textId="77777777" w:rsidR="003540E9" w:rsidRDefault="00F96B67" w:rsidP="003540E9">
      <w:pPr>
        <w:jc w:val="both"/>
        <w:rPr>
          <w:rFonts w:ascii="Arial" w:hAnsi="Arial" w:cs="Arial"/>
        </w:rPr>
      </w:pPr>
      <w:r w:rsidRPr="00F96B67">
        <w:rPr>
          <w:rFonts w:ascii="Arial" w:hAnsi="Arial" w:cs="Arial"/>
        </w:rPr>
        <w:t>8.</w:t>
      </w:r>
      <w:r>
        <w:rPr>
          <w:rFonts w:ascii="Arial" w:hAnsi="Arial" w:cs="Arial"/>
        </w:rPr>
        <w:t>1</w:t>
      </w:r>
      <w:r w:rsidR="003540E9">
        <w:rPr>
          <w:rFonts w:ascii="Arial" w:hAnsi="Arial" w:cs="Arial"/>
        </w:rPr>
        <w:t>9</w:t>
      </w:r>
      <w:r w:rsidRPr="00F96B67">
        <w:rPr>
          <w:rFonts w:ascii="Arial" w:hAnsi="Arial" w:cs="Arial"/>
        </w:rPr>
        <w:t>. Na ocorrência de empate a ME ou EPP melhor classificada no intervalo percentual de até 5% (cinco por cento), definido nos termos deste subitem, será convocada automaticamente pelo sistema eletrônico para, desejando, apresentar nova proposta</w:t>
      </w:r>
      <w:r>
        <w:rPr>
          <w:rFonts w:ascii="Arial" w:hAnsi="Arial" w:cs="Arial"/>
        </w:rPr>
        <w:t xml:space="preserve"> </w:t>
      </w:r>
      <w:r w:rsidR="003540E9" w:rsidRPr="003540E9">
        <w:rPr>
          <w:rFonts w:ascii="Arial" w:hAnsi="Arial" w:cs="Arial"/>
        </w:rPr>
        <w:t xml:space="preserve">de preço inferior àquela </w:t>
      </w:r>
      <w:r w:rsidR="003540E9" w:rsidRPr="003540E9">
        <w:rPr>
          <w:rFonts w:ascii="Arial" w:hAnsi="Arial" w:cs="Arial"/>
        </w:rPr>
        <w:lastRenderedPageBreak/>
        <w:t>classificada com o menor preço ou lance, no prazo máximo de 05 (cinco) minutos após o encerramento dos lances, sob pena de preclusão.</w:t>
      </w:r>
    </w:p>
    <w:p w14:paraId="7D1D114F" w14:textId="77777777" w:rsidR="003540E9" w:rsidRPr="003540E9" w:rsidRDefault="003540E9" w:rsidP="003540E9">
      <w:pPr>
        <w:jc w:val="both"/>
        <w:rPr>
          <w:rFonts w:ascii="Arial" w:hAnsi="Arial" w:cs="Arial"/>
        </w:rPr>
      </w:pPr>
    </w:p>
    <w:p w14:paraId="5B881B4D" w14:textId="77777777" w:rsidR="003540E9" w:rsidRDefault="003540E9" w:rsidP="003540E9">
      <w:pPr>
        <w:jc w:val="both"/>
        <w:rPr>
          <w:rFonts w:ascii="Arial" w:hAnsi="Arial" w:cs="Arial"/>
          <w:b/>
          <w:bCs/>
        </w:rPr>
      </w:pPr>
      <w:r w:rsidRPr="003540E9">
        <w:rPr>
          <w:rFonts w:ascii="Arial" w:hAnsi="Arial" w:cs="Arial"/>
          <w:b/>
          <w:bCs/>
        </w:rPr>
        <w:t>9. DA FASE DE JULGAMENTO E HABILITAÇÃO</w:t>
      </w:r>
    </w:p>
    <w:p w14:paraId="054410A1" w14:textId="77777777" w:rsidR="003540E9" w:rsidRPr="003540E9" w:rsidRDefault="003540E9" w:rsidP="003540E9">
      <w:pPr>
        <w:jc w:val="both"/>
        <w:rPr>
          <w:rFonts w:ascii="Arial" w:hAnsi="Arial" w:cs="Arial"/>
          <w:b/>
          <w:bCs/>
        </w:rPr>
      </w:pPr>
    </w:p>
    <w:p w14:paraId="64DFEBCA" w14:textId="77777777" w:rsidR="003540E9" w:rsidRPr="003540E9" w:rsidRDefault="003540E9" w:rsidP="003540E9">
      <w:pPr>
        <w:jc w:val="both"/>
        <w:rPr>
          <w:rFonts w:ascii="Arial" w:hAnsi="Arial" w:cs="Arial"/>
          <w:i/>
          <w:iCs/>
          <w:u w:val="single"/>
        </w:rPr>
      </w:pPr>
      <w:r w:rsidRPr="003540E9">
        <w:rPr>
          <w:rFonts w:ascii="Arial" w:hAnsi="Arial" w:cs="Arial"/>
          <w:i/>
          <w:iCs/>
          <w:u w:val="single"/>
        </w:rPr>
        <w:t>Verificação da conformidade da proposta</w:t>
      </w:r>
    </w:p>
    <w:p w14:paraId="3D28FA08" w14:textId="77777777" w:rsidR="003540E9" w:rsidRDefault="003540E9" w:rsidP="003540E9">
      <w:pPr>
        <w:jc w:val="both"/>
        <w:rPr>
          <w:rFonts w:ascii="Arial" w:hAnsi="Arial" w:cs="Arial"/>
        </w:rPr>
      </w:pPr>
    </w:p>
    <w:p w14:paraId="022C9925" w14:textId="77777777" w:rsidR="003540E9" w:rsidRDefault="003540E9" w:rsidP="003540E9">
      <w:pPr>
        <w:jc w:val="both"/>
        <w:rPr>
          <w:rFonts w:ascii="Arial" w:hAnsi="Arial" w:cs="Arial"/>
        </w:rPr>
      </w:pPr>
      <w:r w:rsidRPr="003540E9">
        <w:rPr>
          <w:rFonts w:ascii="Arial" w:hAnsi="Arial" w:cs="Arial"/>
        </w:rPr>
        <w:t>9.1. Encerrada a etapa de envio de lances da sessão pública, o Agente de Contratação, realizará a verificação da conformidade da proposta classificada em primeiro lugar quanto à adequação ao objeto estipulado e, observado a inexequibilidade da proposta.</w:t>
      </w:r>
    </w:p>
    <w:p w14:paraId="6F738ABE" w14:textId="77777777" w:rsidR="003540E9" w:rsidRDefault="003540E9" w:rsidP="003540E9">
      <w:pPr>
        <w:jc w:val="both"/>
        <w:rPr>
          <w:rFonts w:ascii="Arial" w:hAnsi="Arial" w:cs="Arial"/>
        </w:rPr>
      </w:pPr>
    </w:p>
    <w:p w14:paraId="6E7C57CC" w14:textId="77777777" w:rsidR="003540E9" w:rsidRDefault="003540E9" w:rsidP="003540E9">
      <w:pPr>
        <w:jc w:val="both"/>
        <w:rPr>
          <w:rFonts w:ascii="Arial" w:hAnsi="Arial" w:cs="Arial"/>
        </w:rPr>
      </w:pPr>
      <w:r w:rsidRPr="003540E9">
        <w:rPr>
          <w:rFonts w:ascii="Arial" w:hAnsi="Arial" w:cs="Arial"/>
        </w:rPr>
        <w:t>9.2. No caso de bens e serviços em geral, é indício de inexequibilidade das propostas valores inferiores a 50% (cinquenta por cento) do valor orçado pela Administração.</w:t>
      </w:r>
    </w:p>
    <w:p w14:paraId="5D18C7FD" w14:textId="77777777" w:rsidR="003540E9" w:rsidRDefault="003540E9" w:rsidP="003540E9">
      <w:pPr>
        <w:jc w:val="both"/>
        <w:rPr>
          <w:rFonts w:ascii="Arial" w:hAnsi="Arial" w:cs="Arial"/>
        </w:rPr>
      </w:pPr>
    </w:p>
    <w:p w14:paraId="0FBDA0ED" w14:textId="77777777" w:rsidR="003540E9" w:rsidRDefault="003540E9" w:rsidP="003540E9">
      <w:pPr>
        <w:jc w:val="both"/>
        <w:rPr>
          <w:rFonts w:ascii="Arial" w:hAnsi="Arial" w:cs="Arial"/>
        </w:rPr>
      </w:pPr>
      <w:r w:rsidRPr="003540E9">
        <w:rPr>
          <w:rFonts w:ascii="Arial" w:hAnsi="Arial" w:cs="Arial"/>
        </w:rPr>
        <w:t>9.2.1. A inexequibilidade, na hipótese de que trata o caput, só será considerada após diligência do Agente de Contratação que comprove:</w:t>
      </w:r>
    </w:p>
    <w:p w14:paraId="4AE50C63" w14:textId="77777777" w:rsidR="003540E9" w:rsidRDefault="003540E9" w:rsidP="003540E9">
      <w:pPr>
        <w:jc w:val="both"/>
        <w:rPr>
          <w:rFonts w:ascii="Arial" w:hAnsi="Arial" w:cs="Arial"/>
        </w:rPr>
      </w:pPr>
    </w:p>
    <w:p w14:paraId="543963E2" w14:textId="77777777" w:rsidR="003540E9" w:rsidRDefault="003540E9" w:rsidP="003540E9">
      <w:pPr>
        <w:jc w:val="both"/>
        <w:rPr>
          <w:rFonts w:ascii="Arial" w:hAnsi="Arial" w:cs="Arial"/>
        </w:rPr>
      </w:pPr>
      <w:r w:rsidRPr="003540E9">
        <w:rPr>
          <w:rFonts w:ascii="Arial" w:hAnsi="Arial" w:cs="Arial"/>
        </w:rPr>
        <w:t xml:space="preserve">I - </w:t>
      </w:r>
      <w:proofErr w:type="gramStart"/>
      <w:r w:rsidRPr="003540E9">
        <w:rPr>
          <w:rFonts w:ascii="Arial" w:hAnsi="Arial" w:cs="Arial"/>
        </w:rPr>
        <w:t>que</w:t>
      </w:r>
      <w:proofErr w:type="gramEnd"/>
      <w:r w:rsidRPr="003540E9">
        <w:rPr>
          <w:rFonts w:ascii="Arial" w:hAnsi="Arial" w:cs="Arial"/>
        </w:rPr>
        <w:t xml:space="preserve"> o custo do licitante ultrapassa o valor da proposta; e</w:t>
      </w:r>
    </w:p>
    <w:p w14:paraId="285EB34F" w14:textId="77777777" w:rsidR="003540E9" w:rsidRDefault="003540E9" w:rsidP="003540E9">
      <w:pPr>
        <w:jc w:val="both"/>
        <w:rPr>
          <w:rFonts w:ascii="Arial" w:hAnsi="Arial" w:cs="Arial"/>
        </w:rPr>
      </w:pPr>
      <w:r w:rsidRPr="003540E9">
        <w:rPr>
          <w:rFonts w:ascii="Arial" w:hAnsi="Arial" w:cs="Arial"/>
        </w:rPr>
        <w:t xml:space="preserve">II - </w:t>
      </w:r>
      <w:proofErr w:type="gramStart"/>
      <w:r w:rsidRPr="003540E9">
        <w:rPr>
          <w:rFonts w:ascii="Arial" w:hAnsi="Arial" w:cs="Arial"/>
        </w:rPr>
        <w:t>inexistirem</w:t>
      </w:r>
      <w:proofErr w:type="gramEnd"/>
      <w:r w:rsidRPr="003540E9">
        <w:rPr>
          <w:rFonts w:ascii="Arial" w:hAnsi="Arial" w:cs="Arial"/>
        </w:rPr>
        <w:t xml:space="preserve"> custos de oportunidade capazes de justificar o vulto da oferta.</w:t>
      </w:r>
    </w:p>
    <w:p w14:paraId="43A75E3D" w14:textId="77777777" w:rsidR="003540E9" w:rsidRDefault="003540E9" w:rsidP="003540E9">
      <w:pPr>
        <w:jc w:val="both"/>
        <w:rPr>
          <w:rFonts w:ascii="Arial" w:hAnsi="Arial" w:cs="Arial"/>
        </w:rPr>
      </w:pPr>
    </w:p>
    <w:p w14:paraId="0F8C3B82" w14:textId="5411A302" w:rsidR="003540E9" w:rsidRDefault="003540E9" w:rsidP="003540E9">
      <w:pPr>
        <w:jc w:val="both"/>
        <w:rPr>
          <w:rFonts w:ascii="Arial" w:hAnsi="Arial" w:cs="Arial"/>
          <w:i/>
          <w:iCs/>
          <w:u w:val="single"/>
        </w:rPr>
      </w:pPr>
      <w:r w:rsidRPr="003540E9">
        <w:rPr>
          <w:rFonts w:ascii="Arial" w:hAnsi="Arial" w:cs="Arial"/>
          <w:i/>
          <w:iCs/>
          <w:u w:val="single"/>
        </w:rPr>
        <w:t>Envio da Proposta Readequada</w:t>
      </w:r>
    </w:p>
    <w:p w14:paraId="08F9C9BE" w14:textId="77777777" w:rsidR="003540E9" w:rsidRPr="003540E9" w:rsidRDefault="003540E9" w:rsidP="003540E9">
      <w:pPr>
        <w:jc w:val="both"/>
        <w:rPr>
          <w:rFonts w:ascii="Arial" w:hAnsi="Arial" w:cs="Arial"/>
          <w:i/>
          <w:iCs/>
          <w:u w:val="single"/>
        </w:rPr>
      </w:pPr>
    </w:p>
    <w:p w14:paraId="11D3983C" w14:textId="0A04CC65" w:rsidR="003540E9" w:rsidRDefault="003540E9" w:rsidP="003540E9">
      <w:pPr>
        <w:jc w:val="both"/>
        <w:rPr>
          <w:rFonts w:ascii="Arial" w:hAnsi="Arial" w:cs="Arial"/>
          <w:b/>
          <w:bCs/>
        </w:rPr>
      </w:pPr>
      <w:r w:rsidRPr="003540E9">
        <w:rPr>
          <w:rFonts w:ascii="Arial" w:hAnsi="Arial" w:cs="Arial"/>
        </w:rPr>
        <w:t xml:space="preserve">9.3. </w:t>
      </w:r>
      <w:r w:rsidRPr="003540E9">
        <w:rPr>
          <w:rFonts w:ascii="Arial" w:hAnsi="Arial" w:cs="Arial"/>
          <w:b/>
          <w:bCs/>
        </w:rPr>
        <w:t>O</w:t>
      </w:r>
      <w:r w:rsidR="00C8162B">
        <w:rPr>
          <w:rFonts w:ascii="Arial" w:hAnsi="Arial" w:cs="Arial"/>
          <w:b/>
          <w:bCs/>
        </w:rPr>
        <w:t>(s)</w:t>
      </w:r>
      <w:r w:rsidRPr="003540E9">
        <w:rPr>
          <w:rFonts w:ascii="Arial" w:hAnsi="Arial" w:cs="Arial"/>
          <w:b/>
          <w:bCs/>
        </w:rPr>
        <w:t xml:space="preserve"> Licitante</w:t>
      </w:r>
      <w:r w:rsidR="00C8162B">
        <w:rPr>
          <w:rFonts w:ascii="Arial" w:hAnsi="Arial" w:cs="Arial"/>
          <w:b/>
          <w:bCs/>
        </w:rPr>
        <w:t>(s)</w:t>
      </w:r>
      <w:r w:rsidRPr="003540E9">
        <w:rPr>
          <w:rFonts w:ascii="Arial" w:hAnsi="Arial" w:cs="Arial"/>
          <w:b/>
          <w:bCs/>
        </w:rPr>
        <w:t xml:space="preserve"> será</w:t>
      </w:r>
      <w:r w:rsidR="00C8162B">
        <w:rPr>
          <w:rFonts w:ascii="Arial" w:hAnsi="Arial" w:cs="Arial"/>
          <w:b/>
          <w:bCs/>
        </w:rPr>
        <w:t>(</w:t>
      </w:r>
      <w:proofErr w:type="spellStart"/>
      <w:r w:rsidR="00C8162B">
        <w:rPr>
          <w:rFonts w:ascii="Arial" w:hAnsi="Arial" w:cs="Arial"/>
          <w:b/>
          <w:bCs/>
        </w:rPr>
        <w:t>ão</w:t>
      </w:r>
      <w:proofErr w:type="spellEnd"/>
      <w:r w:rsidR="00C8162B">
        <w:rPr>
          <w:rFonts w:ascii="Arial" w:hAnsi="Arial" w:cs="Arial"/>
          <w:b/>
          <w:bCs/>
        </w:rPr>
        <w:t>)</w:t>
      </w:r>
      <w:r w:rsidRPr="003540E9">
        <w:rPr>
          <w:rFonts w:ascii="Arial" w:hAnsi="Arial" w:cs="Arial"/>
          <w:b/>
          <w:bCs/>
        </w:rPr>
        <w:t xml:space="preserve"> convocado</w:t>
      </w:r>
      <w:r w:rsidR="00C8162B">
        <w:rPr>
          <w:rFonts w:ascii="Arial" w:hAnsi="Arial" w:cs="Arial"/>
          <w:b/>
          <w:bCs/>
        </w:rPr>
        <w:t>(s)</w:t>
      </w:r>
      <w:r w:rsidRPr="003540E9">
        <w:rPr>
          <w:rFonts w:ascii="Arial" w:hAnsi="Arial" w:cs="Arial"/>
          <w:b/>
          <w:bCs/>
        </w:rPr>
        <w:t xml:space="preserve"> pelo Agente de Contratação a apresentar no sistema envio da proposta e, se necessário, de documentos complementares, adequada ao último lance ofertado no prazo mínimo de duas horas</w:t>
      </w:r>
      <w:r w:rsidR="00C8162B">
        <w:rPr>
          <w:rFonts w:ascii="Arial" w:hAnsi="Arial" w:cs="Arial"/>
          <w:b/>
          <w:bCs/>
        </w:rPr>
        <w:t>, através de diligência no sistema</w:t>
      </w:r>
      <w:r w:rsidRPr="003540E9">
        <w:rPr>
          <w:rFonts w:ascii="Arial" w:hAnsi="Arial" w:cs="Arial"/>
          <w:b/>
          <w:bCs/>
        </w:rPr>
        <w:t>.</w:t>
      </w:r>
    </w:p>
    <w:p w14:paraId="00E49B67" w14:textId="77777777" w:rsidR="003540E9" w:rsidRPr="003540E9" w:rsidRDefault="003540E9" w:rsidP="003540E9">
      <w:pPr>
        <w:jc w:val="both"/>
        <w:rPr>
          <w:rFonts w:ascii="Arial" w:hAnsi="Arial" w:cs="Arial"/>
        </w:rPr>
      </w:pPr>
    </w:p>
    <w:p w14:paraId="3197B913" w14:textId="77777777" w:rsidR="003540E9" w:rsidRDefault="003540E9" w:rsidP="003540E9">
      <w:pPr>
        <w:jc w:val="both"/>
        <w:rPr>
          <w:rFonts w:ascii="Arial" w:hAnsi="Arial" w:cs="Arial"/>
        </w:rPr>
      </w:pPr>
      <w:r w:rsidRPr="003540E9">
        <w:rPr>
          <w:rFonts w:ascii="Arial" w:hAnsi="Arial" w:cs="Arial"/>
        </w:rPr>
        <w:t>9.3.1. O prazo estabelecido poderá ser prorrogável por igual período nas seguintes situações:</w:t>
      </w:r>
    </w:p>
    <w:p w14:paraId="3C2F9607" w14:textId="77777777" w:rsidR="003540E9" w:rsidRDefault="003540E9" w:rsidP="003540E9">
      <w:pPr>
        <w:jc w:val="both"/>
        <w:rPr>
          <w:rFonts w:ascii="Arial" w:hAnsi="Arial" w:cs="Arial"/>
        </w:rPr>
      </w:pPr>
    </w:p>
    <w:p w14:paraId="2A0FA091" w14:textId="77777777" w:rsidR="003540E9" w:rsidRDefault="003540E9" w:rsidP="003540E9">
      <w:pPr>
        <w:jc w:val="both"/>
        <w:rPr>
          <w:rFonts w:ascii="Arial" w:hAnsi="Arial" w:cs="Arial"/>
        </w:rPr>
      </w:pPr>
      <w:r w:rsidRPr="003540E9">
        <w:rPr>
          <w:rFonts w:ascii="Arial" w:hAnsi="Arial" w:cs="Arial"/>
        </w:rPr>
        <w:t xml:space="preserve">I - </w:t>
      </w:r>
      <w:proofErr w:type="gramStart"/>
      <w:r w:rsidRPr="003540E9">
        <w:rPr>
          <w:rFonts w:ascii="Arial" w:hAnsi="Arial" w:cs="Arial"/>
        </w:rPr>
        <w:t>por</w:t>
      </w:r>
      <w:proofErr w:type="gramEnd"/>
      <w:r w:rsidRPr="003540E9">
        <w:rPr>
          <w:rFonts w:ascii="Arial" w:hAnsi="Arial" w:cs="Arial"/>
        </w:rPr>
        <w:t xml:space="preserve"> solicitação do licitante, mediante justificativa aceita pelo Agente de Contratação.</w:t>
      </w:r>
    </w:p>
    <w:p w14:paraId="6F96F337" w14:textId="77777777" w:rsidR="003540E9" w:rsidRDefault="003540E9" w:rsidP="003540E9">
      <w:pPr>
        <w:jc w:val="both"/>
        <w:rPr>
          <w:rFonts w:ascii="Arial" w:hAnsi="Arial" w:cs="Arial"/>
        </w:rPr>
      </w:pPr>
      <w:r w:rsidRPr="003540E9">
        <w:rPr>
          <w:rFonts w:ascii="Arial" w:hAnsi="Arial" w:cs="Arial"/>
        </w:rPr>
        <w:t xml:space="preserve">II - </w:t>
      </w:r>
      <w:proofErr w:type="gramStart"/>
      <w:r w:rsidRPr="003540E9">
        <w:rPr>
          <w:rFonts w:ascii="Arial" w:hAnsi="Arial" w:cs="Arial"/>
        </w:rPr>
        <w:t>de</w:t>
      </w:r>
      <w:proofErr w:type="gramEnd"/>
      <w:r w:rsidRPr="003540E9">
        <w:rPr>
          <w:rFonts w:ascii="Arial" w:hAnsi="Arial" w:cs="Arial"/>
        </w:rPr>
        <w:t xml:space="preserve"> oficio, a critério do agente de contratação quando constatado que o prazo estabelecido não é suficiente para o envio dos documentos exigidos no edital para a verificação de conformidade.</w:t>
      </w:r>
    </w:p>
    <w:p w14:paraId="70C39DAB" w14:textId="77777777" w:rsidR="003540E9" w:rsidRDefault="003540E9" w:rsidP="003540E9">
      <w:pPr>
        <w:jc w:val="both"/>
        <w:rPr>
          <w:rFonts w:ascii="Arial" w:hAnsi="Arial" w:cs="Arial"/>
        </w:rPr>
      </w:pPr>
    </w:p>
    <w:p w14:paraId="769EC397" w14:textId="77777777" w:rsidR="003540E9" w:rsidRDefault="003540E9" w:rsidP="003540E9">
      <w:pPr>
        <w:jc w:val="both"/>
        <w:rPr>
          <w:rFonts w:ascii="Arial" w:hAnsi="Arial" w:cs="Arial"/>
        </w:rPr>
      </w:pPr>
      <w:r w:rsidRPr="003540E9">
        <w:rPr>
          <w:rFonts w:ascii="Arial" w:hAnsi="Arial" w:cs="Arial"/>
        </w:rPr>
        <w:t>9.4. Na hipótese da proposta do primeiro colocado permanecer acima do preço máximo ou inferior ao desconto definido para a contratação, o agente de contratação poderá negociar condições mais vantajosas, após definido o resultado do julgamento.</w:t>
      </w:r>
    </w:p>
    <w:p w14:paraId="14FDBACA" w14:textId="77777777" w:rsidR="003540E9" w:rsidRDefault="003540E9" w:rsidP="003540E9">
      <w:pPr>
        <w:jc w:val="both"/>
        <w:rPr>
          <w:rFonts w:ascii="Arial" w:hAnsi="Arial" w:cs="Arial"/>
        </w:rPr>
      </w:pPr>
    </w:p>
    <w:p w14:paraId="1FA041F7" w14:textId="77777777" w:rsidR="003540E9" w:rsidRDefault="003540E9" w:rsidP="003540E9">
      <w:pPr>
        <w:jc w:val="both"/>
        <w:rPr>
          <w:rFonts w:ascii="Arial" w:hAnsi="Arial" w:cs="Arial"/>
        </w:rPr>
      </w:pPr>
      <w:r w:rsidRPr="003540E9">
        <w:rPr>
          <w:rFonts w:ascii="Arial" w:hAnsi="Arial" w:cs="Arial"/>
        </w:rPr>
        <w:t>9.5. A negociação será realizada por meio do sistema e poderá ser acompanhada pelos demais licitantes.</w:t>
      </w:r>
    </w:p>
    <w:p w14:paraId="04881F9D" w14:textId="77777777" w:rsidR="003540E9" w:rsidRDefault="003540E9" w:rsidP="003540E9">
      <w:pPr>
        <w:jc w:val="both"/>
        <w:rPr>
          <w:rFonts w:ascii="Arial" w:hAnsi="Arial" w:cs="Arial"/>
        </w:rPr>
      </w:pPr>
    </w:p>
    <w:p w14:paraId="7EBF1C0B" w14:textId="620F6AFC" w:rsidR="00F96B67" w:rsidRDefault="003540E9" w:rsidP="003540E9">
      <w:pPr>
        <w:jc w:val="both"/>
        <w:rPr>
          <w:rFonts w:ascii="Arial" w:hAnsi="Arial" w:cs="Arial"/>
        </w:rPr>
      </w:pPr>
      <w:r w:rsidRPr="003540E9">
        <w:rPr>
          <w:rFonts w:ascii="Arial" w:hAnsi="Arial" w:cs="Arial"/>
        </w:rPr>
        <w:t>9.6. Quando o primeiro colocado, mesmo após a negociação, for desclassificado em razão de sua proposta permanecer acima do preço máximo ou inferior ao desconto definido para a contratação, a negociação poderá ser feita com os demais licitantes classificados, exclusivamente por meio do sistema, respeitada a ordem de classificação em caso de propostas intermediárias empatadas, serão utilizados os critérios de desempate.</w:t>
      </w:r>
    </w:p>
    <w:p w14:paraId="08918648" w14:textId="77777777" w:rsidR="003540E9" w:rsidRDefault="003540E9" w:rsidP="003540E9">
      <w:pPr>
        <w:jc w:val="both"/>
        <w:rPr>
          <w:rFonts w:ascii="Arial" w:hAnsi="Arial" w:cs="Arial"/>
        </w:rPr>
      </w:pPr>
    </w:p>
    <w:p w14:paraId="6487FB1A" w14:textId="77777777" w:rsidR="003540E9" w:rsidRDefault="003540E9" w:rsidP="003540E9">
      <w:pPr>
        <w:jc w:val="both"/>
        <w:rPr>
          <w:rFonts w:ascii="Arial" w:hAnsi="Arial" w:cs="Arial"/>
        </w:rPr>
      </w:pPr>
      <w:r w:rsidRPr="003540E9">
        <w:rPr>
          <w:rFonts w:ascii="Arial" w:hAnsi="Arial" w:cs="Arial"/>
        </w:rPr>
        <w:lastRenderedPageBreak/>
        <w:t>9.7. No caso de licitações em que o procedimento exija apresentação de planilhas com indicação dos quantitativos e dos custos unitários, bem como com detalhamento das Bonificações e Despesas Indiretas (BDI) e dos Encargos Sociais (ES), esta deverá ser encaminhada pelo sistema com os respectivos valores readequados à proposta vencedora.</w:t>
      </w:r>
    </w:p>
    <w:p w14:paraId="06C4FF3C" w14:textId="77777777" w:rsidR="003540E9" w:rsidRDefault="003540E9" w:rsidP="003540E9">
      <w:pPr>
        <w:jc w:val="both"/>
        <w:rPr>
          <w:rFonts w:ascii="Arial" w:hAnsi="Arial" w:cs="Arial"/>
        </w:rPr>
      </w:pPr>
    </w:p>
    <w:p w14:paraId="6ED08244" w14:textId="63109583" w:rsidR="003540E9" w:rsidRPr="003540E9" w:rsidRDefault="003540E9" w:rsidP="003540E9">
      <w:pPr>
        <w:jc w:val="both"/>
        <w:rPr>
          <w:rFonts w:ascii="Arial" w:hAnsi="Arial" w:cs="Arial"/>
          <w:i/>
          <w:iCs/>
          <w:u w:val="single"/>
        </w:rPr>
      </w:pPr>
      <w:r w:rsidRPr="003540E9">
        <w:rPr>
          <w:rFonts w:ascii="Arial" w:hAnsi="Arial" w:cs="Arial"/>
          <w:i/>
          <w:iCs/>
          <w:u w:val="single"/>
        </w:rPr>
        <w:t>Verificação da Habilitação</w:t>
      </w:r>
    </w:p>
    <w:p w14:paraId="790F7B2E" w14:textId="77777777" w:rsidR="003540E9" w:rsidRPr="003540E9" w:rsidRDefault="003540E9" w:rsidP="003540E9">
      <w:pPr>
        <w:jc w:val="both"/>
        <w:rPr>
          <w:rFonts w:ascii="Arial" w:hAnsi="Arial" w:cs="Arial"/>
        </w:rPr>
      </w:pPr>
    </w:p>
    <w:p w14:paraId="50226F2D" w14:textId="0832844A" w:rsidR="003540E9" w:rsidRDefault="003540E9" w:rsidP="003540E9">
      <w:pPr>
        <w:jc w:val="both"/>
        <w:rPr>
          <w:rFonts w:ascii="Arial" w:hAnsi="Arial" w:cs="Arial"/>
        </w:rPr>
      </w:pPr>
      <w:r w:rsidRPr="003540E9">
        <w:rPr>
          <w:rFonts w:ascii="Arial" w:hAnsi="Arial" w:cs="Arial"/>
        </w:rPr>
        <w:t>9.</w:t>
      </w:r>
      <w:r>
        <w:rPr>
          <w:rFonts w:ascii="Arial" w:hAnsi="Arial" w:cs="Arial"/>
        </w:rPr>
        <w:t>8</w:t>
      </w:r>
      <w:r w:rsidRPr="003540E9">
        <w:rPr>
          <w:rFonts w:ascii="Arial" w:hAnsi="Arial" w:cs="Arial"/>
        </w:rPr>
        <w:t>. Prosseguindo, o Agente de Contratação, auxiliado por sua Equipe de Apoio, verificará o atendimento das condições de habilitação do licitante detentor do melhor preço.</w:t>
      </w:r>
    </w:p>
    <w:p w14:paraId="26D07764" w14:textId="77777777" w:rsidR="003540E9" w:rsidRPr="003540E9" w:rsidRDefault="003540E9" w:rsidP="003540E9">
      <w:pPr>
        <w:jc w:val="both"/>
        <w:rPr>
          <w:rFonts w:ascii="Arial" w:hAnsi="Arial" w:cs="Arial"/>
        </w:rPr>
      </w:pPr>
    </w:p>
    <w:p w14:paraId="540FF095" w14:textId="02056EA5" w:rsidR="003540E9" w:rsidRPr="003540E9" w:rsidRDefault="003540E9" w:rsidP="003540E9">
      <w:pPr>
        <w:jc w:val="both"/>
        <w:rPr>
          <w:rFonts w:ascii="Arial" w:hAnsi="Arial" w:cs="Arial"/>
          <w:b/>
          <w:bCs/>
          <w:u w:val="single"/>
        </w:rPr>
      </w:pPr>
      <w:r w:rsidRPr="003540E9">
        <w:rPr>
          <w:rFonts w:ascii="Arial" w:hAnsi="Arial" w:cs="Arial"/>
          <w:b/>
          <w:bCs/>
          <w:u w:val="single"/>
        </w:rPr>
        <w:t>9.</w:t>
      </w:r>
      <w:r>
        <w:rPr>
          <w:rFonts w:ascii="Arial" w:hAnsi="Arial" w:cs="Arial"/>
          <w:b/>
          <w:bCs/>
          <w:u w:val="single"/>
        </w:rPr>
        <w:t>9</w:t>
      </w:r>
      <w:r w:rsidRPr="003540E9">
        <w:rPr>
          <w:rFonts w:ascii="Arial" w:hAnsi="Arial" w:cs="Arial"/>
          <w:b/>
          <w:bCs/>
          <w:u w:val="single"/>
        </w:rPr>
        <w:t>. Será convocado pelo Agente de Contratação a apresentar a documentação de habilitação apenas o licitante vencedor, no prazo mínimo de duas horas</w:t>
      </w:r>
      <w:r w:rsidR="00C8162B">
        <w:rPr>
          <w:rFonts w:ascii="Arial" w:hAnsi="Arial" w:cs="Arial"/>
          <w:b/>
          <w:bCs/>
          <w:u w:val="single"/>
        </w:rPr>
        <w:t xml:space="preserve"> através de diligência no sistema.</w:t>
      </w:r>
    </w:p>
    <w:p w14:paraId="4000D5DB" w14:textId="77777777" w:rsidR="003540E9" w:rsidRPr="003540E9" w:rsidRDefault="003540E9" w:rsidP="003540E9">
      <w:pPr>
        <w:jc w:val="both"/>
        <w:rPr>
          <w:rFonts w:ascii="Arial" w:hAnsi="Arial" w:cs="Arial"/>
        </w:rPr>
      </w:pPr>
    </w:p>
    <w:p w14:paraId="23777303" w14:textId="4DC56367" w:rsidR="003540E9" w:rsidRDefault="003540E9" w:rsidP="003540E9">
      <w:pPr>
        <w:jc w:val="both"/>
        <w:rPr>
          <w:rFonts w:ascii="Arial" w:hAnsi="Arial" w:cs="Arial"/>
        </w:rPr>
      </w:pPr>
      <w:r w:rsidRPr="003540E9">
        <w:rPr>
          <w:rFonts w:ascii="Arial" w:hAnsi="Arial" w:cs="Arial"/>
        </w:rPr>
        <w:t>9.</w:t>
      </w:r>
      <w:r>
        <w:rPr>
          <w:rFonts w:ascii="Arial" w:hAnsi="Arial" w:cs="Arial"/>
        </w:rPr>
        <w:t>9</w:t>
      </w:r>
      <w:r w:rsidRPr="003540E9">
        <w:rPr>
          <w:rFonts w:ascii="Arial" w:hAnsi="Arial" w:cs="Arial"/>
        </w:rPr>
        <w:t>.1. O prazo estabelecido poderá ser prorrogável por igual período nas seguintes situações:</w:t>
      </w:r>
    </w:p>
    <w:p w14:paraId="3D81C8B2" w14:textId="77777777" w:rsidR="003540E9" w:rsidRDefault="003540E9" w:rsidP="003540E9">
      <w:pPr>
        <w:jc w:val="both"/>
        <w:rPr>
          <w:rFonts w:ascii="Arial" w:hAnsi="Arial" w:cs="Arial"/>
        </w:rPr>
      </w:pPr>
    </w:p>
    <w:p w14:paraId="571413D8" w14:textId="54CCDB39" w:rsidR="003540E9" w:rsidRDefault="003540E9" w:rsidP="003540E9">
      <w:pPr>
        <w:jc w:val="both"/>
        <w:rPr>
          <w:rFonts w:ascii="Arial" w:hAnsi="Arial" w:cs="Arial"/>
        </w:rPr>
      </w:pPr>
      <w:r w:rsidRPr="003540E9">
        <w:rPr>
          <w:rFonts w:ascii="Arial" w:hAnsi="Arial" w:cs="Arial"/>
        </w:rPr>
        <w:t xml:space="preserve">I - </w:t>
      </w:r>
      <w:proofErr w:type="gramStart"/>
      <w:r w:rsidRPr="003540E9">
        <w:rPr>
          <w:rFonts w:ascii="Arial" w:hAnsi="Arial" w:cs="Arial"/>
        </w:rPr>
        <w:t>por</w:t>
      </w:r>
      <w:proofErr w:type="gramEnd"/>
      <w:r w:rsidRPr="003540E9">
        <w:rPr>
          <w:rFonts w:ascii="Arial" w:hAnsi="Arial" w:cs="Arial"/>
        </w:rPr>
        <w:t xml:space="preserve"> solicitação do licitante, mediante justificativa aceita pelo Agente de Contratação.</w:t>
      </w:r>
    </w:p>
    <w:p w14:paraId="028D58CD" w14:textId="7EDBF35C" w:rsidR="003540E9" w:rsidRDefault="003540E9" w:rsidP="003540E9">
      <w:pPr>
        <w:jc w:val="both"/>
        <w:rPr>
          <w:rFonts w:ascii="Arial" w:hAnsi="Arial" w:cs="Arial"/>
        </w:rPr>
      </w:pPr>
      <w:r w:rsidRPr="003540E9">
        <w:rPr>
          <w:rFonts w:ascii="Arial" w:hAnsi="Arial" w:cs="Arial"/>
        </w:rPr>
        <w:t xml:space="preserve">II - </w:t>
      </w:r>
      <w:proofErr w:type="gramStart"/>
      <w:r w:rsidRPr="003540E9">
        <w:rPr>
          <w:rFonts w:ascii="Arial" w:hAnsi="Arial" w:cs="Arial"/>
        </w:rPr>
        <w:t>de</w:t>
      </w:r>
      <w:proofErr w:type="gramEnd"/>
      <w:r w:rsidRPr="003540E9">
        <w:rPr>
          <w:rFonts w:ascii="Arial" w:hAnsi="Arial" w:cs="Arial"/>
        </w:rPr>
        <w:t xml:space="preserve"> oficio, a critério do agente de contratação quando constatado que o prazo estabelecido não é suficiente para o envio dos documentos exigidos no edital para a verificação de conformidade.</w:t>
      </w:r>
    </w:p>
    <w:p w14:paraId="1215438B" w14:textId="77777777" w:rsidR="003540E9" w:rsidRPr="003540E9" w:rsidRDefault="003540E9" w:rsidP="003540E9">
      <w:pPr>
        <w:jc w:val="both"/>
        <w:rPr>
          <w:rFonts w:ascii="Arial" w:hAnsi="Arial" w:cs="Arial"/>
        </w:rPr>
      </w:pPr>
    </w:p>
    <w:p w14:paraId="03946DB1" w14:textId="5022202E" w:rsidR="003540E9" w:rsidRDefault="003540E9" w:rsidP="003540E9">
      <w:pPr>
        <w:jc w:val="both"/>
        <w:rPr>
          <w:rFonts w:ascii="Arial" w:hAnsi="Arial" w:cs="Arial"/>
        </w:rPr>
      </w:pPr>
      <w:r w:rsidRPr="003540E9">
        <w:rPr>
          <w:rFonts w:ascii="Arial" w:hAnsi="Arial" w:cs="Arial"/>
        </w:rPr>
        <w:t>9.1</w:t>
      </w:r>
      <w:r>
        <w:rPr>
          <w:rFonts w:ascii="Arial" w:hAnsi="Arial" w:cs="Arial"/>
        </w:rPr>
        <w:t>0</w:t>
      </w:r>
      <w:r w:rsidRPr="003540E9">
        <w:rPr>
          <w:rFonts w:ascii="Arial" w:hAnsi="Arial" w:cs="Arial"/>
        </w:rPr>
        <w:t>. A convocação ocorrerá exclusivamente pelo sistema, devendo a licitante encaminhar, de forma digital, preferencialmente em PDF, todos os documentos elencados no item 6 deste instrumento.</w:t>
      </w:r>
    </w:p>
    <w:p w14:paraId="31827689" w14:textId="77777777" w:rsidR="003540E9" w:rsidRPr="003540E9" w:rsidRDefault="003540E9" w:rsidP="003540E9">
      <w:pPr>
        <w:jc w:val="both"/>
        <w:rPr>
          <w:rFonts w:ascii="Arial" w:hAnsi="Arial" w:cs="Arial"/>
        </w:rPr>
      </w:pPr>
    </w:p>
    <w:p w14:paraId="68568660" w14:textId="5CD30E8C" w:rsidR="003540E9" w:rsidRDefault="003540E9" w:rsidP="003540E9">
      <w:pPr>
        <w:jc w:val="both"/>
        <w:rPr>
          <w:rFonts w:ascii="Arial" w:hAnsi="Arial" w:cs="Arial"/>
        </w:rPr>
      </w:pPr>
      <w:r w:rsidRPr="003540E9">
        <w:rPr>
          <w:rFonts w:ascii="Arial" w:hAnsi="Arial" w:cs="Arial"/>
        </w:rPr>
        <w:t>9.1</w:t>
      </w:r>
      <w:r>
        <w:rPr>
          <w:rFonts w:ascii="Arial" w:hAnsi="Arial" w:cs="Arial"/>
        </w:rPr>
        <w:t>1</w:t>
      </w:r>
      <w:r w:rsidRPr="003540E9">
        <w:rPr>
          <w:rFonts w:ascii="Arial" w:hAnsi="Arial" w:cs="Arial"/>
        </w:rPr>
        <w:t>. Após a apresentação dos documentos de habilitação, fica vedada a substituição ou a apresentação de novos documentos, salvo em sede de diligência, para:</w:t>
      </w:r>
    </w:p>
    <w:p w14:paraId="4A306DD8" w14:textId="77777777" w:rsidR="003540E9" w:rsidRDefault="003540E9" w:rsidP="003540E9">
      <w:pPr>
        <w:jc w:val="both"/>
        <w:rPr>
          <w:rFonts w:ascii="Arial" w:hAnsi="Arial" w:cs="Arial"/>
        </w:rPr>
      </w:pPr>
    </w:p>
    <w:p w14:paraId="1A47D1A4" w14:textId="77777777" w:rsidR="003540E9" w:rsidRDefault="003540E9" w:rsidP="003540E9">
      <w:pPr>
        <w:jc w:val="both"/>
        <w:rPr>
          <w:rFonts w:ascii="Arial" w:hAnsi="Arial" w:cs="Arial"/>
        </w:rPr>
      </w:pPr>
      <w:r w:rsidRPr="003540E9">
        <w:rPr>
          <w:rFonts w:ascii="Arial" w:hAnsi="Arial" w:cs="Arial"/>
        </w:rPr>
        <w:t xml:space="preserve">I - </w:t>
      </w:r>
      <w:proofErr w:type="gramStart"/>
      <w:r w:rsidRPr="003540E9">
        <w:rPr>
          <w:rFonts w:ascii="Arial" w:hAnsi="Arial" w:cs="Arial"/>
        </w:rPr>
        <w:t>complementação</w:t>
      </w:r>
      <w:proofErr w:type="gramEnd"/>
      <w:r w:rsidRPr="003540E9">
        <w:rPr>
          <w:rFonts w:ascii="Arial" w:hAnsi="Arial" w:cs="Arial"/>
        </w:rPr>
        <w:t xml:space="preserve"> de informações acerca dos documentos já apresentados pelos licitantes e desde que necessária para apurar fatos existentes à época da abertura do certame; e</w:t>
      </w:r>
    </w:p>
    <w:p w14:paraId="11D949A2" w14:textId="057CA80E" w:rsidR="003540E9" w:rsidRDefault="003540E9" w:rsidP="003540E9">
      <w:pPr>
        <w:jc w:val="both"/>
        <w:rPr>
          <w:rFonts w:ascii="Arial" w:hAnsi="Arial" w:cs="Arial"/>
        </w:rPr>
      </w:pPr>
      <w:r w:rsidRPr="003540E9">
        <w:rPr>
          <w:rFonts w:ascii="Arial" w:hAnsi="Arial" w:cs="Arial"/>
        </w:rPr>
        <w:t xml:space="preserve">II - </w:t>
      </w:r>
      <w:proofErr w:type="gramStart"/>
      <w:r w:rsidRPr="003540E9">
        <w:rPr>
          <w:rFonts w:ascii="Arial" w:hAnsi="Arial" w:cs="Arial"/>
        </w:rPr>
        <w:t>atualização</w:t>
      </w:r>
      <w:proofErr w:type="gramEnd"/>
      <w:r w:rsidRPr="003540E9">
        <w:rPr>
          <w:rFonts w:ascii="Arial" w:hAnsi="Arial" w:cs="Arial"/>
        </w:rPr>
        <w:t xml:space="preserve"> de documentos cuja validade tenha expirado após a data de recebimento das propostas.</w:t>
      </w:r>
    </w:p>
    <w:p w14:paraId="1FAEBA2A" w14:textId="77777777" w:rsidR="003750F2" w:rsidRDefault="003750F2" w:rsidP="003540E9">
      <w:pPr>
        <w:jc w:val="both"/>
        <w:rPr>
          <w:rFonts w:ascii="Arial" w:hAnsi="Arial" w:cs="Arial"/>
        </w:rPr>
      </w:pPr>
    </w:p>
    <w:p w14:paraId="50C39A96" w14:textId="0BE2F536" w:rsidR="003750F2" w:rsidRDefault="003750F2" w:rsidP="003750F2">
      <w:pPr>
        <w:jc w:val="both"/>
        <w:rPr>
          <w:rFonts w:ascii="Arial" w:hAnsi="Arial" w:cs="Arial"/>
        </w:rPr>
      </w:pPr>
      <w:r w:rsidRPr="003750F2">
        <w:rPr>
          <w:rFonts w:ascii="Arial" w:hAnsi="Arial" w:cs="Arial"/>
        </w:rPr>
        <w:t>9.1</w:t>
      </w:r>
      <w:r>
        <w:rPr>
          <w:rFonts w:ascii="Arial" w:hAnsi="Arial" w:cs="Arial"/>
        </w:rPr>
        <w:t>2</w:t>
      </w:r>
      <w:r w:rsidRPr="003750F2">
        <w:rPr>
          <w:rFonts w:ascii="Arial" w:hAnsi="Arial" w:cs="Arial"/>
        </w:rPr>
        <w:t>. A verificação pelo agente de contratação, em sítios eletrônicos oficiais de órgãos e entidades emissores de certidões constitui meio legal de prova, para fins de habilitação conforme estabelece Instrução Normativa n. 73 de 30 de setembro de 2022.</w:t>
      </w:r>
    </w:p>
    <w:p w14:paraId="37F2F975" w14:textId="77777777" w:rsidR="003750F2" w:rsidRPr="003750F2" w:rsidRDefault="003750F2" w:rsidP="003750F2">
      <w:pPr>
        <w:jc w:val="both"/>
        <w:rPr>
          <w:rFonts w:ascii="Arial" w:hAnsi="Arial" w:cs="Arial"/>
        </w:rPr>
      </w:pPr>
    </w:p>
    <w:p w14:paraId="70AA8608" w14:textId="77777777" w:rsidR="003750F2" w:rsidRDefault="003750F2" w:rsidP="003750F2">
      <w:pPr>
        <w:jc w:val="both"/>
        <w:rPr>
          <w:rFonts w:ascii="Arial" w:hAnsi="Arial" w:cs="Arial"/>
        </w:rPr>
      </w:pPr>
      <w:r w:rsidRPr="003750F2">
        <w:rPr>
          <w:rFonts w:ascii="Arial" w:hAnsi="Arial" w:cs="Arial"/>
        </w:rPr>
        <w:t>9.1</w:t>
      </w:r>
      <w:r>
        <w:rPr>
          <w:rFonts w:ascii="Arial" w:hAnsi="Arial" w:cs="Arial"/>
        </w:rPr>
        <w:t>3</w:t>
      </w:r>
      <w:r w:rsidRPr="003750F2">
        <w:rPr>
          <w:rFonts w:ascii="Arial" w:hAnsi="Arial" w:cs="Arial"/>
        </w:rPr>
        <w:t>. Na hipótese de o licitante não atender às exigências para habilitação, o agente de contratação, examinará a proposta subsequente e assim sucessivamente, na ordem de classificação, até a apuração de uma proposta que atenda.</w:t>
      </w:r>
    </w:p>
    <w:p w14:paraId="5F69033F" w14:textId="77777777" w:rsidR="003750F2" w:rsidRDefault="003750F2" w:rsidP="003750F2">
      <w:pPr>
        <w:jc w:val="both"/>
        <w:rPr>
          <w:rFonts w:ascii="Arial" w:hAnsi="Arial" w:cs="Arial"/>
        </w:rPr>
      </w:pPr>
    </w:p>
    <w:p w14:paraId="4A8F4C35" w14:textId="77777777" w:rsidR="003750F2" w:rsidRDefault="003750F2" w:rsidP="003750F2">
      <w:pPr>
        <w:jc w:val="both"/>
        <w:rPr>
          <w:rFonts w:ascii="Arial" w:hAnsi="Arial" w:cs="Arial"/>
        </w:rPr>
      </w:pPr>
      <w:r w:rsidRPr="003750F2">
        <w:rPr>
          <w:rFonts w:ascii="Arial" w:hAnsi="Arial" w:cs="Arial"/>
        </w:rPr>
        <w:t>9.1</w:t>
      </w:r>
      <w:r>
        <w:rPr>
          <w:rFonts w:ascii="Arial" w:hAnsi="Arial" w:cs="Arial"/>
        </w:rPr>
        <w:t>4</w:t>
      </w:r>
      <w:r w:rsidRPr="003750F2">
        <w:rPr>
          <w:rFonts w:ascii="Arial" w:hAnsi="Arial" w:cs="Arial"/>
        </w:rPr>
        <w:t>. A comprovação de regularidade fiscal e trabalhista das microempresas e das empresas de pequeno porte poderá ser exigida nos termos da Lei Complementar 123/2006 bem como do disposto no art. 4º do Decreto nº 8.538, de 6 de outubro de 2015.</w:t>
      </w:r>
    </w:p>
    <w:p w14:paraId="11369734" w14:textId="77777777" w:rsidR="003750F2" w:rsidRDefault="003750F2" w:rsidP="003750F2">
      <w:pPr>
        <w:jc w:val="both"/>
        <w:rPr>
          <w:rFonts w:ascii="Arial" w:hAnsi="Arial" w:cs="Arial"/>
        </w:rPr>
      </w:pPr>
    </w:p>
    <w:p w14:paraId="7B0E4E0C" w14:textId="133E1D5A" w:rsidR="003750F2" w:rsidRDefault="003750F2" w:rsidP="003750F2">
      <w:pPr>
        <w:jc w:val="both"/>
        <w:rPr>
          <w:rFonts w:ascii="Arial" w:hAnsi="Arial" w:cs="Arial"/>
        </w:rPr>
      </w:pPr>
      <w:r w:rsidRPr="003750F2">
        <w:rPr>
          <w:rFonts w:ascii="Arial" w:hAnsi="Arial" w:cs="Arial"/>
        </w:rPr>
        <w:t>9.1</w:t>
      </w:r>
      <w:r>
        <w:rPr>
          <w:rFonts w:ascii="Arial" w:hAnsi="Arial" w:cs="Arial"/>
        </w:rPr>
        <w:t>5</w:t>
      </w:r>
      <w:r w:rsidRPr="003750F2">
        <w:rPr>
          <w:rFonts w:ascii="Arial" w:hAnsi="Arial" w:cs="Arial"/>
        </w:rPr>
        <w:t xml:space="preserve">. O agente de contratação poderá, na análise dos documentos de habilitação, sanar erros ou falhas que não alterem a substância dos documentos e sua validade jurídica, mediante decisão </w:t>
      </w:r>
      <w:r w:rsidRPr="003750F2">
        <w:rPr>
          <w:rFonts w:ascii="Arial" w:hAnsi="Arial" w:cs="Arial"/>
        </w:rPr>
        <w:lastRenderedPageBreak/>
        <w:t>fundamentada, registrada em ata e acessível a todos, atribuindo-lhes eficácia para fins de habilitação.</w:t>
      </w:r>
    </w:p>
    <w:p w14:paraId="4B090F21" w14:textId="77777777" w:rsidR="003750F2" w:rsidRPr="003750F2" w:rsidRDefault="003750F2" w:rsidP="003750F2">
      <w:pPr>
        <w:jc w:val="both"/>
        <w:rPr>
          <w:rFonts w:ascii="Arial" w:hAnsi="Arial" w:cs="Arial"/>
        </w:rPr>
      </w:pPr>
    </w:p>
    <w:p w14:paraId="6ED50F3A" w14:textId="73939FBF" w:rsidR="003750F2" w:rsidRDefault="003750F2" w:rsidP="003750F2">
      <w:pPr>
        <w:jc w:val="both"/>
        <w:rPr>
          <w:rFonts w:ascii="Arial" w:hAnsi="Arial" w:cs="Arial"/>
        </w:rPr>
      </w:pPr>
      <w:r w:rsidRPr="003750F2">
        <w:rPr>
          <w:rFonts w:ascii="Arial" w:hAnsi="Arial" w:cs="Arial"/>
        </w:rPr>
        <w:t>9.1</w:t>
      </w:r>
      <w:r>
        <w:rPr>
          <w:rFonts w:ascii="Arial" w:hAnsi="Arial" w:cs="Arial"/>
        </w:rPr>
        <w:t>6</w:t>
      </w:r>
      <w:r w:rsidRPr="003750F2">
        <w:rPr>
          <w:rFonts w:ascii="Arial" w:hAnsi="Arial" w:cs="Arial"/>
        </w:rPr>
        <w:t>. Constatado o atendimento pleno pelo licitante das exigências de habilitação previstas neste Edital, este será declarado vencedor do certame, iniciando-se, por conseguinte, o prazo recursal.</w:t>
      </w:r>
    </w:p>
    <w:p w14:paraId="4A735200" w14:textId="77777777" w:rsidR="003750F2" w:rsidRPr="003750F2" w:rsidRDefault="003750F2" w:rsidP="003750F2">
      <w:pPr>
        <w:jc w:val="both"/>
        <w:rPr>
          <w:rFonts w:ascii="Arial" w:hAnsi="Arial" w:cs="Arial"/>
        </w:rPr>
      </w:pPr>
    </w:p>
    <w:p w14:paraId="4B7A15CC" w14:textId="77777777" w:rsidR="003750F2" w:rsidRDefault="003750F2" w:rsidP="003750F2">
      <w:pPr>
        <w:jc w:val="both"/>
        <w:rPr>
          <w:rFonts w:ascii="Arial" w:hAnsi="Arial" w:cs="Arial"/>
          <w:b/>
          <w:bCs/>
        </w:rPr>
      </w:pPr>
      <w:r w:rsidRPr="003750F2">
        <w:rPr>
          <w:rFonts w:ascii="Arial" w:hAnsi="Arial" w:cs="Arial"/>
          <w:b/>
          <w:bCs/>
        </w:rPr>
        <w:t>10. DOS RECURSOS ADMINISTRATIVOS</w:t>
      </w:r>
    </w:p>
    <w:p w14:paraId="3273797E" w14:textId="77777777" w:rsidR="00C8162B" w:rsidRDefault="00C8162B" w:rsidP="003750F2">
      <w:pPr>
        <w:jc w:val="both"/>
        <w:rPr>
          <w:rFonts w:ascii="Arial" w:hAnsi="Arial" w:cs="Arial"/>
          <w:b/>
          <w:bCs/>
        </w:rPr>
      </w:pPr>
    </w:p>
    <w:p w14:paraId="2C2D2818" w14:textId="5886EE8A" w:rsidR="003750F2" w:rsidRPr="003750F2" w:rsidRDefault="003750F2" w:rsidP="003750F2">
      <w:pPr>
        <w:jc w:val="both"/>
        <w:rPr>
          <w:rFonts w:ascii="Arial" w:hAnsi="Arial" w:cs="Arial"/>
          <w:b/>
          <w:bCs/>
        </w:rPr>
      </w:pPr>
      <w:r w:rsidRPr="003750F2">
        <w:rPr>
          <w:rFonts w:ascii="Arial" w:hAnsi="Arial" w:cs="Arial"/>
        </w:rPr>
        <w:t xml:space="preserve">10.1. </w:t>
      </w:r>
      <w:r w:rsidRPr="003750F2">
        <w:rPr>
          <w:rFonts w:ascii="Arial" w:hAnsi="Arial" w:cs="Arial"/>
          <w:b/>
          <w:bCs/>
        </w:rPr>
        <w:t>Caberá recurso nos casos previstos do Art. 165 da Lei 14.133/2021, devendo a proponente manifestar motivadamente sua intenção de interpor recurso, através de formulário próprio do Sistema Eletrônico no prazo estabelecido pelo Agente de Contratação informado no sistema, sendo este não inferior a 10 (dez) minutos.</w:t>
      </w:r>
    </w:p>
    <w:p w14:paraId="7E5C539B" w14:textId="77777777" w:rsidR="003750F2" w:rsidRPr="003750F2" w:rsidRDefault="003750F2" w:rsidP="003750F2">
      <w:pPr>
        <w:jc w:val="both"/>
        <w:rPr>
          <w:rFonts w:ascii="Arial" w:hAnsi="Arial" w:cs="Arial"/>
        </w:rPr>
      </w:pPr>
    </w:p>
    <w:p w14:paraId="5B67DDEF" w14:textId="77777777" w:rsidR="003750F2" w:rsidRDefault="003750F2" w:rsidP="003750F2">
      <w:pPr>
        <w:jc w:val="both"/>
        <w:rPr>
          <w:rFonts w:ascii="Arial" w:hAnsi="Arial" w:cs="Arial"/>
        </w:rPr>
      </w:pPr>
      <w:r w:rsidRPr="003750F2">
        <w:rPr>
          <w:rFonts w:ascii="Arial" w:hAnsi="Arial" w:cs="Arial"/>
        </w:rPr>
        <w:t>10.2. A proponente que manifestar a intenção de recurso disporá do prazo de 3 (três) dias úteis para a apresentação das razões do recurso, exclusivamente por meio de formulário específico do sistema, que será disponibilizado a todos os participantes, ficando os demais desde logo intimados para apresentar as contrarrazões em igual número de dias, a contar a partir do término do prazo de recorrente.</w:t>
      </w:r>
    </w:p>
    <w:p w14:paraId="23875D7A" w14:textId="77777777" w:rsidR="003750F2" w:rsidRPr="003750F2" w:rsidRDefault="003750F2" w:rsidP="003750F2">
      <w:pPr>
        <w:jc w:val="both"/>
        <w:rPr>
          <w:rFonts w:ascii="Arial" w:hAnsi="Arial" w:cs="Arial"/>
        </w:rPr>
      </w:pPr>
    </w:p>
    <w:p w14:paraId="3ABA0306" w14:textId="77777777" w:rsidR="003750F2" w:rsidRDefault="003750F2" w:rsidP="003750F2">
      <w:pPr>
        <w:jc w:val="both"/>
        <w:rPr>
          <w:rFonts w:ascii="Arial" w:hAnsi="Arial" w:cs="Arial"/>
        </w:rPr>
      </w:pPr>
      <w:r w:rsidRPr="003750F2">
        <w:rPr>
          <w:rFonts w:ascii="Arial" w:hAnsi="Arial" w:cs="Arial"/>
        </w:rPr>
        <w:t>10.3. A ausência de manifestação no prazo da licitante importará a decadência do direito de recurso, ocorrendo o encaminhamento do processo para os trâmites conforme previsto.</w:t>
      </w:r>
    </w:p>
    <w:p w14:paraId="47C7AA76" w14:textId="77777777" w:rsidR="003750F2" w:rsidRPr="003750F2" w:rsidRDefault="003750F2" w:rsidP="003750F2">
      <w:pPr>
        <w:jc w:val="both"/>
        <w:rPr>
          <w:rFonts w:ascii="Arial" w:hAnsi="Arial" w:cs="Arial"/>
        </w:rPr>
      </w:pPr>
    </w:p>
    <w:p w14:paraId="0D12D7EC" w14:textId="77777777" w:rsidR="003750F2" w:rsidRDefault="003750F2" w:rsidP="003750F2">
      <w:pPr>
        <w:jc w:val="both"/>
        <w:rPr>
          <w:rFonts w:ascii="Arial" w:hAnsi="Arial" w:cs="Arial"/>
          <w:b/>
          <w:bCs/>
        </w:rPr>
      </w:pPr>
      <w:r w:rsidRPr="003750F2">
        <w:rPr>
          <w:rFonts w:ascii="Arial" w:hAnsi="Arial" w:cs="Arial"/>
          <w:b/>
          <w:bCs/>
        </w:rPr>
        <w:t>11. DA ADJUDICAÇÃO E HOMOLOGAÇÃO</w:t>
      </w:r>
    </w:p>
    <w:p w14:paraId="1745B879" w14:textId="77777777" w:rsidR="003750F2" w:rsidRPr="003750F2" w:rsidRDefault="003750F2" w:rsidP="003750F2">
      <w:pPr>
        <w:jc w:val="both"/>
        <w:rPr>
          <w:rFonts w:ascii="Arial" w:hAnsi="Arial" w:cs="Arial"/>
          <w:b/>
          <w:bCs/>
        </w:rPr>
      </w:pPr>
    </w:p>
    <w:p w14:paraId="26F22AF0" w14:textId="77777777" w:rsidR="003750F2" w:rsidRDefault="003750F2" w:rsidP="003750F2">
      <w:pPr>
        <w:jc w:val="both"/>
        <w:rPr>
          <w:rFonts w:ascii="Arial" w:hAnsi="Arial" w:cs="Arial"/>
        </w:rPr>
      </w:pPr>
      <w:r w:rsidRPr="003750F2">
        <w:rPr>
          <w:rFonts w:ascii="Arial" w:hAnsi="Arial" w:cs="Arial"/>
        </w:rPr>
        <w:t>11.1. Encerradas as fases de julgamento e habilitação, e exauridos os recursos administrativos, o processo licitatório será encaminhado à autoridade superior para adjudicar o objeto e homologar o procedimento, observado o disposto no art. 71 da Lei nº 14.133, de 2021.</w:t>
      </w:r>
    </w:p>
    <w:p w14:paraId="1089E13B" w14:textId="77777777" w:rsidR="003750F2" w:rsidRPr="003750F2" w:rsidRDefault="003750F2" w:rsidP="003750F2">
      <w:pPr>
        <w:jc w:val="both"/>
        <w:rPr>
          <w:rFonts w:ascii="Arial" w:hAnsi="Arial" w:cs="Arial"/>
        </w:rPr>
      </w:pPr>
    </w:p>
    <w:p w14:paraId="67E0B27E" w14:textId="3366077D" w:rsidR="003750F2" w:rsidRDefault="003750F2" w:rsidP="003750F2">
      <w:pPr>
        <w:jc w:val="both"/>
        <w:rPr>
          <w:rFonts w:ascii="Arial" w:hAnsi="Arial" w:cs="Arial"/>
          <w:b/>
          <w:bCs/>
        </w:rPr>
      </w:pPr>
      <w:r w:rsidRPr="003750F2">
        <w:rPr>
          <w:rFonts w:ascii="Arial" w:hAnsi="Arial" w:cs="Arial"/>
          <w:b/>
          <w:bCs/>
        </w:rPr>
        <w:t>12. DA IMPUGNAÇÃO E ESCLARECIMENTO AO EDITAL</w:t>
      </w:r>
    </w:p>
    <w:p w14:paraId="4C16D938" w14:textId="77777777" w:rsidR="003750F2" w:rsidRDefault="003750F2" w:rsidP="003750F2">
      <w:pPr>
        <w:jc w:val="both"/>
        <w:rPr>
          <w:rFonts w:ascii="Arial" w:hAnsi="Arial" w:cs="Arial"/>
          <w:b/>
          <w:bCs/>
        </w:rPr>
      </w:pPr>
    </w:p>
    <w:p w14:paraId="40466FE6" w14:textId="77777777" w:rsidR="003750F2" w:rsidRDefault="003750F2" w:rsidP="003750F2">
      <w:pPr>
        <w:jc w:val="both"/>
        <w:rPr>
          <w:rFonts w:ascii="Arial" w:hAnsi="Arial" w:cs="Arial"/>
        </w:rPr>
      </w:pPr>
      <w:r w:rsidRPr="003750F2">
        <w:rPr>
          <w:rFonts w:ascii="Arial" w:hAnsi="Arial" w:cs="Arial"/>
        </w:rPr>
        <w:t>12.1. Até o 3º (terceiro) dia útil, antes da data de abertura do certame, qualquer pessoa poderá solicitar esclarecimentos ou impugnar os ternos deste Edital, conforme disposto no Art. 164 da Lei 14.133/2021.</w:t>
      </w:r>
    </w:p>
    <w:p w14:paraId="540F3696" w14:textId="77777777" w:rsidR="003750F2" w:rsidRPr="003750F2" w:rsidRDefault="003750F2" w:rsidP="003750F2">
      <w:pPr>
        <w:jc w:val="both"/>
        <w:rPr>
          <w:rFonts w:ascii="Arial" w:hAnsi="Arial" w:cs="Arial"/>
        </w:rPr>
      </w:pPr>
    </w:p>
    <w:p w14:paraId="693FAF68" w14:textId="5DFB9811" w:rsidR="003750F2" w:rsidRDefault="003750F2" w:rsidP="003750F2">
      <w:pPr>
        <w:jc w:val="both"/>
        <w:rPr>
          <w:rFonts w:ascii="Arial" w:hAnsi="Arial" w:cs="Arial"/>
        </w:rPr>
      </w:pPr>
      <w:r w:rsidRPr="003750F2">
        <w:rPr>
          <w:rFonts w:ascii="Arial" w:hAnsi="Arial" w:cs="Arial"/>
        </w:rPr>
        <w:t xml:space="preserve">12.2. As impugnações e/ou esclarecimentos ao ato convocatório serão recebidas até três dias úteis antes da data fixada para o fim do recebimento das propostas, exclusivamente por meio de formulário eletrônico, disponível no site </w:t>
      </w:r>
      <w:hyperlink r:id="rId11" w:history="1">
        <w:r w:rsidRPr="007D6088">
          <w:rPr>
            <w:rStyle w:val="Hyperlink"/>
            <w:rFonts w:ascii="Arial" w:hAnsi="Arial" w:cs="Arial"/>
          </w:rPr>
          <w:t>http://www.portaldecompraspublicas.com.br</w:t>
        </w:r>
      </w:hyperlink>
      <w:r>
        <w:rPr>
          <w:rFonts w:ascii="Arial" w:hAnsi="Arial" w:cs="Arial"/>
        </w:rPr>
        <w:t>.</w:t>
      </w:r>
    </w:p>
    <w:p w14:paraId="3B758A32" w14:textId="77777777" w:rsidR="003750F2" w:rsidRPr="003750F2" w:rsidRDefault="003750F2" w:rsidP="003750F2">
      <w:pPr>
        <w:jc w:val="both"/>
        <w:rPr>
          <w:rFonts w:ascii="Arial" w:hAnsi="Arial" w:cs="Arial"/>
        </w:rPr>
      </w:pPr>
    </w:p>
    <w:p w14:paraId="4B39155A" w14:textId="77777777" w:rsidR="003750F2" w:rsidRDefault="003750F2" w:rsidP="003750F2">
      <w:pPr>
        <w:jc w:val="both"/>
        <w:rPr>
          <w:rFonts w:ascii="Arial" w:hAnsi="Arial" w:cs="Arial"/>
        </w:rPr>
      </w:pPr>
      <w:r w:rsidRPr="003750F2">
        <w:rPr>
          <w:rFonts w:ascii="Arial" w:hAnsi="Arial" w:cs="Arial"/>
        </w:rPr>
        <w:t>12.3. A resposta à impugnação ou ao pedido de esclarecimento será divulgada em sítio eletrônico oficial no prazo de até 3 (três) dias úteis, limitado ao último dia útil anterior à data da abertura do certame.</w:t>
      </w:r>
    </w:p>
    <w:p w14:paraId="2F687921" w14:textId="77777777" w:rsidR="003750F2" w:rsidRPr="003750F2" w:rsidRDefault="003750F2" w:rsidP="003750F2">
      <w:pPr>
        <w:jc w:val="both"/>
        <w:rPr>
          <w:rFonts w:ascii="Arial" w:hAnsi="Arial" w:cs="Arial"/>
        </w:rPr>
      </w:pPr>
    </w:p>
    <w:p w14:paraId="67F4FF1A" w14:textId="55CF5DE9" w:rsidR="003750F2" w:rsidRDefault="003750F2" w:rsidP="003750F2">
      <w:pPr>
        <w:jc w:val="both"/>
        <w:rPr>
          <w:rFonts w:ascii="Arial" w:hAnsi="Arial" w:cs="Arial"/>
        </w:rPr>
      </w:pPr>
      <w:r w:rsidRPr="003750F2">
        <w:rPr>
          <w:rFonts w:ascii="Arial" w:hAnsi="Arial" w:cs="Arial"/>
        </w:rPr>
        <w:t xml:space="preserve">12.4. A ausência de resposta da Administração à impugnação apresentada, não impedirá a licitante de participar da abertura desta licitação, sendo </w:t>
      </w:r>
      <w:r w:rsidR="007F6173" w:rsidRPr="003750F2">
        <w:rPr>
          <w:rFonts w:ascii="Arial" w:hAnsi="Arial" w:cs="Arial"/>
        </w:rPr>
        <w:t>está</w:t>
      </w:r>
      <w:r w:rsidRPr="003750F2">
        <w:rPr>
          <w:rFonts w:ascii="Arial" w:hAnsi="Arial" w:cs="Arial"/>
        </w:rPr>
        <w:t xml:space="preserve"> respondida, posteriormente, na hipótese </w:t>
      </w:r>
      <w:proofErr w:type="gramStart"/>
      <w:r w:rsidRPr="003750F2">
        <w:rPr>
          <w:rFonts w:ascii="Arial" w:hAnsi="Arial" w:cs="Arial"/>
        </w:rPr>
        <w:t>d</w:t>
      </w:r>
      <w:r w:rsidR="00C8162B">
        <w:rPr>
          <w:rFonts w:ascii="Arial" w:hAnsi="Arial" w:cs="Arial"/>
        </w:rPr>
        <w:t>a</w:t>
      </w:r>
      <w:proofErr w:type="gramEnd"/>
      <w:r w:rsidRPr="003750F2">
        <w:rPr>
          <w:rFonts w:ascii="Arial" w:hAnsi="Arial" w:cs="Arial"/>
        </w:rPr>
        <w:t xml:space="preserve"> impugnação não prejudicar as propostas.</w:t>
      </w:r>
    </w:p>
    <w:p w14:paraId="331C197A" w14:textId="77777777" w:rsidR="003750F2" w:rsidRPr="003750F2" w:rsidRDefault="003750F2" w:rsidP="003750F2">
      <w:pPr>
        <w:jc w:val="both"/>
        <w:rPr>
          <w:rFonts w:ascii="Arial" w:hAnsi="Arial" w:cs="Arial"/>
        </w:rPr>
      </w:pPr>
    </w:p>
    <w:p w14:paraId="3CEB6761" w14:textId="77777777" w:rsidR="003750F2" w:rsidRDefault="003750F2" w:rsidP="003750F2">
      <w:pPr>
        <w:jc w:val="both"/>
        <w:rPr>
          <w:rFonts w:ascii="Arial" w:hAnsi="Arial" w:cs="Arial"/>
        </w:rPr>
      </w:pPr>
      <w:r w:rsidRPr="003750F2">
        <w:rPr>
          <w:rFonts w:ascii="Arial" w:hAnsi="Arial" w:cs="Arial"/>
        </w:rPr>
        <w:lastRenderedPageBreak/>
        <w:t>12.5. Caberá à Autoridade Competente decidir sobre a impugnação, juntamente com o Agente de Contratação.</w:t>
      </w:r>
    </w:p>
    <w:p w14:paraId="1A495933" w14:textId="77777777" w:rsidR="003750F2" w:rsidRPr="003750F2" w:rsidRDefault="003750F2" w:rsidP="003750F2">
      <w:pPr>
        <w:jc w:val="both"/>
        <w:rPr>
          <w:rFonts w:ascii="Arial" w:hAnsi="Arial" w:cs="Arial"/>
        </w:rPr>
      </w:pPr>
    </w:p>
    <w:p w14:paraId="2DE9D366" w14:textId="77777777" w:rsidR="003750F2" w:rsidRDefault="003750F2" w:rsidP="003750F2">
      <w:pPr>
        <w:jc w:val="both"/>
        <w:rPr>
          <w:rFonts w:ascii="Arial" w:hAnsi="Arial" w:cs="Arial"/>
        </w:rPr>
      </w:pPr>
      <w:r w:rsidRPr="003750F2">
        <w:rPr>
          <w:rFonts w:ascii="Arial" w:hAnsi="Arial" w:cs="Arial"/>
        </w:rPr>
        <w:t>12.6. Acolhida a petição contra o ato convocatório, será designada nova data para a realização do certame, observando-se os prazos, no caso de alteração do teor das propostas técnicas e de preços.</w:t>
      </w:r>
    </w:p>
    <w:p w14:paraId="29ACDB70" w14:textId="77777777" w:rsidR="003750F2" w:rsidRPr="003750F2" w:rsidRDefault="003750F2" w:rsidP="003750F2">
      <w:pPr>
        <w:jc w:val="both"/>
        <w:rPr>
          <w:rFonts w:ascii="Arial" w:hAnsi="Arial" w:cs="Arial"/>
        </w:rPr>
      </w:pPr>
    </w:p>
    <w:p w14:paraId="7E5FBDC0" w14:textId="77777777" w:rsidR="003750F2" w:rsidRDefault="003750F2" w:rsidP="003750F2">
      <w:pPr>
        <w:jc w:val="both"/>
        <w:rPr>
          <w:rFonts w:ascii="Arial" w:hAnsi="Arial" w:cs="Arial"/>
        </w:rPr>
      </w:pPr>
      <w:r w:rsidRPr="003750F2">
        <w:rPr>
          <w:rFonts w:ascii="Arial" w:hAnsi="Arial" w:cs="Arial"/>
        </w:rPr>
        <w:t>12.7. A perfeita compreensão do edital se dá somente mediante leitura atenta do conteúdo de todas as suas páginas, pois os dispositivos nela contido se complementam a fim de definirem as regras do certame. Portanto, recomenda-se aos interessados em participar da presente licitação, antes de oferecer qualquer pedido de esclarecimento, efetuar uma leitura completa do edital e procurar esclarecer suas dúvidas em um único documento, se for possível, evitando transtornos ao certame.</w:t>
      </w:r>
    </w:p>
    <w:p w14:paraId="169FB67C" w14:textId="77777777" w:rsidR="003750F2" w:rsidRPr="003750F2" w:rsidRDefault="003750F2" w:rsidP="003750F2">
      <w:pPr>
        <w:jc w:val="both"/>
        <w:rPr>
          <w:rFonts w:ascii="Arial" w:hAnsi="Arial" w:cs="Arial"/>
        </w:rPr>
      </w:pPr>
    </w:p>
    <w:p w14:paraId="39FF7CD1" w14:textId="77777777" w:rsidR="003750F2" w:rsidRDefault="003750F2" w:rsidP="003750F2">
      <w:pPr>
        <w:jc w:val="both"/>
        <w:rPr>
          <w:rFonts w:ascii="Arial" w:hAnsi="Arial" w:cs="Arial"/>
          <w:b/>
          <w:bCs/>
        </w:rPr>
      </w:pPr>
      <w:r w:rsidRPr="003750F2">
        <w:rPr>
          <w:rFonts w:ascii="Arial" w:hAnsi="Arial" w:cs="Arial"/>
          <w:b/>
          <w:bCs/>
        </w:rPr>
        <w:t>13. DO PRAZO, DO LOCAL E DA FORMA DE FORNECIMENTO DO CONSTANTE NO OBJETO DESTE EDITAL</w:t>
      </w:r>
    </w:p>
    <w:p w14:paraId="12AF804F" w14:textId="77777777" w:rsidR="003750F2" w:rsidRPr="003750F2" w:rsidRDefault="003750F2" w:rsidP="003750F2">
      <w:pPr>
        <w:jc w:val="both"/>
        <w:rPr>
          <w:rFonts w:ascii="Arial" w:hAnsi="Arial" w:cs="Arial"/>
          <w:b/>
          <w:bCs/>
        </w:rPr>
      </w:pPr>
    </w:p>
    <w:p w14:paraId="19642064" w14:textId="3392B376" w:rsidR="003750F2" w:rsidRDefault="003750F2" w:rsidP="003750F2">
      <w:pPr>
        <w:jc w:val="both"/>
        <w:rPr>
          <w:rFonts w:ascii="Arial" w:hAnsi="Arial" w:cs="Arial"/>
        </w:rPr>
      </w:pPr>
      <w:r w:rsidRPr="003750F2">
        <w:rPr>
          <w:rFonts w:ascii="Arial" w:hAnsi="Arial" w:cs="Arial"/>
        </w:rPr>
        <w:t xml:space="preserve">13.1. A solicitação de entrega do que consta no objeto deste Edital será efetivada pelo Município de </w:t>
      </w:r>
      <w:r>
        <w:rPr>
          <w:rFonts w:ascii="Arial" w:hAnsi="Arial" w:cs="Arial"/>
        </w:rPr>
        <w:t>São Cristóvão do Sul - SC</w:t>
      </w:r>
      <w:r w:rsidRPr="003750F2">
        <w:rPr>
          <w:rFonts w:ascii="Arial" w:hAnsi="Arial" w:cs="Arial"/>
        </w:rPr>
        <w:t>, por meio de Autorização</w:t>
      </w:r>
      <w:r>
        <w:rPr>
          <w:rFonts w:ascii="Arial" w:hAnsi="Arial" w:cs="Arial"/>
        </w:rPr>
        <w:t>/Solicitação</w:t>
      </w:r>
      <w:r w:rsidRPr="003750F2">
        <w:rPr>
          <w:rFonts w:ascii="Arial" w:hAnsi="Arial" w:cs="Arial"/>
        </w:rPr>
        <w:t xml:space="preserve"> de Fornecimento – AF</w:t>
      </w:r>
      <w:r>
        <w:rPr>
          <w:rFonts w:ascii="Arial" w:hAnsi="Arial" w:cs="Arial"/>
        </w:rPr>
        <w:t>/SF</w:t>
      </w:r>
      <w:r w:rsidRPr="003750F2">
        <w:rPr>
          <w:rFonts w:ascii="Arial" w:hAnsi="Arial" w:cs="Arial"/>
        </w:rPr>
        <w:t>, cuja emissão se dará conforme a necessidade do mesmo.</w:t>
      </w:r>
    </w:p>
    <w:p w14:paraId="5374EA93" w14:textId="77777777" w:rsidR="003750F2" w:rsidRPr="003750F2" w:rsidRDefault="003750F2" w:rsidP="003750F2">
      <w:pPr>
        <w:jc w:val="both"/>
        <w:rPr>
          <w:rFonts w:ascii="Arial" w:hAnsi="Arial" w:cs="Arial"/>
        </w:rPr>
      </w:pPr>
    </w:p>
    <w:p w14:paraId="313B543A" w14:textId="77777777" w:rsidR="003750F2" w:rsidRDefault="003750F2" w:rsidP="003750F2">
      <w:pPr>
        <w:jc w:val="both"/>
        <w:rPr>
          <w:rFonts w:ascii="Arial" w:hAnsi="Arial" w:cs="Arial"/>
        </w:rPr>
      </w:pPr>
      <w:r w:rsidRPr="003750F2">
        <w:rPr>
          <w:rFonts w:ascii="Arial" w:hAnsi="Arial" w:cs="Arial"/>
        </w:rPr>
        <w:t>13.2. A contar da data da emissão da Autorização de Fornecimento, o fornecedor deverá entregar o que consta no objeto deste Edital conforme especificado no Anexo I deste Edital.</w:t>
      </w:r>
    </w:p>
    <w:p w14:paraId="159B0652" w14:textId="77777777" w:rsidR="003750F2" w:rsidRPr="003750F2" w:rsidRDefault="003750F2" w:rsidP="003750F2">
      <w:pPr>
        <w:jc w:val="both"/>
        <w:rPr>
          <w:rFonts w:ascii="Arial" w:hAnsi="Arial" w:cs="Arial"/>
        </w:rPr>
      </w:pPr>
    </w:p>
    <w:p w14:paraId="076F0B78" w14:textId="77777777" w:rsidR="003750F2" w:rsidRDefault="003750F2" w:rsidP="003750F2">
      <w:pPr>
        <w:jc w:val="both"/>
        <w:rPr>
          <w:rFonts w:ascii="Arial" w:hAnsi="Arial" w:cs="Arial"/>
        </w:rPr>
      </w:pPr>
      <w:r w:rsidRPr="003750F2">
        <w:rPr>
          <w:rFonts w:ascii="Arial" w:hAnsi="Arial" w:cs="Arial"/>
        </w:rPr>
        <w:t>13.3. A fiscalização do contrato será realizada pelo servidor designado pelo respectivo ordenador de despesas, atendendo o disposto no art. 117 da Lei n.º</w:t>
      </w:r>
      <w:r>
        <w:rPr>
          <w:rFonts w:ascii="Arial" w:hAnsi="Arial" w:cs="Arial"/>
        </w:rPr>
        <w:t xml:space="preserve"> </w:t>
      </w:r>
      <w:r w:rsidRPr="003750F2">
        <w:rPr>
          <w:rFonts w:ascii="Arial" w:hAnsi="Arial" w:cs="Arial"/>
        </w:rPr>
        <w:t>14.133/2021, que deverá atestar a execução dos serviços.</w:t>
      </w:r>
    </w:p>
    <w:p w14:paraId="0C4E81E6" w14:textId="77777777" w:rsidR="003750F2" w:rsidRPr="003750F2" w:rsidRDefault="003750F2" w:rsidP="003750F2">
      <w:pPr>
        <w:jc w:val="both"/>
        <w:rPr>
          <w:rFonts w:ascii="Arial" w:hAnsi="Arial" w:cs="Arial"/>
        </w:rPr>
      </w:pPr>
    </w:p>
    <w:p w14:paraId="4A17B50A" w14:textId="77777777" w:rsidR="003750F2" w:rsidRDefault="003750F2" w:rsidP="003750F2">
      <w:pPr>
        <w:jc w:val="both"/>
        <w:rPr>
          <w:rFonts w:ascii="Arial" w:hAnsi="Arial" w:cs="Arial"/>
        </w:rPr>
      </w:pPr>
      <w:r w:rsidRPr="003750F2">
        <w:rPr>
          <w:rFonts w:ascii="Arial" w:hAnsi="Arial" w:cs="Arial"/>
        </w:rPr>
        <w:t>13.4. 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Lei Federal nº 14.133, de 2021.</w:t>
      </w:r>
    </w:p>
    <w:p w14:paraId="5965FD29" w14:textId="77777777" w:rsidR="003750F2" w:rsidRPr="003750F2" w:rsidRDefault="003750F2" w:rsidP="003750F2">
      <w:pPr>
        <w:jc w:val="both"/>
        <w:rPr>
          <w:rFonts w:ascii="Arial" w:hAnsi="Arial" w:cs="Arial"/>
        </w:rPr>
      </w:pPr>
    </w:p>
    <w:p w14:paraId="0A890E30" w14:textId="77777777" w:rsidR="003750F2" w:rsidRDefault="003750F2" w:rsidP="003750F2">
      <w:pPr>
        <w:jc w:val="both"/>
        <w:rPr>
          <w:rFonts w:ascii="Arial" w:hAnsi="Arial" w:cs="Arial"/>
        </w:rPr>
      </w:pPr>
      <w:r w:rsidRPr="003750F2">
        <w:rPr>
          <w:rFonts w:ascii="Arial" w:hAnsi="Arial" w:cs="Arial"/>
        </w:rPr>
        <w:t>13.5. São atribuições do fiscal do contrato, designado pelo Ordenador de Despesa dos Órgãos da Administração Municipal Direta:</w:t>
      </w:r>
    </w:p>
    <w:p w14:paraId="0274CAEA" w14:textId="77777777" w:rsidR="003750F2" w:rsidRPr="003750F2" w:rsidRDefault="003750F2" w:rsidP="003750F2">
      <w:pPr>
        <w:jc w:val="both"/>
        <w:rPr>
          <w:rFonts w:ascii="Arial" w:hAnsi="Arial" w:cs="Arial"/>
        </w:rPr>
      </w:pPr>
    </w:p>
    <w:p w14:paraId="4C30D4CF" w14:textId="6D18EF3B" w:rsidR="003750F2" w:rsidRPr="003750F2" w:rsidRDefault="003750F2" w:rsidP="003750F2">
      <w:pPr>
        <w:jc w:val="both"/>
        <w:rPr>
          <w:rFonts w:ascii="Arial" w:hAnsi="Arial" w:cs="Arial"/>
        </w:rPr>
      </w:pPr>
      <w:r w:rsidRPr="003750F2">
        <w:rPr>
          <w:rFonts w:ascii="Arial" w:hAnsi="Arial" w:cs="Arial"/>
        </w:rPr>
        <w:t>I</w:t>
      </w:r>
      <w:r>
        <w:rPr>
          <w:rFonts w:ascii="Arial" w:hAnsi="Arial" w:cs="Arial"/>
        </w:rPr>
        <w:t xml:space="preserve"> </w:t>
      </w:r>
      <w:r w:rsidRPr="003750F2">
        <w:rPr>
          <w:rFonts w:ascii="Arial" w:hAnsi="Arial" w:cs="Arial"/>
        </w:rPr>
        <w:t xml:space="preserve">- </w:t>
      </w:r>
      <w:proofErr w:type="gramStart"/>
      <w:r w:rsidRPr="003750F2">
        <w:rPr>
          <w:rFonts w:ascii="Arial" w:hAnsi="Arial" w:cs="Arial"/>
        </w:rPr>
        <w:t>esclarecer</w:t>
      </w:r>
      <w:proofErr w:type="gramEnd"/>
      <w:r w:rsidRPr="003750F2">
        <w:rPr>
          <w:rFonts w:ascii="Arial" w:hAnsi="Arial" w:cs="Arial"/>
        </w:rPr>
        <w:t xml:space="preserve"> prontamente as dúvidas administrativas e técnicas e divergências surgidas na execução do objeto contratado;</w:t>
      </w:r>
    </w:p>
    <w:p w14:paraId="087FA1F9" w14:textId="0FC61AD4" w:rsidR="003750F2" w:rsidRPr="003750F2" w:rsidRDefault="003750F2" w:rsidP="003750F2">
      <w:pPr>
        <w:jc w:val="both"/>
        <w:rPr>
          <w:rFonts w:ascii="Arial" w:hAnsi="Arial" w:cs="Arial"/>
        </w:rPr>
      </w:pPr>
      <w:r w:rsidRPr="003750F2">
        <w:rPr>
          <w:rFonts w:ascii="Arial" w:hAnsi="Arial" w:cs="Arial"/>
        </w:rPr>
        <w:t>II</w:t>
      </w:r>
      <w:r>
        <w:rPr>
          <w:rFonts w:ascii="Arial" w:hAnsi="Arial" w:cs="Arial"/>
        </w:rPr>
        <w:t xml:space="preserve"> </w:t>
      </w:r>
      <w:r w:rsidRPr="003750F2">
        <w:rPr>
          <w:rFonts w:ascii="Arial" w:hAnsi="Arial" w:cs="Arial"/>
        </w:rPr>
        <w:t xml:space="preserve">- </w:t>
      </w:r>
      <w:proofErr w:type="gramStart"/>
      <w:r w:rsidRPr="003750F2">
        <w:rPr>
          <w:rFonts w:ascii="Arial" w:hAnsi="Arial" w:cs="Arial"/>
        </w:rPr>
        <w:t>expedir</w:t>
      </w:r>
      <w:proofErr w:type="gramEnd"/>
      <w:r w:rsidRPr="003750F2">
        <w:rPr>
          <w:rFonts w:ascii="Arial" w:hAnsi="Arial" w:cs="Arial"/>
        </w:rPr>
        <w:t>, através de notificações e/ou relatório de vistoria, as ocorrências e fazer as determinações e comunicações necessárias à perfeita execução dos serviços;</w:t>
      </w:r>
    </w:p>
    <w:p w14:paraId="6C4AD4BB" w14:textId="219989FE" w:rsidR="003750F2" w:rsidRPr="003750F2" w:rsidRDefault="003750F2" w:rsidP="003750F2">
      <w:pPr>
        <w:jc w:val="both"/>
        <w:rPr>
          <w:rFonts w:ascii="Arial" w:hAnsi="Arial" w:cs="Arial"/>
        </w:rPr>
      </w:pPr>
      <w:r w:rsidRPr="003750F2">
        <w:rPr>
          <w:rFonts w:ascii="Arial" w:hAnsi="Arial" w:cs="Arial"/>
        </w:rPr>
        <w:t>III</w:t>
      </w:r>
      <w:r>
        <w:rPr>
          <w:rFonts w:ascii="Arial" w:hAnsi="Arial" w:cs="Arial"/>
        </w:rPr>
        <w:t xml:space="preserve"> </w:t>
      </w:r>
      <w:r w:rsidRPr="003750F2">
        <w:rPr>
          <w:rFonts w:ascii="Arial" w:hAnsi="Arial" w:cs="Arial"/>
        </w:rPr>
        <w:t>- proceder às medições dos serviços executados;</w:t>
      </w:r>
    </w:p>
    <w:p w14:paraId="7C284BAD" w14:textId="7D628430" w:rsidR="003750F2" w:rsidRPr="003750F2" w:rsidRDefault="003750F2" w:rsidP="003750F2">
      <w:pPr>
        <w:jc w:val="both"/>
        <w:rPr>
          <w:rFonts w:ascii="Arial" w:hAnsi="Arial" w:cs="Arial"/>
        </w:rPr>
      </w:pPr>
      <w:r w:rsidRPr="003750F2">
        <w:rPr>
          <w:rFonts w:ascii="Arial" w:hAnsi="Arial" w:cs="Arial"/>
        </w:rPr>
        <w:t>IV</w:t>
      </w:r>
      <w:r>
        <w:rPr>
          <w:rFonts w:ascii="Arial" w:hAnsi="Arial" w:cs="Arial"/>
        </w:rPr>
        <w:t xml:space="preserve"> </w:t>
      </w:r>
      <w:r w:rsidRPr="003750F2">
        <w:rPr>
          <w:rFonts w:ascii="Arial" w:hAnsi="Arial" w:cs="Arial"/>
        </w:rPr>
        <w:t xml:space="preserve">- </w:t>
      </w:r>
      <w:proofErr w:type="gramStart"/>
      <w:r w:rsidRPr="003750F2">
        <w:rPr>
          <w:rFonts w:ascii="Arial" w:hAnsi="Arial" w:cs="Arial"/>
        </w:rPr>
        <w:t>adotar</w:t>
      </w:r>
      <w:proofErr w:type="gramEnd"/>
      <w:r w:rsidRPr="003750F2">
        <w:rPr>
          <w:rFonts w:ascii="Arial" w:hAnsi="Arial" w:cs="Arial"/>
        </w:rPr>
        <w:t xml:space="preserve"> as medidas preventivas de controle dos contratos, inclusive manifestar-se a respeito da suspensão da entrega de bens, da realização de serviços ou da execução de obras;</w:t>
      </w:r>
    </w:p>
    <w:p w14:paraId="1EDF7A04" w14:textId="77777777" w:rsidR="003750F2" w:rsidRDefault="003750F2" w:rsidP="003750F2">
      <w:pPr>
        <w:jc w:val="both"/>
        <w:rPr>
          <w:rFonts w:ascii="Arial" w:hAnsi="Arial" w:cs="Arial"/>
        </w:rPr>
      </w:pPr>
      <w:r w:rsidRPr="003750F2">
        <w:rPr>
          <w:rFonts w:ascii="Arial" w:hAnsi="Arial" w:cs="Arial"/>
        </w:rPr>
        <w:t>V</w:t>
      </w:r>
      <w:r>
        <w:rPr>
          <w:rFonts w:ascii="Arial" w:hAnsi="Arial" w:cs="Arial"/>
        </w:rPr>
        <w:t xml:space="preserve"> </w:t>
      </w:r>
      <w:r w:rsidRPr="003750F2">
        <w:rPr>
          <w:rFonts w:ascii="Arial" w:hAnsi="Arial" w:cs="Arial"/>
        </w:rPr>
        <w:t xml:space="preserve">- </w:t>
      </w:r>
      <w:proofErr w:type="gramStart"/>
      <w:r w:rsidRPr="003750F2">
        <w:rPr>
          <w:rFonts w:ascii="Arial" w:hAnsi="Arial" w:cs="Arial"/>
        </w:rPr>
        <w:t>conferir e certificar</w:t>
      </w:r>
      <w:proofErr w:type="gramEnd"/>
      <w:r w:rsidRPr="003750F2">
        <w:rPr>
          <w:rFonts w:ascii="Arial" w:hAnsi="Arial" w:cs="Arial"/>
        </w:rPr>
        <w:t xml:space="preserve"> as faturas relativas às aquisições, serviços ou obras;</w:t>
      </w:r>
    </w:p>
    <w:p w14:paraId="6CF2FC9B" w14:textId="4924ABCC" w:rsidR="003750F2" w:rsidRPr="003750F2" w:rsidRDefault="003750F2" w:rsidP="003750F2">
      <w:pPr>
        <w:jc w:val="both"/>
        <w:rPr>
          <w:rFonts w:ascii="Arial" w:hAnsi="Arial" w:cs="Arial"/>
        </w:rPr>
      </w:pPr>
      <w:r w:rsidRPr="003750F2">
        <w:rPr>
          <w:rFonts w:ascii="Arial" w:hAnsi="Arial" w:cs="Arial"/>
        </w:rPr>
        <w:t xml:space="preserve">VI - </w:t>
      </w:r>
      <w:proofErr w:type="gramStart"/>
      <w:r w:rsidRPr="003750F2">
        <w:rPr>
          <w:rFonts w:ascii="Arial" w:hAnsi="Arial" w:cs="Arial"/>
        </w:rPr>
        <w:t>proceder</w:t>
      </w:r>
      <w:proofErr w:type="gramEnd"/>
      <w:r w:rsidRPr="003750F2">
        <w:rPr>
          <w:rFonts w:ascii="Arial" w:hAnsi="Arial" w:cs="Arial"/>
        </w:rPr>
        <w:t xml:space="preserve"> às avaliações dos serviços executados pela contratada;</w:t>
      </w:r>
    </w:p>
    <w:p w14:paraId="1602FC99" w14:textId="77777777" w:rsidR="003750F2" w:rsidRDefault="003750F2" w:rsidP="003750F2">
      <w:pPr>
        <w:jc w:val="both"/>
        <w:rPr>
          <w:rFonts w:ascii="Arial" w:hAnsi="Arial" w:cs="Arial"/>
        </w:rPr>
      </w:pPr>
      <w:r w:rsidRPr="003750F2">
        <w:rPr>
          <w:rFonts w:ascii="Arial" w:hAnsi="Arial" w:cs="Arial"/>
        </w:rPr>
        <w:lastRenderedPageBreak/>
        <w:t>VII - dar parecer técnico nos pedidos de alterações contratuais;</w:t>
      </w:r>
    </w:p>
    <w:p w14:paraId="40D1B98C" w14:textId="2D119161" w:rsidR="003750F2" w:rsidRPr="003750F2" w:rsidRDefault="003750F2" w:rsidP="003750F2">
      <w:pPr>
        <w:jc w:val="both"/>
        <w:rPr>
          <w:rFonts w:ascii="Arial" w:hAnsi="Arial" w:cs="Arial"/>
        </w:rPr>
      </w:pPr>
      <w:r w:rsidRPr="003750F2">
        <w:rPr>
          <w:rFonts w:ascii="Arial" w:hAnsi="Arial" w:cs="Arial"/>
        </w:rPr>
        <w:t>VIII - realizar, na forma do art. 140 da Lei Federal nº 14.133, de 2021, o recebimento do objeto contratado, quando for o caso;</w:t>
      </w:r>
    </w:p>
    <w:p w14:paraId="3F455163" w14:textId="44836501" w:rsidR="003750F2" w:rsidRPr="003750F2" w:rsidRDefault="003750F2" w:rsidP="003750F2">
      <w:pPr>
        <w:jc w:val="both"/>
        <w:rPr>
          <w:rFonts w:ascii="Arial" w:hAnsi="Arial" w:cs="Arial"/>
        </w:rPr>
      </w:pPr>
      <w:r w:rsidRPr="003750F2">
        <w:rPr>
          <w:rFonts w:ascii="Arial" w:hAnsi="Arial" w:cs="Arial"/>
        </w:rPr>
        <w:t>IX</w:t>
      </w:r>
      <w:r>
        <w:rPr>
          <w:rFonts w:ascii="Arial" w:hAnsi="Arial" w:cs="Arial"/>
        </w:rPr>
        <w:t xml:space="preserve"> </w:t>
      </w:r>
      <w:r w:rsidRPr="003750F2">
        <w:rPr>
          <w:rFonts w:ascii="Arial" w:hAnsi="Arial" w:cs="Arial"/>
        </w:rPr>
        <w:t xml:space="preserve">- </w:t>
      </w:r>
      <w:proofErr w:type="gramStart"/>
      <w:r w:rsidRPr="003750F2">
        <w:rPr>
          <w:rFonts w:ascii="Arial" w:hAnsi="Arial" w:cs="Arial"/>
        </w:rPr>
        <w:t>abrir</w:t>
      </w:r>
      <w:proofErr w:type="gramEnd"/>
      <w:r w:rsidRPr="003750F2">
        <w:rPr>
          <w:rFonts w:ascii="Arial" w:hAnsi="Arial" w:cs="Arial"/>
        </w:rPr>
        <w:t xml:space="preserve"> processo administrativo e o encaminhar, com vistas à apuração de eventuais irregularidades e aplicação das respectivas sanções previstas em contrato; e,</w:t>
      </w:r>
    </w:p>
    <w:p w14:paraId="705DA46D" w14:textId="5379D113" w:rsidR="003750F2" w:rsidRPr="003750F2" w:rsidRDefault="003750F2" w:rsidP="003750F2">
      <w:pPr>
        <w:jc w:val="both"/>
        <w:rPr>
          <w:rFonts w:ascii="Arial" w:hAnsi="Arial" w:cs="Arial"/>
        </w:rPr>
      </w:pPr>
      <w:r w:rsidRPr="003750F2">
        <w:rPr>
          <w:rFonts w:ascii="Arial" w:hAnsi="Arial" w:cs="Arial"/>
        </w:rPr>
        <w:t>X</w:t>
      </w:r>
      <w:r>
        <w:rPr>
          <w:rFonts w:ascii="Arial" w:hAnsi="Arial" w:cs="Arial"/>
        </w:rPr>
        <w:t xml:space="preserve"> </w:t>
      </w:r>
      <w:r w:rsidRPr="003750F2">
        <w:rPr>
          <w:rFonts w:ascii="Arial" w:hAnsi="Arial" w:cs="Arial"/>
        </w:rPr>
        <w:t xml:space="preserve">- </w:t>
      </w:r>
      <w:proofErr w:type="gramStart"/>
      <w:r w:rsidRPr="003750F2">
        <w:rPr>
          <w:rFonts w:ascii="Arial" w:hAnsi="Arial" w:cs="Arial"/>
        </w:rPr>
        <w:t>outras</w:t>
      </w:r>
      <w:proofErr w:type="gramEnd"/>
      <w:r w:rsidRPr="003750F2">
        <w:rPr>
          <w:rFonts w:ascii="Arial" w:hAnsi="Arial" w:cs="Arial"/>
        </w:rPr>
        <w:t xml:space="preserve"> atividades compatíveis com a função ou especificados n</w:t>
      </w:r>
      <w:r>
        <w:rPr>
          <w:rFonts w:ascii="Arial" w:hAnsi="Arial" w:cs="Arial"/>
        </w:rPr>
        <w:t>o</w:t>
      </w:r>
      <w:r w:rsidRPr="003750F2">
        <w:rPr>
          <w:rFonts w:ascii="Arial" w:hAnsi="Arial" w:cs="Arial"/>
        </w:rPr>
        <w:t xml:space="preserve"> </w:t>
      </w:r>
      <w:r>
        <w:rPr>
          <w:rFonts w:ascii="Arial" w:hAnsi="Arial" w:cs="Arial"/>
        </w:rPr>
        <w:t>Termo de Referência e/ou Contrato</w:t>
      </w:r>
      <w:r w:rsidRPr="003750F2">
        <w:rPr>
          <w:rFonts w:ascii="Arial" w:hAnsi="Arial" w:cs="Arial"/>
        </w:rPr>
        <w:t>.</w:t>
      </w:r>
    </w:p>
    <w:p w14:paraId="3D896835" w14:textId="77777777" w:rsidR="003750F2" w:rsidRDefault="003750F2" w:rsidP="003750F2">
      <w:pPr>
        <w:jc w:val="both"/>
        <w:rPr>
          <w:rFonts w:ascii="Arial" w:hAnsi="Arial" w:cs="Arial"/>
        </w:rPr>
      </w:pPr>
      <w:r w:rsidRPr="003750F2">
        <w:rPr>
          <w:rFonts w:ascii="Arial" w:hAnsi="Arial" w:cs="Arial"/>
        </w:rPr>
        <w:t>13.6. O fiscal do contrato anotará em registro próprio todas as ocorrências relacionadas à execução do contrato, determinando o que for necessário para a regularização das faltas ou dos defeitos observados.</w:t>
      </w:r>
    </w:p>
    <w:p w14:paraId="2C5AD7C9" w14:textId="77777777" w:rsidR="003750F2" w:rsidRPr="003750F2" w:rsidRDefault="003750F2" w:rsidP="003750F2">
      <w:pPr>
        <w:jc w:val="both"/>
        <w:rPr>
          <w:rFonts w:ascii="Arial" w:hAnsi="Arial" w:cs="Arial"/>
        </w:rPr>
      </w:pPr>
    </w:p>
    <w:p w14:paraId="5B6F8621" w14:textId="77777777" w:rsidR="003750F2" w:rsidRDefault="003750F2" w:rsidP="003750F2">
      <w:pPr>
        <w:jc w:val="both"/>
        <w:rPr>
          <w:rFonts w:ascii="Arial" w:hAnsi="Arial" w:cs="Arial"/>
        </w:rPr>
      </w:pPr>
      <w:r w:rsidRPr="003750F2">
        <w:rPr>
          <w:rFonts w:ascii="Arial" w:hAnsi="Arial" w:cs="Arial"/>
        </w:rPr>
        <w:t>13.7. O fiscal do contrato informará a seus superiores, em tempo hábil para a adoção das medidas convenientes, a situação que demandar decisão ou providência que ultrapasse sua competência.</w:t>
      </w:r>
    </w:p>
    <w:p w14:paraId="24045A7F" w14:textId="77777777" w:rsidR="003750F2" w:rsidRPr="003750F2" w:rsidRDefault="003750F2" w:rsidP="003750F2">
      <w:pPr>
        <w:jc w:val="both"/>
        <w:rPr>
          <w:rFonts w:ascii="Arial" w:hAnsi="Arial" w:cs="Arial"/>
        </w:rPr>
      </w:pPr>
    </w:p>
    <w:p w14:paraId="607987C3" w14:textId="77777777" w:rsidR="003750F2" w:rsidRDefault="003750F2" w:rsidP="003750F2">
      <w:pPr>
        <w:jc w:val="both"/>
        <w:rPr>
          <w:rFonts w:ascii="Arial" w:hAnsi="Arial" w:cs="Arial"/>
        </w:rPr>
      </w:pPr>
      <w:r w:rsidRPr="003750F2">
        <w:rPr>
          <w:rFonts w:ascii="Arial" w:hAnsi="Arial" w:cs="Arial"/>
        </w:rPr>
        <w:t>13.8. O fiscal do contrato será auxiliado pelos órgãos de assessoramento jurídico e de controle interno da Administração, que deverão dirimir dúvidas e subsidiá-lo com informações relevantes para prevenir riscos na execução contratual.</w:t>
      </w:r>
    </w:p>
    <w:p w14:paraId="53D8FD33" w14:textId="77777777" w:rsidR="003750F2" w:rsidRPr="003750F2" w:rsidRDefault="003750F2" w:rsidP="003750F2">
      <w:pPr>
        <w:jc w:val="both"/>
        <w:rPr>
          <w:rFonts w:ascii="Arial" w:hAnsi="Arial" w:cs="Arial"/>
        </w:rPr>
      </w:pPr>
    </w:p>
    <w:p w14:paraId="1DBFD141" w14:textId="315A33A2" w:rsidR="003750F2" w:rsidRDefault="003750F2" w:rsidP="003750F2">
      <w:pPr>
        <w:jc w:val="both"/>
        <w:rPr>
          <w:rFonts w:ascii="Arial" w:hAnsi="Arial" w:cs="Arial"/>
        </w:rPr>
      </w:pPr>
      <w:r w:rsidRPr="003750F2">
        <w:rPr>
          <w:rFonts w:ascii="Arial" w:hAnsi="Arial" w:cs="Arial"/>
        </w:rPr>
        <w:t>13.9. Não será aceito o fornecimento em desacordo com as especificações contidas neste Edital e seus anexos, observado o disposto na Lei n. 14.133/2021.</w:t>
      </w:r>
    </w:p>
    <w:p w14:paraId="499039FD" w14:textId="77777777" w:rsidR="003750F2" w:rsidRDefault="003750F2" w:rsidP="003750F2">
      <w:pPr>
        <w:jc w:val="both"/>
        <w:rPr>
          <w:rFonts w:ascii="Arial" w:hAnsi="Arial" w:cs="Arial"/>
        </w:rPr>
      </w:pPr>
    </w:p>
    <w:p w14:paraId="4F391460" w14:textId="77777777" w:rsidR="003750F2" w:rsidRDefault="003750F2" w:rsidP="003750F2">
      <w:pPr>
        <w:jc w:val="both"/>
        <w:rPr>
          <w:rFonts w:ascii="Arial" w:hAnsi="Arial" w:cs="Arial"/>
        </w:rPr>
      </w:pPr>
      <w:r w:rsidRPr="003750F2">
        <w:rPr>
          <w:rFonts w:ascii="Arial" w:hAnsi="Arial" w:cs="Arial"/>
        </w:rPr>
        <w:t>13.10. O Objeto será recebido, conforme especificado no Art. 140 da Lei 14.133/2021:</w:t>
      </w:r>
    </w:p>
    <w:p w14:paraId="6C4A2931" w14:textId="77777777" w:rsidR="003750F2" w:rsidRPr="003750F2" w:rsidRDefault="003750F2" w:rsidP="003750F2">
      <w:pPr>
        <w:jc w:val="both"/>
        <w:rPr>
          <w:rFonts w:ascii="Arial" w:hAnsi="Arial" w:cs="Arial"/>
        </w:rPr>
      </w:pPr>
    </w:p>
    <w:p w14:paraId="6ED92D25" w14:textId="77777777" w:rsidR="003750F2" w:rsidRDefault="003750F2" w:rsidP="003750F2">
      <w:pPr>
        <w:jc w:val="both"/>
        <w:rPr>
          <w:rFonts w:ascii="Arial" w:hAnsi="Arial" w:cs="Arial"/>
        </w:rPr>
      </w:pPr>
      <w:r w:rsidRPr="003750F2">
        <w:rPr>
          <w:rFonts w:ascii="Arial" w:hAnsi="Arial" w:cs="Arial"/>
        </w:rPr>
        <w:t>I - Em se tratando de obras e serviços:</w:t>
      </w:r>
    </w:p>
    <w:p w14:paraId="61DB31F7" w14:textId="77777777" w:rsidR="003750F2" w:rsidRDefault="003750F2" w:rsidP="003750F2">
      <w:pPr>
        <w:jc w:val="both"/>
        <w:rPr>
          <w:rFonts w:ascii="Arial" w:hAnsi="Arial" w:cs="Arial"/>
        </w:rPr>
      </w:pPr>
      <w:r w:rsidRPr="003750F2">
        <w:rPr>
          <w:rFonts w:ascii="Arial" w:hAnsi="Arial" w:cs="Arial"/>
        </w:rPr>
        <w:t>a) provisoriamente, pelo responsável por seu acompanhamento e fiscalização, mediante termo detalhado, quando verificado o cumprimento das exigências de caráter técnico;</w:t>
      </w:r>
    </w:p>
    <w:p w14:paraId="7CD4B254" w14:textId="0C4C3007" w:rsidR="003750F2" w:rsidRDefault="003750F2" w:rsidP="003750F2">
      <w:pPr>
        <w:jc w:val="both"/>
        <w:rPr>
          <w:rFonts w:ascii="Arial" w:hAnsi="Arial" w:cs="Arial"/>
        </w:rPr>
      </w:pPr>
      <w:r w:rsidRPr="003750F2">
        <w:rPr>
          <w:rFonts w:ascii="Arial" w:hAnsi="Arial" w:cs="Arial"/>
        </w:rPr>
        <w:t>b) definitivamente, por servidor ou comissão designada pela autoridade competente, mediante termo detalhado que comprove o atendimento das exigências contratuais;</w:t>
      </w:r>
    </w:p>
    <w:p w14:paraId="4ACE9C18" w14:textId="77777777" w:rsidR="003750F2" w:rsidRDefault="003750F2" w:rsidP="003750F2">
      <w:pPr>
        <w:jc w:val="both"/>
        <w:rPr>
          <w:rFonts w:ascii="Arial" w:hAnsi="Arial" w:cs="Arial"/>
        </w:rPr>
      </w:pPr>
    </w:p>
    <w:p w14:paraId="22D838F9" w14:textId="77777777" w:rsidR="003750F2" w:rsidRDefault="003750F2" w:rsidP="003750F2">
      <w:pPr>
        <w:jc w:val="both"/>
        <w:rPr>
          <w:rFonts w:ascii="Arial" w:hAnsi="Arial" w:cs="Arial"/>
        </w:rPr>
      </w:pPr>
      <w:r w:rsidRPr="003750F2">
        <w:rPr>
          <w:rFonts w:ascii="Arial" w:hAnsi="Arial" w:cs="Arial"/>
        </w:rPr>
        <w:t>II - Em se tratando de compras:</w:t>
      </w:r>
    </w:p>
    <w:p w14:paraId="3FF34CC0" w14:textId="77777777" w:rsidR="003750F2" w:rsidRDefault="003750F2" w:rsidP="003750F2">
      <w:pPr>
        <w:jc w:val="both"/>
        <w:rPr>
          <w:rFonts w:ascii="Arial" w:hAnsi="Arial" w:cs="Arial"/>
        </w:rPr>
      </w:pPr>
      <w:r w:rsidRPr="003750F2">
        <w:rPr>
          <w:rFonts w:ascii="Arial" w:hAnsi="Arial" w:cs="Arial"/>
        </w:rPr>
        <w:t>a) provisoriamente, de forma sumária, pelo responsável por seu acompanhamento e fiscalização, com verificação posterior da conformidade do material com as exigências contratuais;</w:t>
      </w:r>
    </w:p>
    <w:p w14:paraId="5BCF90F9" w14:textId="2F53E134" w:rsidR="003750F2" w:rsidRDefault="003750F2" w:rsidP="003750F2">
      <w:pPr>
        <w:jc w:val="both"/>
        <w:rPr>
          <w:rFonts w:ascii="Arial" w:hAnsi="Arial" w:cs="Arial"/>
        </w:rPr>
      </w:pPr>
      <w:r w:rsidRPr="003750F2">
        <w:rPr>
          <w:rFonts w:ascii="Arial" w:hAnsi="Arial" w:cs="Arial"/>
        </w:rPr>
        <w:t>b) definitivamente, por servidor ou comissão designada pela autoridade competente, mediante termo detalhado que comprove o atendimento das exigências contratuais.</w:t>
      </w:r>
    </w:p>
    <w:p w14:paraId="2F948650" w14:textId="77777777" w:rsidR="003750F2" w:rsidRPr="003750F2" w:rsidRDefault="003750F2" w:rsidP="003750F2">
      <w:pPr>
        <w:jc w:val="both"/>
        <w:rPr>
          <w:rFonts w:ascii="Arial" w:hAnsi="Arial" w:cs="Arial"/>
        </w:rPr>
      </w:pPr>
    </w:p>
    <w:p w14:paraId="44F98217" w14:textId="77777777" w:rsidR="003750F2" w:rsidRDefault="003750F2" w:rsidP="003750F2">
      <w:pPr>
        <w:jc w:val="both"/>
        <w:rPr>
          <w:rFonts w:ascii="Arial" w:hAnsi="Arial" w:cs="Arial"/>
        </w:rPr>
      </w:pPr>
      <w:r w:rsidRPr="003750F2">
        <w:rPr>
          <w:rFonts w:ascii="Arial" w:hAnsi="Arial" w:cs="Arial"/>
        </w:rPr>
        <w:t>13.11. O recebimento não exclui a responsabilidade da Contratada pela perfeita execução do contrato, ficando a mesma obrigada a substituir, no todo ou em parte, o objeto do contrato, se a qualquer tempo se verificarem defeitos ou inconformidades.</w:t>
      </w:r>
    </w:p>
    <w:p w14:paraId="1F50A5EC" w14:textId="77777777" w:rsidR="003750F2" w:rsidRPr="003750F2" w:rsidRDefault="003750F2" w:rsidP="003750F2">
      <w:pPr>
        <w:jc w:val="both"/>
        <w:rPr>
          <w:rFonts w:ascii="Arial" w:hAnsi="Arial" w:cs="Arial"/>
        </w:rPr>
      </w:pPr>
    </w:p>
    <w:p w14:paraId="330079D5" w14:textId="77777777" w:rsidR="003750F2" w:rsidRPr="003750F2" w:rsidRDefault="003750F2" w:rsidP="003750F2">
      <w:pPr>
        <w:jc w:val="both"/>
        <w:rPr>
          <w:rFonts w:ascii="Arial" w:hAnsi="Arial" w:cs="Arial"/>
          <w:b/>
          <w:bCs/>
        </w:rPr>
      </w:pPr>
      <w:r w:rsidRPr="003750F2">
        <w:rPr>
          <w:rFonts w:ascii="Arial" w:hAnsi="Arial" w:cs="Arial"/>
          <w:b/>
          <w:bCs/>
        </w:rPr>
        <w:t>14. DAS CONDIÇÕES DE PAGAMENTO</w:t>
      </w:r>
    </w:p>
    <w:p w14:paraId="58C0A876" w14:textId="77777777" w:rsidR="003750F2" w:rsidRPr="003750F2" w:rsidRDefault="003750F2" w:rsidP="003750F2">
      <w:pPr>
        <w:jc w:val="both"/>
        <w:rPr>
          <w:rFonts w:ascii="Arial" w:hAnsi="Arial" w:cs="Arial"/>
        </w:rPr>
      </w:pPr>
    </w:p>
    <w:p w14:paraId="344EB32D" w14:textId="77777777" w:rsidR="003750F2" w:rsidRDefault="003750F2" w:rsidP="003750F2">
      <w:pPr>
        <w:jc w:val="both"/>
        <w:rPr>
          <w:rFonts w:ascii="Arial" w:hAnsi="Arial" w:cs="Arial"/>
        </w:rPr>
      </w:pPr>
      <w:r w:rsidRPr="003750F2">
        <w:rPr>
          <w:rFonts w:ascii="Arial" w:hAnsi="Arial" w:cs="Arial"/>
        </w:rPr>
        <w:t>14.1. A Nota Fiscal somente será liberada para pagamento quando o cumprimento do objeto estiver em total conformidade com as especificações exigidas pelo Município neste edital e em seus anexos.</w:t>
      </w:r>
    </w:p>
    <w:p w14:paraId="4264AE49" w14:textId="77777777" w:rsidR="003750F2" w:rsidRPr="003750F2" w:rsidRDefault="003750F2" w:rsidP="003750F2">
      <w:pPr>
        <w:jc w:val="both"/>
        <w:rPr>
          <w:rFonts w:ascii="Arial" w:hAnsi="Arial" w:cs="Arial"/>
        </w:rPr>
      </w:pPr>
    </w:p>
    <w:p w14:paraId="4A3C942C" w14:textId="1B9C45E1" w:rsidR="003750F2" w:rsidRDefault="003750F2" w:rsidP="003750F2">
      <w:pPr>
        <w:jc w:val="both"/>
        <w:rPr>
          <w:rFonts w:ascii="Arial" w:hAnsi="Arial" w:cs="Arial"/>
        </w:rPr>
      </w:pPr>
      <w:r w:rsidRPr="003750F2">
        <w:rPr>
          <w:rFonts w:ascii="Arial" w:hAnsi="Arial" w:cs="Arial"/>
        </w:rPr>
        <w:lastRenderedPageBreak/>
        <w:t xml:space="preserve">14.2. O Município de </w:t>
      </w:r>
      <w:r>
        <w:rPr>
          <w:rFonts w:ascii="Arial" w:hAnsi="Arial" w:cs="Arial"/>
        </w:rPr>
        <w:t>São Cristóvão do Sul - SC</w:t>
      </w:r>
      <w:r w:rsidRPr="003750F2">
        <w:rPr>
          <w:rFonts w:ascii="Arial" w:hAnsi="Arial" w:cs="Arial"/>
        </w:rPr>
        <w:t xml:space="preserve"> efetuará o pagamento do objeto desta licitação, ao licitante vencedor, após a apresentação da respectiva nota fiscal, no prazo de até </w:t>
      </w:r>
      <w:r>
        <w:rPr>
          <w:rFonts w:ascii="Arial" w:hAnsi="Arial" w:cs="Arial"/>
        </w:rPr>
        <w:t>15</w:t>
      </w:r>
      <w:r w:rsidRPr="003750F2">
        <w:rPr>
          <w:rFonts w:ascii="Arial" w:hAnsi="Arial" w:cs="Arial"/>
        </w:rPr>
        <w:t xml:space="preserve"> (</w:t>
      </w:r>
      <w:r>
        <w:rPr>
          <w:rFonts w:ascii="Arial" w:hAnsi="Arial" w:cs="Arial"/>
        </w:rPr>
        <w:t>quinze</w:t>
      </w:r>
      <w:r w:rsidRPr="003750F2">
        <w:rPr>
          <w:rFonts w:ascii="Arial" w:hAnsi="Arial" w:cs="Arial"/>
        </w:rPr>
        <w:t>) dias, através de depósito</w:t>
      </w:r>
      <w:r>
        <w:rPr>
          <w:rFonts w:ascii="Arial" w:hAnsi="Arial" w:cs="Arial"/>
        </w:rPr>
        <w:t>/transferência</w:t>
      </w:r>
      <w:r w:rsidRPr="003750F2">
        <w:rPr>
          <w:rFonts w:ascii="Arial" w:hAnsi="Arial" w:cs="Arial"/>
        </w:rPr>
        <w:t xml:space="preserve"> em conta corrente de titularidade da Contratada, conforme especificado no Termo de Referência deste Edital.</w:t>
      </w:r>
    </w:p>
    <w:p w14:paraId="42C794E3" w14:textId="77777777" w:rsidR="003750F2" w:rsidRPr="003750F2" w:rsidRDefault="003750F2" w:rsidP="003750F2">
      <w:pPr>
        <w:jc w:val="both"/>
        <w:rPr>
          <w:rFonts w:ascii="Arial" w:hAnsi="Arial" w:cs="Arial"/>
        </w:rPr>
      </w:pPr>
    </w:p>
    <w:p w14:paraId="110D3920" w14:textId="77777777" w:rsidR="003750F2" w:rsidRDefault="003750F2" w:rsidP="003750F2">
      <w:pPr>
        <w:jc w:val="both"/>
        <w:rPr>
          <w:rFonts w:ascii="Arial" w:hAnsi="Arial" w:cs="Arial"/>
        </w:rPr>
      </w:pPr>
      <w:r w:rsidRPr="003750F2">
        <w:rPr>
          <w:rFonts w:ascii="Arial" w:hAnsi="Arial" w:cs="Arial"/>
        </w:rPr>
        <w:t>14.3. Na eventualidade de aplicação de multas, estas deverão ser liquidadas simultaneamente com parcela vinculada ao evento cujo descumprimento der origem à aplicação da penalidade.</w:t>
      </w:r>
    </w:p>
    <w:p w14:paraId="11AA7140" w14:textId="77777777" w:rsidR="004C75C3" w:rsidRPr="003750F2" w:rsidRDefault="004C75C3" w:rsidP="003750F2">
      <w:pPr>
        <w:jc w:val="both"/>
        <w:rPr>
          <w:rFonts w:ascii="Arial" w:hAnsi="Arial" w:cs="Arial"/>
        </w:rPr>
      </w:pPr>
    </w:p>
    <w:p w14:paraId="43552BA2" w14:textId="77777777" w:rsidR="003750F2" w:rsidRDefault="003750F2" w:rsidP="003750F2">
      <w:pPr>
        <w:jc w:val="both"/>
        <w:rPr>
          <w:rFonts w:ascii="Arial" w:hAnsi="Arial" w:cs="Arial"/>
        </w:rPr>
      </w:pPr>
      <w:r w:rsidRPr="003750F2">
        <w:rPr>
          <w:rFonts w:ascii="Arial" w:hAnsi="Arial" w:cs="Arial"/>
        </w:rPr>
        <w:t>14.4.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14:paraId="6911FDA6" w14:textId="77777777" w:rsidR="003750F2" w:rsidRPr="003750F2" w:rsidRDefault="003750F2" w:rsidP="003750F2">
      <w:pPr>
        <w:jc w:val="both"/>
        <w:rPr>
          <w:rFonts w:ascii="Arial" w:hAnsi="Arial" w:cs="Arial"/>
        </w:rPr>
      </w:pPr>
    </w:p>
    <w:p w14:paraId="4AF4D75E" w14:textId="3577C9BB" w:rsidR="003750F2" w:rsidRDefault="003750F2" w:rsidP="003750F2">
      <w:pPr>
        <w:jc w:val="both"/>
        <w:rPr>
          <w:rFonts w:ascii="Arial" w:hAnsi="Arial" w:cs="Arial"/>
        </w:rPr>
      </w:pPr>
      <w:r w:rsidRPr="003750F2">
        <w:rPr>
          <w:rFonts w:ascii="Arial" w:hAnsi="Arial" w:cs="Arial"/>
        </w:rPr>
        <w:t>14.5. As despesas decorrentes do fornecimento do objeto correrão à conta de dotação prevista na Lei Orçamentária do Exercício vigente as quais constarão na Autorização de Fornecimento.</w:t>
      </w:r>
    </w:p>
    <w:p w14:paraId="5F081BD2" w14:textId="77777777" w:rsidR="00082F47" w:rsidRDefault="00082F47" w:rsidP="003750F2">
      <w:pPr>
        <w:jc w:val="both"/>
        <w:rPr>
          <w:rFonts w:ascii="Arial" w:hAnsi="Arial" w:cs="Arial"/>
        </w:rPr>
      </w:pPr>
    </w:p>
    <w:p w14:paraId="5415E3AD" w14:textId="40D1B2F1" w:rsidR="00082F47" w:rsidRDefault="00082F47" w:rsidP="00082F47">
      <w:pPr>
        <w:jc w:val="both"/>
        <w:rPr>
          <w:rFonts w:ascii="Arial" w:hAnsi="Arial" w:cs="Arial"/>
        </w:rPr>
      </w:pPr>
      <w:r w:rsidRPr="00082F47">
        <w:rPr>
          <w:rFonts w:ascii="Arial" w:hAnsi="Arial" w:cs="Arial"/>
        </w:rPr>
        <w:t xml:space="preserve">14.6. O Poder Executivo do Município de </w:t>
      </w:r>
      <w:r>
        <w:rPr>
          <w:rFonts w:ascii="Arial" w:hAnsi="Arial" w:cs="Arial"/>
        </w:rPr>
        <w:t>São Cristóvão do Sul</w:t>
      </w:r>
      <w:r w:rsidRPr="00082F47">
        <w:rPr>
          <w:rFonts w:ascii="Arial" w:hAnsi="Arial" w:cs="Arial"/>
        </w:rPr>
        <w:t>, ao efetuar pagamento a pessoa jurídica, referente a qualquer serviço ou mercadoria, contratado e prestado, procederá a retenção do Imposto de Renda – IR, em observância o disposto no art. 64, da Lei Federal nº 9.430 de 1996, no art. 15, da Lei Federal nº 9.249 de 1995, e, também, na Instrução Normativa nº 1234/2012, com alterações dadas pela Instrução Normativa nº 2.145/2023 da Receita Federal do Brasil.</w:t>
      </w:r>
    </w:p>
    <w:p w14:paraId="41EC3E87" w14:textId="77777777" w:rsidR="00082F47" w:rsidRPr="00082F47" w:rsidRDefault="00082F47" w:rsidP="00082F47">
      <w:pPr>
        <w:jc w:val="both"/>
        <w:rPr>
          <w:rFonts w:ascii="Arial" w:hAnsi="Arial" w:cs="Arial"/>
        </w:rPr>
      </w:pPr>
    </w:p>
    <w:p w14:paraId="3BFAFFCD" w14:textId="699ACE45" w:rsidR="00082F47" w:rsidRDefault="00082F47" w:rsidP="00082F47">
      <w:pPr>
        <w:jc w:val="both"/>
        <w:rPr>
          <w:rFonts w:ascii="Arial" w:hAnsi="Arial" w:cs="Arial"/>
        </w:rPr>
      </w:pPr>
      <w:r w:rsidRPr="00082F47">
        <w:rPr>
          <w:rFonts w:ascii="Arial" w:hAnsi="Arial" w:cs="Arial"/>
        </w:rPr>
        <w:t>14.7. Durante todo o prazo de v</w:t>
      </w:r>
      <w:r>
        <w:rPr>
          <w:rFonts w:ascii="Arial" w:hAnsi="Arial" w:cs="Arial"/>
        </w:rPr>
        <w:t>igência do Contrato</w:t>
      </w:r>
      <w:r w:rsidR="009E4769">
        <w:rPr>
          <w:rFonts w:ascii="Arial" w:hAnsi="Arial" w:cs="Arial"/>
        </w:rPr>
        <w:t>/ata</w:t>
      </w:r>
      <w:r>
        <w:rPr>
          <w:rFonts w:ascii="Arial" w:hAnsi="Arial" w:cs="Arial"/>
        </w:rPr>
        <w:t>,</w:t>
      </w:r>
      <w:r w:rsidRPr="00082F47">
        <w:rPr>
          <w:rFonts w:ascii="Arial" w:hAnsi="Arial" w:cs="Arial"/>
        </w:rPr>
        <w:t xml:space="preserve"> o fornecedor ficará obrigado a manter atualizados todos os documentos a regularidade fiscal, para que a Administração Municipal possa efetuar o pagamento.</w:t>
      </w:r>
    </w:p>
    <w:p w14:paraId="6AD48057" w14:textId="77777777" w:rsidR="00082F47" w:rsidRPr="00082F47" w:rsidRDefault="00082F47" w:rsidP="00082F47">
      <w:pPr>
        <w:jc w:val="both"/>
        <w:rPr>
          <w:rFonts w:ascii="Arial" w:hAnsi="Arial" w:cs="Arial"/>
        </w:rPr>
      </w:pPr>
    </w:p>
    <w:p w14:paraId="273441E7" w14:textId="5924AFFE" w:rsidR="00082F47" w:rsidRDefault="00082F47" w:rsidP="00082F47">
      <w:pPr>
        <w:jc w:val="both"/>
        <w:rPr>
          <w:rFonts w:ascii="Arial" w:hAnsi="Arial" w:cs="Arial"/>
        </w:rPr>
      </w:pPr>
      <w:r w:rsidRPr="00082F47">
        <w:rPr>
          <w:rFonts w:ascii="Arial" w:hAnsi="Arial" w:cs="Arial"/>
        </w:rPr>
        <w:t>14.8. O Gestor d</w:t>
      </w:r>
      <w:r>
        <w:rPr>
          <w:rFonts w:ascii="Arial" w:hAnsi="Arial" w:cs="Arial"/>
        </w:rPr>
        <w:t>o</w:t>
      </w:r>
      <w:r w:rsidRPr="00082F47">
        <w:rPr>
          <w:rFonts w:ascii="Arial" w:hAnsi="Arial" w:cs="Arial"/>
        </w:rPr>
        <w:t xml:space="preserve"> </w:t>
      </w:r>
      <w:r>
        <w:rPr>
          <w:rFonts w:ascii="Arial" w:hAnsi="Arial" w:cs="Arial"/>
        </w:rPr>
        <w:t>Contrato</w:t>
      </w:r>
      <w:r w:rsidRPr="00082F47">
        <w:rPr>
          <w:rFonts w:ascii="Arial" w:hAnsi="Arial" w:cs="Arial"/>
        </w:rPr>
        <w:t xml:space="preserve"> será o responsável pela certificação das Notas Fiscais, bem como liberará a Nota Fiscal para pagamento, quando cumpridas, pela licitante vencedora, todas as condições pactuadas.</w:t>
      </w:r>
    </w:p>
    <w:p w14:paraId="7D701DA8" w14:textId="77777777" w:rsidR="007F6173" w:rsidRPr="00082F47" w:rsidRDefault="007F6173" w:rsidP="00082F47">
      <w:pPr>
        <w:jc w:val="both"/>
        <w:rPr>
          <w:rFonts w:ascii="Arial" w:hAnsi="Arial" w:cs="Arial"/>
        </w:rPr>
      </w:pPr>
    </w:p>
    <w:p w14:paraId="1AD0FA03" w14:textId="77777777" w:rsidR="00082F47" w:rsidRDefault="00082F47" w:rsidP="00082F47">
      <w:pPr>
        <w:jc w:val="both"/>
        <w:rPr>
          <w:rFonts w:ascii="Arial" w:hAnsi="Arial" w:cs="Arial"/>
          <w:b/>
          <w:bCs/>
        </w:rPr>
      </w:pPr>
      <w:r w:rsidRPr="00082F47">
        <w:rPr>
          <w:rFonts w:ascii="Arial" w:hAnsi="Arial" w:cs="Arial"/>
          <w:b/>
          <w:bCs/>
        </w:rPr>
        <w:t>15. DAS OBRIGAÇÕES DAS PARTES</w:t>
      </w:r>
    </w:p>
    <w:p w14:paraId="183E4FD3" w14:textId="77777777" w:rsidR="00082F47" w:rsidRPr="00082F47" w:rsidRDefault="00082F47" w:rsidP="00082F47">
      <w:pPr>
        <w:jc w:val="both"/>
        <w:rPr>
          <w:rFonts w:ascii="Arial" w:hAnsi="Arial" w:cs="Arial"/>
          <w:b/>
          <w:bCs/>
        </w:rPr>
      </w:pPr>
    </w:p>
    <w:p w14:paraId="5E13F651" w14:textId="7C9E3FA5" w:rsidR="00082F47" w:rsidRPr="00082F47" w:rsidRDefault="00082F47" w:rsidP="00082F47">
      <w:pPr>
        <w:jc w:val="both"/>
        <w:rPr>
          <w:rFonts w:ascii="Arial" w:hAnsi="Arial" w:cs="Arial"/>
          <w:i/>
          <w:iCs/>
          <w:u w:val="single"/>
        </w:rPr>
      </w:pPr>
      <w:r w:rsidRPr="00082F47">
        <w:rPr>
          <w:rFonts w:ascii="Arial" w:hAnsi="Arial" w:cs="Arial"/>
          <w:i/>
          <w:iCs/>
          <w:u w:val="single"/>
        </w:rPr>
        <w:t>Da</w:t>
      </w:r>
      <w:r>
        <w:rPr>
          <w:rFonts w:ascii="Arial" w:hAnsi="Arial" w:cs="Arial"/>
          <w:i/>
          <w:iCs/>
          <w:u w:val="single"/>
        </w:rPr>
        <w:t xml:space="preserve"> LICITANTE</w:t>
      </w:r>
    </w:p>
    <w:p w14:paraId="52D33BAC" w14:textId="77777777" w:rsidR="00082F47" w:rsidRPr="00082F47" w:rsidRDefault="00082F47" w:rsidP="00082F47">
      <w:pPr>
        <w:jc w:val="both"/>
        <w:rPr>
          <w:rFonts w:ascii="Arial" w:hAnsi="Arial" w:cs="Arial"/>
        </w:rPr>
      </w:pPr>
    </w:p>
    <w:p w14:paraId="3EDD683A" w14:textId="4BAD6519" w:rsidR="00082F47" w:rsidRDefault="00082F47" w:rsidP="00082F47">
      <w:pPr>
        <w:jc w:val="both"/>
        <w:rPr>
          <w:rFonts w:ascii="Arial" w:hAnsi="Arial" w:cs="Arial"/>
        </w:rPr>
      </w:pPr>
      <w:r w:rsidRPr="00082F47">
        <w:rPr>
          <w:rFonts w:ascii="Arial" w:hAnsi="Arial" w:cs="Arial"/>
        </w:rPr>
        <w:t>15.1. Cumprir todas as cláusulas e condições do presente Edital, de seu(s) anexo(s) e d</w:t>
      </w:r>
      <w:r>
        <w:rPr>
          <w:rFonts w:ascii="Arial" w:hAnsi="Arial" w:cs="Arial"/>
        </w:rPr>
        <w:t>o</w:t>
      </w:r>
      <w:r w:rsidRPr="00082F47">
        <w:rPr>
          <w:rFonts w:ascii="Arial" w:hAnsi="Arial" w:cs="Arial"/>
        </w:rPr>
        <w:t xml:space="preserve"> </w:t>
      </w:r>
      <w:r>
        <w:rPr>
          <w:rFonts w:ascii="Arial" w:hAnsi="Arial" w:cs="Arial"/>
        </w:rPr>
        <w:t>Contrato</w:t>
      </w:r>
      <w:r w:rsidR="009E4769">
        <w:rPr>
          <w:rFonts w:ascii="Arial" w:hAnsi="Arial" w:cs="Arial"/>
        </w:rPr>
        <w:t>/ata</w:t>
      </w:r>
      <w:r w:rsidRPr="00082F47">
        <w:rPr>
          <w:rFonts w:ascii="Arial" w:hAnsi="Arial" w:cs="Arial"/>
        </w:rPr>
        <w:t>, decorrente;</w:t>
      </w:r>
    </w:p>
    <w:p w14:paraId="3D710AF6" w14:textId="77777777" w:rsidR="00082F47" w:rsidRPr="00082F47" w:rsidRDefault="00082F47" w:rsidP="00082F47">
      <w:pPr>
        <w:jc w:val="both"/>
        <w:rPr>
          <w:rFonts w:ascii="Arial" w:hAnsi="Arial" w:cs="Arial"/>
        </w:rPr>
      </w:pPr>
    </w:p>
    <w:p w14:paraId="4EF45B00" w14:textId="2CA19D78" w:rsidR="00082F47" w:rsidRDefault="00082F47" w:rsidP="00082F47">
      <w:pPr>
        <w:jc w:val="both"/>
        <w:rPr>
          <w:rFonts w:ascii="Arial" w:hAnsi="Arial" w:cs="Arial"/>
        </w:rPr>
      </w:pPr>
      <w:r w:rsidRPr="00082F47">
        <w:rPr>
          <w:rFonts w:ascii="Arial" w:hAnsi="Arial" w:cs="Arial"/>
        </w:rPr>
        <w:t xml:space="preserve">15.2. Assinar e devolver </w:t>
      </w:r>
      <w:r>
        <w:rPr>
          <w:rFonts w:ascii="Arial" w:hAnsi="Arial" w:cs="Arial"/>
        </w:rPr>
        <w:t>o</w:t>
      </w:r>
      <w:r w:rsidRPr="00082F47">
        <w:rPr>
          <w:rFonts w:ascii="Arial" w:hAnsi="Arial" w:cs="Arial"/>
        </w:rPr>
        <w:t xml:space="preserve"> </w:t>
      </w:r>
      <w:r>
        <w:rPr>
          <w:rFonts w:ascii="Arial" w:hAnsi="Arial" w:cs="Arial"/>
        </w:rPr>
        <w:t>Contrato</w:t>
      </w:r>
      <w:r w:rsidR="009E4769">
        <w:rPr>
          <w:rFonts w:ascii="Arial" w:hAnsi="Arial" w:cs="Arial"/>
        </w:rPr>
        <w:t>/ata</w:t>
      </w:r>
      <w:r w:rsidRPr="00082F47">
        <w:rPr>
          <w:rFonts w:ascii="Arial" w:hAnsi="Arial" w:cs="Arial"/>
        </w:rPr>
        <w:t xml:space="preserve"> em prazo não superior a </w:t>
      </w:r>
      <w:r w:rsidR="002232E6">
        <w:rPr>
          <w:rFonts w:ascii="Arial" w:hAnsi="Arial" w:cs="Arial"/>
        </w:rPr>
        <w:t>5</w:t>
      </w:r>
      <w:r w:rsidRPr="00082F47">
        <w:rPr>
          <w:rFonts w:ascii="Arial" w:hAnsi="Arial" w:cs="Arial"/>
        </w:rPr>
        <w:t xml:space="preserve"> (</w:t>
      </w:r>
      <w:r w:rsidR="002232E6">
        <w:rPr>
          <w:rFonts w:ascii="Arial" w:hAnsi="Arial" w:cs="Arial"/>
        </w:rPr>
        <w:t>cinco</w:t>
      </w:r>
      <w:r w:rsidRPr="00082F47">
        <w:rPr>
          <w:rFonts w:ascii="Arial" w:hAnsi="Arial" w:cs="Arial"/>
        </w:rPr>
        <w:t>) dias úteis a contar da data do seu recebimento.</w:t>
      </w:r>
    </w:p>
    <w:p w14:paraId="0493C1E3" w14:textId="77777777" w:rsidR="00082F47" w:rsidRPr="00082F47" w:rsidRDefault="00082F47" w:rsidP="00082F47">
      <w:pPr>
        <w:jc w:val="both"/>
        <w:rPr>
          <w:rFonts w:ascii="Arial" w:hAnsi="Arial" w:cs="Arial"/>
        </w:rPr>
      </w:pPr>
    </w:p>
    <w:p w14:paraId="439362EC" w14:textId="18514206" w:rsidR="00082F47" w:rsidRDefault="00082F47" w:rsidP="00082F47">
      <w:pPr>
        <w:jc w:val="both"/>
        <w:rPr>
          <w:rFonts w:ascii="Arial" w:hAnsi="Arial" w:cs="Arial"/>
        </w:rPr>
      </w:pPr>
      <w:r w:rsidRPr="00082F47">
        <w:rPr>
          <w:rFonts w:ascii="Arial" w:hAnsi="Arial" w:cs="Arial"/>
        </w:rPr>
        <w:t>15.3. Na hipótese de o vencedor da licitação não assinar o contrato, ou não aceitar ou não retirar o instrumento equivalente no prazo e nas condições estabelecidas, outro licitante poderá ser convocado, respeitada a ordem de classificação, para celebrar a contratação, ou instrumento equivalente, nas condições propostas pelo licitante vencedor, sem prejuízo da aplicação das sanções previstas na Lei nº 14.133, de 2021, e em outras legislações aplicáveis.</w:t>
      </w:r>
    </w:p>
    <w:p w14:paraId="4B5B5746" w14:textId="77777777" w:rsidR="00082F47" w:rsidRPr="00082F47" w:rsidRDefault="00082F47" w:rsidP="00082F47">
      <w:pPr>
        <w:jc w:val="both"/>
        <w:rPr>
          <w:rFonts w:ascii="Arial" w:hAnsi="Arial" w:cs="Arial"/>
        </w:rPr>
      </w:pPr>
    </w:p>
    <w:p w14:paraId="6EDDE50F" w14:textId="77777777" w:rsidR="00082F47" w:rsidRDefault="00082F47" w:rsidP="00082F47">
      <w:pPr>
        <w:jc w:val="both"/>
        <w:rPr>
          <w:rFonts w:ascii="Arial" w:hAnsi="Arial" w:cs="Arial"/>
        </w:rPr>
      </w:pPr>
      <w:r w:rsidRPr="00082F47">
        <w:rPr>
          <w:rFonts w:ascii="Arial" w:hAnsi="Arial" w:cs="Arial"/>
        </w:rPr>
        <w:t>15.4. Caso nenhum dos licitantes aceitar a contratação nos termos do item 15.3, a Administração, observados o valor estimado e sua eventual atualização nos termos do edital de licitação, poderá:</w:t>
      </w:r>
    </w:p>
    <w:p w14:paraId="36AB51C6" w14:textId="77777777" w:rsidR="00082F47" w:rsidRDefault="00082F47" w:rsidP="00082F47">
      <w:pPr>
        <w:jc w:val="both"/>
        <w:rPr>
          <w:rFonts w:ascii="Arial" w:hAnsi="Arial" w:cs="Arial"/>
        </w:rPr>
      </w:pPr>
    </w:p>
    <w:p w14:paraId="283DB8C6" w14:textId="77777777" w:rsidR="00082F47" w:rsidRDefault="00082F47" w:rsidP="00082F47">
      <w:pPr>
        <w:jc w:val="both"/>
        <w:rPr>
          <w:rFonts w:ascii="Arial" w:hAnsi="Arial" w:cs="Arial"/>
        </w:rPr>
      </w:pPr>
      <w:r w:rsidRPr="00082F47">
        <w:rPr>
          <w:rFonts w:ascii="Arial" w:hAnsi="Arial" w:cs="Arial"/>
        </w:rPr>
        <w:t xml:space="preserve">I - </w:t>
      </w:r>
      <w:proofErr w:type="gramStart"/>
      <w:r w:rsidRPr="00082F47">
        <w:rPr>
          <w:rFonts w:ascii="Arial" w:hAnsi="Arial" w:cs="Arial"/>
        </w:rPr>
        <w:t>convocar</w:t>
      </w:r>
      <w:proofErr w:type="gramEnd"/>
      <w:r w:rsidRPr="00082F47">
        <w:rPr>
          <w:rFonts w:ascii="Arial" w:hAnsi="Arial" w:cs="Arial"/>
        </w:rPr>
        <w:t xml:space="preserve"> os licitantes remanescentes para negociação, na ordem de classificação, com vistas à obtenção de preço melhor, mesmo que acima do preço ou inferior ao desconto do adjudicatário; II - adjudicar e celebrar o contrato nas condições ofertadas pelos licitantes remanescentes, atendida a ordem classificatória, quando frustrada a negociação de melhor condição.</w:t>
      </w:r>
    </w:p>
    <w:p w14:paraId="71B880C4" w14:textId="77777777" w:rsidR="00D02D5D" w:rsidRDefault="00D02D5D" w:rsidP="00082F47">
      <w:pPr>
        <w:jc w:val="both"/>
        <w:rPr>
          <w:rFonts w:ascii="Arial" w:hAnsi="Arial" w:cs="Arial"/>
        </w:rPr>
      </w:pPr>
    </w:p>
    <w:p w14:paraId="494660F2" w14:textId="3E54D577" w:rsidR="00082F47" w:rsidRDefault="00082F47" w:rsidP="00082F47">
      <w:pPr>
        <w:jc w:val="both"/>
        <w:rPr>
          <w:rFonts w:ascii="Arial" w:hAnsi="Arial" w:cs="Arial"/>
        </w:rPr>
      </w:pPr>
      <w:r w:rsidRPr="00082F47">
        <w:rPr>
          <w:rFonts w:ascii="Arial" w:hAnsi="Arial" w:cs="Arial"/>
        </w:rPr>
        <w:t>15.5. A recusa injustificada do adjudicatário em assinar o contrato</w:t>
      </w:r>
      <w:r w:rsidR="009E4769">
        <w:rPr>
          <w:rFonts w:ascii="Arial" w:hAnsi="Arial" w:cs="Arial"/>
        </w:rPr>
        <w:t>/ata</w:t>
      </w:r>
      <w:r w:rsidRPr="00082F47">
        <w:rPr>
          <w:rFonts w:ascii="Arial" w:hAnsi="Arial" w:cs="Arial"/>
        </w:rPr>
        <w:t>,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639EA4B7" w14:textId="77777777" w:rsidR="00082F47" w:rsidRDefault="00082F47" w:rsidP="00082F47">
      <w:pPr>
        <w:jc w:val="both"/>
        <w:rPr>
          <w:rFonts w:ascii="Arial" w:hAnsi="Arial" w:cs="Arial"/>
        </w:rPr>
      </w:pPr>
    </w:p>
    <w:p w14:paraId="200264A7" w14:textId="5ECD0073" w:rsidR="00082F47" w:rsidRDefault="00082F47" w:rsidP="00082F47">
      <w:pPr>
        <w:jc w:val="both"/>
        <w:rPr>
          <w:rFonts w:ascii="Arial" w:hAnsi="Arial" w:cs="Arial"/>
        </w:rPr>
      </w:pPr>
      <w:r w:rsidRPr="00082F47">
        <w:rPr>
          <w:rFonts w:ascii="Arial" w:hAnsi="Arial" w:cs="Arial"/>
        </w:rPr>
        <w:t>15.</w:t>
      </w:r>
      <w:r>
        <w:rPr>
          <w:rFonts w:ascii="Arial" w:hAnsi="Arial" w:cs="Arial"/>
        </w:rPr>
        <w:t>6</w:t>
      </w:r>
      <w:r w:rsidRPr="00082F47">
        <w:rPr>
          <w:rFonts w:ascii="Arial" w:hAnsi="Arial" w:cs="Arial"/>
        </w:rPr>
        <w:t>. Respeitar, durante toda a vigência d</w:t>
      </w:r>
      <w:r>
        <w:rPr>
          <w:rFonts w:ascii="Arial" w:hAnsi="Arial" w:cs="Arial"/>
        </w:rPr>
        <w:t>o Contrato</w:t>
      </w:r>
      <w:r w:rsidR="009E4769">
        <w:rPr>
          <w:rFonts w:ascii="Arial" w:hAnsi="Arial" w:cs="Arial"/>
        </w:rPr>
        <w:t>/ata</w:t>
      </w:r>
      <w:r w:rsidRPr="00082F47">
        <w:rPr>
          <w:rFonts w:ascii="Arial" w:hAnsi="Arial" w:cs="Arial"/>
        </w:rPr>
        <w:t>, os termos do edital e de seus anexos;</w:t>
      </w:r>
    </w:p>
    <w:p w14:paraId="2F669029" w14:textId="77777777" w:rsidR="00BC3E1E" w:rsidRPr="00082F47" w:rsidRDefault="00BC3E1E" w:rsidP="00082F47">
      <w:pPr>
        <w:jc w:val="both"/>
        <w:rPr>
          <w:rFonts w:ascii="Arial" w:hAnsi="Arial" w:cs="Arial"/>
        </w:rPr>
      </w:pPr>
    </w:p>
    <w:p w14:paraId="16DC2D18" w14:textId="70DCE694" w:rsidR="00082F47" w:rsidRDefault="00082F47" w:rsidP="00082F47">
      <w:pPr>
        <w:jc w:val="both"/>
        <w:rPr>
          <w:rFonts w:ascii="Arial" w:hAnsi="Arial" w:cs="Arial"/>
        </w:rPr>
      </w:pPr>
      <w:r w:rsidRPr="00082F47">
        <w:rPr>
          <w:rFonts w:ascii="Arial" w:hAnsi="Arial" w:cs="Arial"/>
        </w:rPr>
        <w:t>15.</w:t>
      </w:r>
      <w:r w:rsidR="00BC3E1E">
        <w:rPr>
          <w:rFonts w:ascii="Arial" w:hAnsi="Arial" w:cs="Arial"/>
        </w:rPr>
        <w:t>7</w:t>
      </w:r>
      <w:r w:rsidRPr="00082F47">
        <w:rPr>
          <w:rFonts w:ascii="Arial" w:hAnsi="Arial" w:cs="Arial"/>
        </w:rPr>
        <w:t xml:space="preserve">. Manter, durante toda a execução </w:t>
      </w:r>
      <w:r w:rsidR="00BC3E1E">
        <w:rPr>
          <w:rFonts w:ascii="Arial" w:hAnsi="Arial" w:cs="Arial"/>
        </w:rPr>
        <w:t>do Contrato</w:t>
      </w:r>
      <w:r w:rsidR="009E4769">
        <w:rPr>
          <w:rFonts w:ascii="Arial" w:hAnsi="Arial" w:cs="Arial"/>
        </w:rPr>
        <w:t>/ata</w:t>
      </w:r>
      <w:r w:rsidRPr="00082F47">
        <w:rPr>
          <w:rFonts w:ascii="Arial" w:hAnsi="Arial" w:cs="Arial"/>
        </w:rPr>
        <w:t>, em compatibilidade com as obrigações por ele assumidas, todas as condições de habilitação e qualificação exigidas no Edital;</w:t>
      </w:r>
    </w:p>
    <w:p w14:paraId="776A52F4" w14:textId="77777777" w:rsidR="00BC3E1E" w:rsidRPr="00082F47" w:rsidRDefault="00BC3E1E" w:rsidP="00082F47">
      <w:pPr>
        <w:jc w:val="both"/>
        <w:rPr>
          <w:rFonts w:ascii="Arial" w:hAnsi="Arial" w:cs="Arial"/>
        </w:rPr>
      </w:pPr>
    </w:p>
    <w:p w14:paraId="17BA9DB4" w14:textId="4625A721" w:rsidR="00082F47" w:rsidRDefault="00082F47" w:rsidP="00082F47">
      <w:pPr>
        <w:jc w:val="both"/>
        <w:rPr>
          <w:rFonts w:ascii="Arial" w:hAnsi="Arial" w:cs="Arial"/>
        </w:rPr>
      </w:pPr>
      <w:r w:rsidRPr="00082F47">
        <w:rPr>
          <w:rFonts w:ascii="Arial" w:hAnsi="Arial" w:cs="Arial"/>
        </w:rPr>
        <w:t>15.</w:t>
      </w:r>
      <w:r w:rsidR="00BC3E1E">
        <w:rPr>
          <w:rFonts w:ascii="Arial" w:hAnsi="Arial" w:cs="Arial"/>
        </w:rPr>
        <w:t>8</w:t>
      </w:r>
      <w:r w:rsidRPr="00082F47">
        <w:rPr>
          <w:rFonts w:ascii="Arial" w:hAnsi="Arial" w:cs="Arial"/>
        </w:rPr>
        <w:t>. Prestar todo e qualquer esclarecimento ou informação solicitada pela Administração.</w:t>
      </w:r>
    </w:p>
    <w:p w14:paraId="0F134402" w14:textId="77777777" w:rsidR="00BC3E1E" w:rsidRPr="00082F47" w:rsidRDefault="00BC3E1E" w:rsidP="00082F47">
      <w:pPr>
        <w:jc w:val="both"/>
        <w:rPr>
          <w:rFonts w:ascii="Arial" w:hAnsi="Arial" w:cs="Arial"/>
        </w:rPr>
      </w:pPr>
    </w:p>
    <w:p w14:paraId="6D40CDC4" w14:textId="17EA2474" w:rsidR="00082F47" w:rsidRDefault="00082F47" w:rsidP="00082F47">
      <w:pPr>
        <w:jc w:val="both"/>
        <w:rPr>
          <w:rFonts w:ascii="Arial" w:hAnsi="Arial" w:cs="Arial"/>
        </w:rPr>
      </w:pPr>
      <w:r w:rsidRPr="00082F47">
        <w:rPr>
          <w:rFonts w:ascii="Arial" w:hAnsi="Arial" w:cs="Arial"/>
        </w:rPr>
        <w:t>15.</w:t>
      </w:r>
      <w:r w:rsidR="00BC3E1E">
        <w:rPr>
          <w:rFonts w:ascii="Arial" w:hAnsi="Arial" w:cs="Arial"/>
        </w:rPr>
        <w:t>9</w:t>
      </w:r>
      <w:r w:rsidRPr="00082F47">
        <w:rPr>
          <w:rFonts w:ascii="Arial" w:hAnsi="Arial" w:cs="Arial"/>
        </w:rPr>
        <w:t>. Dar ciência a Secretaria/Fundo Competente, imediatamente e por meio formalizado (escrito/e-mail), de qualquer anormalidade que venha a verificar na execução e/ou entrega do objeto, mesmo que estes não sejam de sua competência.</w:t>
      </w:r>
    </w:p>
    <w:p w14:paraId="6EAB20C3" w14:textId="77777777" w:rsidR="00BC3E1E" w:rsidRPr="00082F47" w:rsidRDefault="00BC3E1E" w:rsidP="00082F47">
      <w:pPr>
        <w:jc w:val="both"/>
        <w:rPr>
          <w:rFonts w:ascii="Arial" w:hAnsi="Arial" w:cs="Arial"/>
        </w:rPr>
      </w:pPr>
    </w:p>
    <w:p w14:paraId="181BAB11" w14:textId="549D5039" w:rsidR="006D3C37" w:rsidRDefault="00082F47" w:rsidP="00082F47">
      <w:pPr>
        <w:jc w:val="both"/>
        <w:rPr>
          <w:rFonts w:ascii="Arial" w:hAnsi="Arial" w:cs="Arial"/>
        </w:rPr>
      </w:pPr>
      <w:r w:rsidRPr="00082F47">
        <w:rPr>
          <w:rFonts w:ascii="Arial" w:hAnsi="Arial" w:cs="Arial"/>
        </w:rPr>
        <w:t>15.1</w:t>
      </w:r>
      <w:r w:rsidR="00BC3E1E">
        <w:rPr>
          <w:rFonts w:ascii="Arial" w:hAnsi="Arial" w:cs="Arial"/>
        </w:rPr>
        <w:t>0</w:t>
      </w:r>
      <w:r w:rsidRPr="00082F47">
        <w:rPr>
          <w:rFonts w:ascii="Arial" w:hAnsi="Arial" w:cs="Arial"/>
        </w:rPr>
        <w:t>. É de responsabilidade da licitante vencedora todos os encargos fiscais, trabalhistas, previdenciárias, e outros inerentes ao cumprimento do objeto deste edital (</w:t>
      </w:r>
      <w:proofErr w:type="spellStart"/>
      <w:r w:rsidR="007F6173" w:rsidRPr="00082F47">
        <w:rPr>
          <w:rFonts w:ascii="Arial" w:hAnsi="Arial" w:cs="Arial"/>
        </w:rPr>
        <w:t>ex</w:t>
      </w:r>
      <w:proofErr w:type="spellEnd"/>
      <w:r w:rsidR="007F6173" w:rsidRPr="00082F47">
        <w:rPr>
          <w:rFonts w:ascii="Arial" w:hAnsi="Arial" w:cs="Arial"/>
        </w:rPr>
        <w:t>: frete</w:t>
      </w:r>
      <w:r w:rsidRPr="00082F47">
        <w:rPr>
          <w:rFonts w:ascii="Arial" w:hAnsi="Arial" w:cs="Arial"/>
        </w:rPr>
        <w:t>, deslocamento e outros), ficando o Município isento de qualquer responsabilidade civil ou criminal.</w:t>
      </w:r>
    </w:p>
    <w:p w14:paraId="3831B185" w14:textId="77777777" w:rsidR="00BC3E1E" w:rsidRDefault="00BC3E1E" w:rsidP="00082F47">
      <w:pPr>
        <w:jc w:val="both"/>
        <w:rPr>
          <w:rFonts w:ascii="Arial" w:hAnsi="Arial" w:cs="Arial"/>
        </w:rPr>
      </w:pPr>
    </w:p>
    <w:p w14:paraId="0861DD2C" w14:textId="7559F9DA" w:rsidR="00BC3E1E" w:rsidRDefault="00BC3E1E" w:rsidP="00BC3E1E">
      <w:pPr>
        <w:jc w:val="both"/>
        <w:rPr>
          <w:rFonts w:ascii="Arial" w:hAnsi="Arial" w:cs="Arial"/>
        </w:rPr>
      </w:pPr>
      <w:r w:rsidRPr="00BC3E1E">
        <w:rPr>
          <w:rFonts w:ascii="Arial" w:hAnsi="Arial" w:cs="Arial"/>
        </w:rPr>
        <w:t>15.1</w:t>
      </w:r>
      <w:r>
        <w:rPr>
          <w:rFonts w:ascii="Arial" w:hAnsi="Arial" w:cs="Arial"/>
        </w:rPr>
        <w:t>1</w:t>
      </w:r>
      <w:r w:rsidRPr="00BC3E1E">
        <w:rPr>
          <w:rFonts w:ascii="Arial" w:hAnsi="Arial" w:cs="Arial"/>
        </w:rPr>
        <w:t>. Executar/entregar o objeto diretamente, sendo vedada a subcontratação.</w:t>
      </w:r>
    </w:p>
    <w:p w14:paraId="1DD50114" w14:textId="77777777" w:rsidR="00D02D5D" w:rsidRDefault="00D02D5D" w:rsidP="00BC3E1E">
      <w:pPr>
        <w:jc w:val="both"/>
        <w:rPr>
          <w:rFonts w:ascii="Arial" w:hAnsi="Arial" w:cs="Arial"/>
        </w:rPr>
      </w:pPr>
    </w:p>
    <w:p w14:paraId="6325BB61" w14:textId="34BA14A8" w:rsidR="00D02D5D" w:rsidRPr="002F572D" w:rsidRDefault="00D02D5D" w:rsidP="00D02D5D">
      <w:pPr>
        <w:jc w:val="both"/>
        <w:rPr>
          <w:rFonts w:ascii="Arial" w:hAnsi="Arial" w:cs="Arial"/>
        </w:rPr>
      </w:pPr>
      <w:r>
        <w:rPr>
          <w:rFonts w:ascii="Arial" w:hAnsi="Arial" w:cs="Arial"/>
        </w:rPr>
        <w:t>15.12.</w:t>
      </w:r>
      <w:r w:rsidRPr="002F572D">
        <w:rPr>
          <w:rFonts w:ascii="Arial" w:hAnsi="Arial" w:cs="Arial"/>
        </w:rPr>
        <w:t xml:space="preserve"> Indicar um preposto responsável pelo atendimento às demandas da Contratante</w:t>
      </w:r>
      <w:r>
        <w:rPr>
          <w:rFonts w:ascii="Arial" w:hAnsi="Arial" w:cs="Arial"/>
        </w:rPr>
        <w:t>.</w:t>
      </w:r>
    </w:p>
    <w:p w14:paraId="39925E37" w14:textId="671E574B" w:rsidR="00D02D5D" w:rsidRPr="002F572D" w:rsidRDefault="00D02D5D" w:rsidP="00D02D5D">
      <w:pPr>
        <w:jc w:val="both"/>
        <w:rPr>
          <w:rFonts w:ascii="Arial" w:hAnsi="Arial" w:cs="Arial"/>
        </w:rPr>
      </w:pPr>
      <w:r>
        <w:rPr>
          <w:rFonts w:ascii="Arial" w:hAnsi="Arial" w:cs="Arial"/>
        </w:rPr>
        <w:t>15.13</w:t>
      </w:r>
      <w:r w:rsidRPr="002F572D">
        <w:rPr>
          <w:rFonts w:ascii="Arial" w:hAnsi="Arial" w:cs="Arial"/>
        </w:rPr>
        <w:t>. Permitir a fiscalização dos serviços pela Secretaria solicitante, em qualquer tempo, e mantê-lo permanentemente informado a respeito do andamento dos mesmos</w:t>
      </w:r>
      <w:r>
        <w:rPr>
          <w:rFonts w:ascii="Arial" w:hAnsi="Arial" w:cs="Arial"/>
        </w:rPr>
        <w:t>.</w:t>
      </w:r>
    </w:p>
    <w:p w14:paraId="3F3545FD" w14:textId="77777777" w:rsidR="00D02D5D" w:rsidRPr="002F572D" w:rsidRDefault="00D02D5D" w:rsidP="00D02D5D">
      <w:pPr>
        <w:jc w:val="both"/>
        <w:rPr>
          <w:rFonts w:ascii="Arial" w:hAnsi="Arial" w:cs="Arial"/>
        </w:rPr>
      </w:pPr>
    </w:p>
    <w:p w14:paraId="79CAC4DC" w14:textId="1690D435" w:rsidR="00D02D5D" w:rsidRPr="002F572D" w:rsidRDefault="00D02D5D" w:rsidP="00D02D5D">
      <w:pPr>
        <w:jc w:val="both"/>
        <w:rPr>
          <w:rFonts w:ascii="Arial" w:hAnsi="Arial" w:cs="Arial"/>
        </w:rPr>
      </w:pPr>
      <w:r>
        <w:rPr>
          <w:rFonts w:ascii="Arial" w:hAnsi="Arial" w:cs="Arial"/>
        </w:rPr>
        <w:t>15.14.</w:t>
      </w:r>
      <w:r w:rsidRPr="002F572D">
        <w:rPr>
          <w:rFonts w:ascii="Arial" w:hAnsi="Arial" w:cs="Arial"/>
        </w:rPr>
        <w:t xml:space="preserve"> Providenciar imediata correção de deficiências, falhas ou irregularidades constatadas pela Prefeitura do Município de São Cristóvão do Sul – SC, referentes às condições firmadas neste Termo de Referência</w:t>
      </w:r>
      <w:r>
        <w:rPr>
          <w:rFonts w:ascii="Arial" w:hAnsi="Arial" w:cs="Arial"/>
        </w:rPr>
        <w:t>.</w:t>
      </w:r>
    </w:p>
    <w:p w14:paraId="72EF36D6" w14:textId="77777777" w:rsidR="00D02D5D" w:rsidRPr="002F572D" w:rsidRDefault="00D02D5D" w:rsidP="00D02D5D">
      <w:pPr>
        <w:jc w:val="both"/>
        <w:rPr>
          <w:rFonts w:ascii="Arial" w:hAnsi="Arial" w:cs="Arial"/>
        </w:rPr>
      </w:pPr>
    </w:p>
    <w:p w14:paraId="5E17A6F4" w14:textId="2E2CAC1D" w:rsidR="00D02D5D" w:rsidRPr="002F572D" w:rsidRDefault="00D02D5D" w:rsidP="00D02D5D">
      <w:pPr>
        <w:jc w:val="both"/>
        <w:rPr>
          <w:rFonts w:ascii="Arial" w:hAnsi="Arial" w:cs="Arial"/>
        </w:rPr>
      </w:pPr>
      <w:r>
        <w:rPr>
          <w:rFonts w:ascii="Arial" w:hAnsi="Arial" w:cs="Arial"/>
        </w:rPr>
        <w:t>15</w:t>
      </w:r>
      <w:r w:rsidRPr="002F572D">
        <w:rPr>
          <w:rFonts w:ascii="Arial" w:hAnsi="Arial" w:cs="Arial"/>
        </w:rPr>
        <w:t>.</w:t>
      </w:r>
      <w:r>
        <w:rPr>
          <w:rFonts w:ascii="Arial" w:hAnsi="Arial" w:cs="Arial"/>
        </w:rPr>
        <w:t>15.</w:t>
      </w:r>
      <w:r w:rsidRPr="002F572D">
        <w:rPr>
          <w:rFonts w:ascii="Arial" w:hAnsi="Arial" w:cs="Arial"/>
        </w:rPr>
        <w:t xml:space="preserve"> Responsabilizar-se pelos vícios e danos decorrentes do objeto, de acordo com os artigos 12, 13 e 17 a 27, do Código de Defesa do Consumidor (Lei nº 8.078, de 1990)</w:t>
      </w:r>
      <w:r>
        <w:rPr>
          <w:rFonts w:ascii="Arial" w:hAnsi="Arial" w:cs="Arial"/>
        </w:rPr>
        <w:t>.</w:t>
      </w:r>
    </w:p>
    <w:p w14:paraId="4C6CB82E" w14:textId="77777777" w:rsidR="00D02D5D" w:rsidRPr="002F572D" w:rsidRDefault="00D02D5D" w:rsidP="00D02D5D">
      <w:pPr>
        <w:jc w:val="both"/>
        <w:rPr>
          <w:rFonts w:ascii="Arial" w:hAnsi="Arial" w:cs="Arial"/>
        </w:rPr>
      </w:pPr>
    </w:p>
    <w:p w14:paraId="01E298E0" w14:textId="5CFB0287" w:rsidR="00D02D5D" w:rsidRPr="002F572D" w:rsidRDefault="00D02D5D" w:rsidP="00D02D5D">
      <w:pPr>
        <w:jc w:val="both"/>
        <w:rPr>
          <w:rFonts w:ascii="Arial" w:hAnsi="Arial" w:cs="Arial"/>
        </w:rPr>
      </w:pPr>
      <w:r>
        <w:rPr>
          <w:rFonts w:ascii="Arial" w:hAnsi="Arial" w:cs="Arial"/>
        </w:rPr>
        <w:t>15.16.</w:t>
      </w:r>
      <w:r w:rsidRPr="002F572D">
        <w:rPr>
          <w:rFonts w:ascii="Arial" w:hAnsi="Arial" w:cs="Arial"/>
        </w:rPr>
        <w:t xml:space="preserve"> Fornecer sempre que solicitado, no prazo máximo de 05 (cinco) dias úteis, documentação de habilitação e qualificação cujas validades encontrem-se vencidas</w:t>
      </w:r>
      <w:r>
        <w:rPr>
          <w:rFonts w:ascii="Arial" w:hAnsi="Arial" w:cs="Arial"/>
        </w:rPr>
        <w:t>.</w:t>
      </w:r>
    </w:p>
    <w:p w14:paraId="6D0F8CE2" w14:textId="77777777" w:rsidR="00D02D5D" w:rsidRPr="002F572D" w:rsidRDefault="00D02D5D" w:rsidP="00D02D5D">
      <w:pPr>
        <w:jc w:val="both"/>
        <w:rPr>
          <w:rFonts w:ascii="Arial" w:hAnsi="Arial" w:cs="Arial"/>
        </w:rPr>
      </w:pPr>
    </w:p>
    <w:p w14:paraId="089CAD33" w14:textId="09887C15" w:rsidR="00D02D5D" w:rsidRPr="002F572D" w:rsidRDefault="00D02D5D" w:rsidP="00D02D5D">
      <w:pPr>
        <w:jc w:val="both"/>
        <w:rPr>
          <w:rFonts w:ascii="Arial" w:hAnsi="Arial" w:cs="Arial"/>
        </w:rPr>
      </w:pPr>
      <w:r>
        <w:rPr>
          <w:rFonts w:ascii="Arial" w:hAnsi="Arial" w:cs="Arial"/>
        </w:rPr>
        <w:lastRenderedPageBreak/>
        <w:t>15.17.</w:t>
      </w:r>
      <w:r w:rsidRPr="002F572D">
        <w:rPr>
          <w:rFonts w:ascii="Arial" w:hAnsi="Arial" w:cs="Arial"/>
        </w:rPr>
        <w:t xml:space="preserve"> Ressarcir os eventuais prejuízos causados à Prefeitura do Município de São Cristóvão do Sul – SC e/ou a terceiros, provocados por ineficiência ou irregularidades cometidas na execução das obrigações assumidas</w:t>
      </w:r>
      <w:r>
        <w:rPr>
          <w:rFonts w:ascii="Arial" w:hAnsi="Arial" w:cs="Arial"/>
        </w:rPr>
        <w:t>.</w:t>
      </w:r>
    </w:p>
    <w:p w14:paraId="7DAD21B7" w14:textId="77777777" w:rsidR="00D02D5D" w:rsidRPr="002F572D" w:rsidRDefault="00D02D5D" w:rsidP="00D02D5D">
      <w:pPr>
        <w:jc w:val="both"/>
        <w:rPr>
          <w:rFonts w:ascii="Arial" w:hAnsi="Arial" w:cs="Arial"/>
        </w:rPr>
      </w:pPr>
    </w:p>
    <w:p w14:paraId="75F35F6A" w14:textId="46D9406E" w:rsidR="00D02D5D" w:rsidRPr="002F572D" w:rsidRDefault="00D02D5D" w:rsidP="00D02D5D">
      <w:pPr>
        <w:jc w:val="both"/>
        <w:rPr>
          <w:rFonts w:ascii="Arial" w:hAnsi="Arial" w:cs="Arial"/>
        </w:rPr>
      </w:pPr>
      <w:r>
        <w:rPr>
          <w:rFonts w:ascii="Arial" w:hAnsi="Arial" w:cs="Arial"/>
        </w:rPr>
        <w:t>15.18</w:t>
      </w:r>
      <w:r w:rsidRPr="002F572D">
        <w:rPr>
          <w:rFonts w:ascii="Arial" w:hAnsi="Arial" w:cs="Arial"/>
        </w:rPr>
        <w:t>. Comunicar à Prefeitura do Município de São Cristóvão do Sul – SC, no prazo máximo de 24 (vinte e quatro) horas que antecede a data da execução, os motivos que impossibilitem o cumprimento do prazo previsto, com a devida comprovação</w:t>
      </w:r>
      <w:r>
        <w:rPr>
          <w:rFonts w:ascii="Arial" w:hAnsi="Arial" w:cs="Arial"/>
        </w:rPr>
        <w:t>.</w:t>
      </w:r>
    </w:p>
    <w:p w14:paraId="14A0621E" w14:textId="77777777" w:rsidR="00D02D5D" w:rsidRPr="002F572D" w:rsidRDefault="00D02D5D" w:rsidP="00D02D5D">
      <w:pPr>
        <w:jc w:val="both"/>
        <w:rPr>
          <w:rFonts w:ascii="Arial" w:hAnsi="Arial" w:cs="Arial"/>
        </w:rPr>
      </w:pPr>
    </w:p>
    <w:p w14:paraId="67E0CF12" w14:textId="3DF627B4" w:rsidR="00D02D5D" w:rsidRPr="002F572D" w:rsidRDefault="00D02D5D" w:rsidP="00D02D5D">
      <w:pPr>
        <w:jc w:val="both"/>
        <w:rPr>
          <w:rFonts w:ascii="Arial" w:hAnsi="Arial" w:cs="Arial"/>
        </w:rPr>
      </w:pPr>
      <w:r>
        <w:rPr>
          <w:rFonts w:ascii="Arial" w:hAnsi="Arial" w:cs="Arial"/>
        </w:rPr>
        <w:t>15.19</w:t>
      </w:r>
      <w:r w:rsidRPr="002F572D">
        <w:rPr>
          <w:rFonts w:ascii="Arial" w:hAnsi="Arial" w:cs="Arial"/>
        </w:rPr>
        <w:t>. Abster-se de veicular publicidade ou qualquer outra informação acerca das atividades objeto deste Termo de Referência, sem prévia autorização da Prefeitura do Município de São Cristóvão do Sul – SC</w:t>
      </w:r>
      <w:r>
        <w:rPr>
          <w:rFonts w:ascii="Arial" w:hAnsi="Arial" w:cs="Arial"/>
        </w:rPr>
        <w:t>.</w:t>
      </w:r>
    </w:p>
    <w:p w14:paraId="3674CBE4" w14:textId="77777777" w:rsidR="00D02D5D" w:rsidRPr="002F572D" w:rsidRDefault="00D02D5D" w:rsidP="00D02D5D">
      <w:pPr>
        <w:jc w:val="both"/>
        <w:rPr>
          <w:rFonts w:ascii="Arial" w:hAnsi="Arial" w:cs="Arial"/>
        </w:rPr>
      </w:pPr>
    </w:p>
    <w:p w14:paraId="39BEC850" w14:textId="58FA206A" w:rsidR="00D02D5D" w:rsidRPr="002F572D" w:rsidRDefault="00D02D5D" w:rsidP="00D02D5D">
      <w:pPr>
        <w:jc w:val="both"/>
        <w:rPr>
          <w:rFonts w:ascii="Arial" w:hAnsi="Arial" w:cs="Arial"/>
        </w:rPr>
      </w:pPr>
      <w:r>
        <w:rPr>
          <w:rFonts w:ascii="Arial" w:hAnsi="Arial" w:cs="Arial"/>
        </w:rPr>
        <w:t>15.20</w:t>
      </w:r>
      <w:r w:rsidRPr="002F572D">
        <w:rPr>
          <w:rFonts w:ascii="Arial" w:hAnsi="Arial" w:cs="Arial"/>
        </w:rPr>
        <w:t>. Prestar esclarecimentos à Prefeitura do Município de São Cristóvão do Sul – SC sobre eventuais atos ou fatos noticiados que a envolvam, independentemente de solicitação</w:t>
      </w:r>
      <w:r>
        <w:rPr>
          <w:rFonts w:ascii="Arial" w:hAnsi="Arial" w:cs="Arial"/>
        </w:rPr>
        <w:t>.</w:t>
      </w:r>
    </w:p>
    <w:p w14:paraId="73A0032E" w14:textId="77777777" w:rsidR="00D02D5D" w:rsidRPr="002F572D" w:rsidRDefault="00D02D5D" w:rsidP="00D02D5D">
      <w:pPr>
        <w:jc w:val="both"/>
        <w:rPr>
          <w:rFonts w:ascii="Arial" w:hAnsi="Arial" w:cs="Arial"/>
        </w:rPr>
      </w:pPr>
    </w:p>
    <w:p w14:paraId="5CA6E283" w14:textId="55E5ACF9" w:rsidR="00D02D5D" w:rsidRPr="002F572D" w:rsidRDefault="00D02D5D" w:rsidP="00D02D5D">
      <w:pPr>
        <w:jc w:val="both"/>
        <w:rPr>
          <w:rFonts w:ascii="Arial" w:hAnsi="Arial" w:cs="Arial"/>
        </w:rPr>
      </w:pPr>
      <w:r>
        <w:rPr>
          <w:rFonts w:ascii="Arial" w:hAnsi="Arial" w:cs="Arial"/>
        </w:rPr>
        <w:t>15</w:t>
      </w:r>
      <w:r w:rsidRPr="002F572D">
        <w:rPr>
          <w:rFonts w:ascii="Arial" w:hAnsi="Arial" w:cs="Arial"/>
        </w:rPr>
        <w:t>.</w:t>
      </w:r>
      <w:r>
        <w:rPr>
          <w:rFonts w:ascii="Arial" w:hAnsi="Arial" w:cs="Arial"/>
        </w:rPr>
        <w:t>21.</w:t>
      </w:r>
      <w:r w:rsidRPr="002F572D">
        <w:rPr>
          <w:rFonts w:ascii="Arial" w:hAnsi="Arial" w:cs="Arial"/>
        </w:rPr>
        <w:t xml:space="preserve"> Responsabilizar-se pelo fiel cumprimento do objeto contratado, prestando todos os esclarecimentos que forem solicitados pela Prefeitura do Município de </w:t>
      </w:r>
      <w:proofErr w:type="spellStart"/>
      <w:r w:rsidRPr="002F572D">
        <w:rPr>
          <w:rFonts w:ascii="Arial" w:hAnsi="Arial" w:cs="Arial"/>
        </w:rPr>
        <w:t>de</w:t>
      </w:r>
      <w:proofErr w:type="spellEnd"/>
      <w:r w:rsidRPr="002F572D">
        <w:rPr>
          <w:rFonts w:ascii="Arial" w:hAnsi="Arial" w:cs="Arial"/>
        </w:rPr>
        <w:t xml:space="preserve"> São Cristóvão do Sul - SC, cujas reclamações se obriga a atender</w:t>
      </w:r>
      <w:r>
        <w:rPr>
          <w:rFonts w:ascii="Arial" w:hAnsi="Arial" w:cs="Arial"/>
        </w:rPr>
        <w:t>.</w:t>
      </w:r>
    </w:p>
    <w:p w14:paraId="1683BDC7" w14:textId="77777777" w:rsidR="00BC3E1E" w:rsidRPr="00BC3E1E" w:rsidRDefault="00BC3E1E" w:rsidP="00BC3E1E">
      <w:pPr>
        <w:jc w:val="both"/>
        <w:rPr>
          <w:rFonts w:ascii="Arial" w:hAnsi="Arial" w:cs="Arial"/>
        </w:rPr>
      </w:pPr>
    </w:p>
    <w:p w14:paraId="2D6E9FDA" w14:textId="64094B6C" w:rsidR="00BC3E1E" w:rsidRDefault="00BC3E1E" w:rsidP="00BC3E1E">
      <w:pPr>
        <w:jc w:val="both"/>
        <w:rPr>
          <w:rFonts w:ascii="Arial" w:hAnsi="Arial" w:cs="Arial"/>
          <w:i/>
          <w:iCs/>
          <w:u w:val="single"/>
        </w:rPr>
      </w:pPr>
      <w:r w:rsidRPr="00BC3E1E">
        <w:rPr>
          <w:rFonts w:ascii="Arial" w:hAnsi="Arial" w:cs="Arial"/>
          <w:i/>
          <w:iCs/>
          <w:u w:val="single"/>
        </w:rPr>
        <w:t>Da Contratante</w:t>
      </w:r>
    </w:p>
    <w:p w14:paraId="20915318" w14:textId="77777777" w:rsidR="00BC3E1E" w:rsidRPr="00BC3E1E" w:rsidRDefault="00BC3E1E" w:rsidP="00BC3E1E">
      <w:pPr>
        <w:jc w:val="both"/>
        <w:rPr>
          <w:rFonts w:ascii="Arial" w:hAnsi="Arial" w:cs="Arial"/>
          <w:i/>
          <w:iCs/>
          <w:u w:val="single"/>
        </w:rPr>
      </w:pPr>
    </w:p>
    <w:p w14:paraId="07F730E3" w14:textId="29A45BF5" w:rsidR="00BC3E1E" w:rsidRDefault="00BC3E1E" w:rsidP="00BC3E1E">
      <w:pPr>
        <w:jc w:val="both"/>
        <w:rPr>
          <w:rFonts w:ascii="Arial" w:hAnsi="Arial" w:cs="Arial"/>
        </w:rPr>
      </w:pPr>
      <w:r w:rsidRPr="00BC3E1E">
        <w:rPr>
          <w:rFonts w:ascii="Arial" w:hAnsi="Arial" w:cs="Arial"/>
        </w:rPr>
        <w:t>15.1</w:t>
      </w:r>
      <w:r>
        <w:rPr>
          <w:rFonts w:ascii="Arial" w:hAnsi="Arial" w:cs="Arial"/>
        </w:rPr>
        <w:t>2</w:t>
      </w:r>
      <w:r w:rsidRPr="00BC3E1E">
        <w:rPr>
          <w:rFonts w:ascii="Arial" w:hAnsi="Arial" w:cs="Arial"/>
        </w:rPr>
        <w:t xml:space="preserve">. Encaminhar à Empresa Registrada </w:t>
      </w:r>
      <w:r>
        <w:rPr>
          <w:rFonts w:ascii="Arial" w:hAnsi="Arial" w:cs="Arial"/>
        </w:rPr>
        <w:t>o</w:t>
      </w:r>
      <w:r w:rsidRPr="00BC3E1E">
        <w:rPr>
          <w:rFonts w:ascii="Arial" w:hAnsi="Arial" w:cs="Arial"/>
        </w:rPr>
        <w:t xml:space="preserve"> </w:t>
      </w:r>
      <w:r>
        <w:rPr>
          <w:rFonts w:ascii="Arial" w:hAnsi="Arial" w:cs="Arial"/>
        </w:rPr>
        <w:t>Contrato</w:t>
      </w:r>
      <w:r w:rsidR="009E4769">
        <w:rPr>
          <w:rFonts w:ascii="Arial" w:hAnsi="Arial" w:cs="Arial"/>
        </w:rPr>
        <w:t>/ata</w:t>
      </w:r>
      <w:r>
        <w:rPr>
          <w:rFonts w:ascii="Arial" w:hAnsi="Arial" w:cs="Arial"/>
        </w:rPr>
        <w:t>;</w:t>
      </w:r>
    </w:p>
    <w:p w14:paraId="11A2FB1F" w14:textId="77777777" w:rsidR="00BC3E1E" w:rsidRPr="00BC3E1E" w:rsidRDefault="00BC3E1E" w:rsidP="00BC3E1E">
      <w:pPr>
        <w:jc w:val="both"/>
        <w:rPr>
          <w:rFonts w:ascii="Arial" w:hAnsi="Arial" w:cs="Arial"/>
        </w:rPr>
      </w:pPr>
    </w:p>
    <w:p w14:paraId="311B1AE8" w14:textId="755ECEC4" w:rsidR="00BC3E1E" w:rsidRDefault="00BC3E1E" w:rsidP="00BC3E1E">
      <w:pPr>
        <w:jc w:val="both"/>
        <w:rPr>
          <w:rFonts w:ascii="Arial" w:hAnsi="Arial" w:cs="Arial"/>
        </w:rPr>
      </w:pPr>
      <w:r w:rsidRPr="00BC3E1E">
        <w:rPr>
          <w:rFonts w:ascii="Arial" w:hAnsi="Arial" w:cs="Arial"/>
        </w:rPr>
        <w:t>15.1</w:t>
      </w:r>
      <w:r>
        <w:rPr>
          <w:rFonts w:ascii="Arial" w:hAnsi="Arial" w:cs="Arial"/>
        </w:rPr>
        <w:t>3</w:t>
      </w:r>
      <w:r w:rsidRPr="00BC3E1E">
        <w:rPr>
          <w:rFonts w:ascii="Arial" w:hAnsi="Arial" w:cs="Arial"/>
        </w:rPr>
        <w:t>. Efetuar os pagamentos em conformidade com as condições prescritas no Edital;</w:t>
      </w:r>
    </w:p>
    <w:p w14:paraId="77922F63" w14:textId="77777777" w:rsidR="00BC3E1E" w:rsidRPr="00BC3E1E" w:rsidRDefault="00BC3E1E" w:rsidP="00BC3E1E">
      <w:pPr>
        <w:jc w:val="both"/>
        <w:rPr>
          <w:rFonts w:ascii="Arial" w:hAnsi="Arial" w:cs="Arial"/>
        </w:rPr>
      </w:pPr>
    </w:p>
    <w:p w14:paraId="77E3F0B9" w14:textId="1B4606C6" w:rsidR="00BC3E1E" w:rsidRDefault="00BC3E1E" w:rsidP="00BC3E1E">
      <w:pPr>
        <w:jc w:val="both"/>
        <w:rPr>
          <w:rFonts w:ascii="Arial" w:hAnsi="Arial" w:cs="Arial"/>
        </w:rPr>
      </w:pPr>
      <w:r w:rsidRPr="00BC3E1E">
        <w:rPr>
          <w:rFonts w:ascii="Arial" w:hAnsi="Arial" w:cs="Arial"/>
        </w:rPr>
        <w:t>15.1</w:t>
      </w:r>
      <w:r>
        <w:rPr>
          <w:rFonts w:ascii="Arial" w:hAnsi="Arial" w:cs="Arial"/>
        </w:rPr>
        <w:t>4</w:t>
      </w:r>
      <w:r w:rsidRPr="00BC3E1E">
        <w:rPr>
          <w:rFonts w:ascii="Arial" w:hAnsi="Arial" w:cs="Arial"/>
        </w:rPr>
        <w:t>. Realizar a gestão d</w:t>
      </w:r>
      <w:r>
        <w:rPr>
          <w:rFonts w:ascii="Arial" w:hAnsi="Arial" w:cs="Arial"/>
        </w:rPr>
        <w:t>o</w:t>
      </w:r>
      <w:r w:rsidRPr="00BC3E1E">
        <w:rPr>
          <w:rFonts w:ascii="Arial" w:hAnsi="Arial" w:cs="Arial"/>
        </w:rPr>
        <w:t xml:space="preserve"> </w:t>
      </w:r>
      <w:r>
        <w:rPr>
          <w:rFonts w:ascii="Arial" w:hAnsi="Arial" w:cs="Arial"/>
        </w:rPr>
        <w:t>Contrato</w:t>
      </w:r>
      <w:r w:rsidRPr="00BC3E1E">
        <w:rPr>
          <w:rFonts w:ascii="Arial" w:hAnsi="Arial" w:cs="Arial"/>
        </w:rPr>
        <w:t xml:space="preserve"> através de seus Gestores designados especialmente para cada Secretaria/Fundo Responsável em ato próprio.</w:t>
      </w:r>
    </w:p>
    <w:p w14:paraId="12AF16D5" w14:textId="77777777" w:rsidR="00BC3E1E" w:rsidRPr="00BC3E1E" w:rsidRDefault="00BC3E1E" w:rsidP="00BC3E1E">
      <w:pPr>
        <w:jc w:val="both"/>
        <w:rPr>
          <w:rFonts w:ascii="Arial" w:hAnsi="Arial" w:cs="Arial"/>
        </w:rPr>
      </w:pPr>
    </w:p>
    <w:p w14:paraId="7E96DD1E" w14:textId="5D6A9944" w:rsidR="00BC3E1E" w:rsidRDefault="00BC3E1E" w:rsidP="00BC3E1E">
      <w:pPr>
        <w:jc w:val="both"/>
        <w:rPr>
          <w:rFonts w:ascii="Arial" w:hAnsi="Arial" w:cs="Arial"/>
        </w:rPr>
      </w:pPr>
      <w:r w:rsidRPr="00BC3E1E">
        <w:rPr>
          <w:rFonts w:ascii="Arial" w:hAnsi="Arial" w:cs="Arial"/>
        </w:rPr>
        <w:t>15.1</w:t>
      </w:r>
      <w:r>
        <w:rPr>
          <w:rFonts w:ascii="Arial" w:hAnsi="Arial" w:cs="Arial"/>
        </w:rPr>
        <w:t>5</w:t>
      </w:r>
      <w:r w:rsidRPr="00BC3E1E">
        <w:rPr>
          <w:rFonts w:ascii="Arial" w:hAnsi="Arial" w:cs="Arial"/>
        </w:rPr>
        <w:t>. Notificar a licitante vencedora, por escrito, de quaisquer irregularidades ou imperfeições que venham a ocorrer, em função da entrega/execução do objeto deste edital, visando a sua regularização, fixando prazo para as devidas correções.</w:t>
      </w:r>
    </w:p>
    <w:p w14:paraId="132A2C13" w14:textId="77777777" w:rsidR="00BC3E1E" w:rsidRPr="00BC3E1E" w:rsidRDefault="00BC3E1E" w:rsidP="00BC3E1E">
      <w:pPr>
        <w:jc w:val="both"/>
        <w:rPr>
          <w:rFonts w:ascii="Arial" w:hAnsi="Arial" w:cs="Arial"/>
        </w:rPr>
      </w:pPr>
    </w:p>
    <w:p w14:paraId="25D551E9" w14:textId="45428D27" w:rsidR="00C6519B" w:rsidRDefault="00C6519B" w:rsidP="00C6519B">
      <w:pPr>
        <w:jc w:val="both"/>
        <w:rPr>
          <w:rFonts w:ascii="Arial" w:hAnsi="Arial" w:cs="Arial"/>
        </w:rPr>
      </w:pPr>
      <w:r w:rsidRPr="002F572D">
        <w:rPr>
          <w:rFonts w:ascii="Arial" w:hAnsi="Arial" w:cs="Arial"/>
        </w:rPr>
        <w:t>1</w:t>
      </w:r>
      <w:r>
        <w:rPr>
          <w:rFonts w:ascii="Arial" w:hAnsi="Arial" w:cs="Arial"/>
        </w:rPr>
        <w:t>5</w:t>
      </w:r>
      <w:r w:rsidRPr="002F572D">
        <w:rPr>
          <w:rFonts w:ascii="Arial" w:hAnsi="Arial" w:cs="Arial"/>
        </w:rPr>
        <w:t>.1</w:t>
      </w:r>
      <w:r>
        <w:rPr>
          <w:rFonts w:ascii="Arial" w:hAnsi="Arial" w:cs="Arial"/>
        </w:rPr>
        <w:t>6</w:t>
      </w:r>
      <w:r w:rsidRPr="002F572D">
        <w:rPr>
          <w:rFonts w:ascii="Arial" w:hAnsi="Arial" w:cs="Arial"/>
        </w:rPr>
        <w:t>. Acompanhar e fiscalizar a execução do</w:t>
      </w:r>
      <w:r>
        <w:rPr>
          <w:rFonts w:ascii="Arial" w:hAnsi="Arial" w:cs="Arial"/>
        </w:rPr>
        <w:t xml:space="preserve"> fornecimento dos produtos.</w:t>
      </w:r>
    </w:p>
    <w:p w14:paraId="2DBC6EB1" w14:textId="77777777" w:rsidR="00C6519B" w:rsidRPr="002F572D" w:rsidRDefault="00C6519B" w:rsidP="00C6519B">
      <w:pPr>
        <w:jc w:val="both"/>
        <w:rPr>
          <w:rFonts w:ascii="Arial" w:hAnsi="Arial" w:cs="Arial"/>
        </w:rPr>
      </w:pPr>
    </w:p>
    <w:p w14:paraId="30EF5518" w14:textId="3E4135AF" w:rsidR="00C6519B" w:rsidRPr="002F572D" w:rsidRDefault="00C6519B" w:rsidP="00C6519B">
      <w:pPr>
        <w:jc w:val="both"/>
        <w:rPr>
          <w:rFonts w:ascii="Arial" w:hAnsi="Arial" w:cs="Arial"/>
        </w:rPr>
      </w:pPr>
      <w:r w:rsidRPr="002F572D">
        <w:rPr>
          <w:rFonts w:ascii="Arial" w:hAnsi="Arial" w:cs="Arial"/>
        </w:rPr>
        <w:t>1</w:t>
      </w:r>
      <w:r>
        <w:rPr>
          <w:rFonts w:ascii="Arial" w:hAnsi="Arial" w:cs="Arial"/>
        </w:rPr>
        <w:t>5</w:t>
      </w:r>
      <w:r w:rsidRPr="002F572D">
        <w:rPr>
          <w:rFonts w:ascii="Arial" w:hAnsi="Arial" w:cs="Arial"/>
        </w:rPr>
        <w:t>.</w:t>
      </w:r>
      <w:r>
        <w:rPr>
          <w:rFonts w:ascii="Arial" w:hAnsi="Arial" w:cs="Arial"/>
        </w:rPr>
        <w:t>17.</w:t>
      </w:r>
      <w:r w:rsidRPr="002F572D">
        <w:rPr>
          <w:rFonts w:ascii="Arial" w:hAnsi="Arial" w:cs="Arial"/>
        </w:rPr>
        <w:t xml:space="preserve"> Prestar as informações e os esclarecimentos solicitados pelo prestador, relacionados com o objeto pactuado</w:t>
      </w:r>
      <w:r>
        <w:rPr>
          <w:rFonts w:ascii="Arial" w:hAnsi="Arial" w:cs="Arial"/>
        </w:rPr>
        <w:t>.</w:t>
      </w:r>
    </w:p>
    <w:p w14:paraId="47A5A777" w14:textId="77777777" w:rsidR="00C6519B" w:rsidRPr="002F572D" w:rsidRDefault="00C6519B" w:rsidP="00C6519B">
      <w:pPr>
        <w:jc w:val="both"/>
        <w:rPr>
          <w:rFonts w:ascii="Arial" w:hAnsi="Arial" w:cs="Arial"/>
        </w:rPr>
      </w:pPr>
    </w:p>
    <w:p w14:paraId="391656EC" w14:textId="08946B5C" w:rsidR="00C6519B" w:rsidRPr="002F572D" w:rsidRDefault="00C6519B" w:rsidP="00C6519B">
      <w:pPr>
        <w:jc w:val="both"/>
        <w:rPr>
          <w:rFonts w:ascii="Arial" w:hAnsi="Arial" w:cs="Arial"/>
        </w:rPr>
      </w:pPr>
      <w:r w:rsidRPr="002F572D">
        <w:rPr>
          <w:rFonts w:ascii="Arial" w:hAnsi="Arial" w:cs="Arial"/>
        </w:rPr>
        <w:t>1</w:t>
      </w:r>
      <w:r>
        <w:rPr>
          <w:rFonts w:ascii="Arial" w:hAnsi="Arial" w:cs="Arial"/>
        </w:rPr>
        <w:t>5</w:t>
      </w:r>
      <w:r w:rsidRPr="002F572D">
        <w:rPr>
          <w:rFonts w:ascii="Arial" w:hAnsi="Arial" w:cs="Arial"/>
        </w:rPr>
        <w:t>.</w:t>
      </w:r>
      <w:r>
        <w:rPr>
          <w:rFonts w:ascii="Arial" w:hAnsi="Arial" w:cs="Arial"/>
        </w:rPr>
        <w:t>18.</w:t>
      </w:r>
      <w:r w:rsidRPr="002F572D">
        <w:rPr>
          <w:rFonts w:ascii="Arial" w:hAnsi="Arial" w:cs="Arial"/>
        </w:rPr>
        <w:t xml:space="preserve"> Estando os </w:t>
      </w:r>
      <w:r>
        <w:rPr>
          <w:rFonts w:ascii="Arial" w:hAnsi="Arial" w:cs="Arial"/>
        </w:rPr>
        <w:t>produtos</w:t>
      </w:r>
      <w:r w:rsidRPr="002F572D">
        <w:rPr>
          <w:rFonts w:ascii="Arial" w:hAnsi="Arial" w:cs="Arial"/>
        </w:rPr>
        <w:t xml:space="preserve"> de acordo com o solicitado e a respectiva Nota Fiscal devidamente atestada, a Contratante efetuará o pagamento nas condições, preços e prazos pactuados neste Termo de Referência</w:t>
      </w:r>
      <w:r w:rsidR="00D02D5D">
        <w:rPr>
          <w:rFonts w:ascii="Arial" w:hAnsi="Arial" w:cs="Arial"/>
        </w:rPr>
        <w:t>.</w:t>
      </w:r>
    </w:p>
    <w:p w14:paraId="29117BA5" w14:textId="77777777" w:rsidR="00C6519B" w:rsidRPr="002F572D" w:rsidRDefault="00C6519B" w:rsidP="00C6519B">
      <w:pPr>
        <w:jc w:val="both"/>
        <w:rPr>
          <w:rFonts w:ascii="Arial" w:hAnsi="Arial" w:cs="Arial"/>
        </w:rPr>
      </w:pPr>
    </w:p>
    <w:p w14:paraId="1EC12F9A" w14:textId="049E10AC" w:rsidR="00C6519B" w:rsidRPr="002F572D" w:rsidRDefault="00C6519B" w:rsidP="00C6519B">
      <w:pPr>
        <w:jc w:val="both"/>
        <w:rPr>
          <w:rFonts w:ascii="Arial" w:hAnsi="Arial" w:cs="Arial"/>
        </w:rPr>
      </w:pPr>
      <w:r w:rsidRPr="002F572D">
        <w:rPr>
          <w:rFonts w:ascii="Arial" w:hAnsi="Arial" w:cs="Arial"/>
        </w:rPr>
        <w:t>1</w:t>
      </w:r>
      <w:r>
        <w:rPr>
          <w:rFonts w:ascii="Arial" w:hAnsi="Arial" w:cs="Arial"/>
        </w:rPr>
        <w:t>5</w:t>
      </w:r>
      <w:r w:rsidRPr="002F572D">
        <w:rPr>
          <w:rFonts w:ascii="Arial" w:hAnsi="Arial" w:cs="Arial"/>
        </w:rPr>
        <w:t>.</w:t>
      </w:r>
      <w:r>
        <w:rPr>
          <w:rFonts w:ascii="Arial" w:hAnsi="Arial" w:cs="Arial"/>
        </w:rPr>
        <w:t>19.</w:t>
      </w:r>
      <w:r w:rsidRPr="002F572D">
        <w:rPr>
          <w:rFonts w:ascii="Arial" w:hAnsi="Arial" w:cs="Arial"/>
        </w:rPr>
        <w:t xml:space="preserve"> A Prefeitura do Município de São Cristóvão do Sul – SC, através de servidor designado, deverá acompanhar os prazos de execução, exigindo que o prestador tome as providências necessárias para regularização dos serviços, sob pena das sanções administrativas previstas na Lei Federal 14.133/2021, e demais cominações legais</w:t>
      </w:r>
      <w:r w:rsidR="00D02D5D">
        <w:rPr>
          <w:rFonts w:ascii="Arial" w:hAnsi="Arial" w:cs="Arial"/>
        </w:rPr>
        <w:t>.</w:t>
      </w:r>
    </w:p>
    <w:p w14:paraId="0AA795AD" w14:textId="77777777" w:rsidR="00C6519B" w:rsidRPr="002F572D" w:rsidRDefault="00C6519B" w:rsidP="00C6519B">
      <w:pPr>
        <w:jc w:val="both"/>
        <w:rPr>
          <w:rFonts w:ascii="Arial" w:hAnsi="Arial" w:cs="Arial"/>
        </w:rPr>
      </w:pPr>
    </w:p>
    <w:p w14:paraId="5A25CD63" w14:textId="5B7C5896" w:rsidR="00C6519B" w:rsidRPr="002F572D" w:rsidRDefault="00C6519B" w:rsidP="00C6519B">
      <w:pPr>
        <w:jc w:val="both"/>
        <w:rPr>
          <w:rFonts w:ascii="Arial" w:hAnsi="Arial" w:cs="Arial"/>
        </w:rPr>
      </w:pPr>
      <w:r w:rsidRPr="002F572D">
        <w:rPr>
          <w:rFonts w:ascii="Arial" w:hAnsi="Arial" w:cs="Arial"/>
        </w:rPr>
        <w:lastRenderedPageBreak/>
        <w:t>1</w:t>
      </w:r>
      <w:r w:rsidR="00BC415E">
        <w:rPr>
          <w:rFonts w:ascii="Arial" w:hAnsi="Arial" w:cs="Arial"/>
        </w:rPr>
        <w:t>5</w:t>
      </w:r>
      <w:r w:rsidRPr="002F572D">
        <w:rPr>
          <w:rFonts w:ascii="Arial" w:hAnsi="Arial" w:cs="Arial"/>
        </w:rPr>
        <w:t>.</w:t>
      </w:r>
      <w:r w:rsidR="00BC415E">
        <w:rPr>
          <w:rFonts w:ascii="Arial" w:hAnsi="Arial" w:cs="Arial"/>
        </w:rPr>
        <w:t>20</w:t>
      </w:r>
      <w:r w:rsidRPr="002F572D">
        <w:rPr>
          <w:rFonts w:ascii="Arial" w:hAnsi="Arial" w:cs="Arial"/>
        </w:rPr>
        <w:t xml:space="preserve">. Proporcionar as condições para que o </w:t>
      </w:r>
      <w:r w:rsidR="00BC415E">
        <w:rPr>
          <w:rFonts w:ascii="Arial" w:hAnsi="Arial" w:cs="Arial"/>
        </w:rPr>
        <w:t>fornecedor</w:t>
      </w:r>
      <w:r w:rsidRPr="002F572D">
        <w:rPr>
          <w:rFonts w:ascii="Arial" w:hAnsi="Arial" w:cs="Arial"/>
        </w:rPr>
        <w:t xml:space="preserve"> possa cumprir as obrigações pactuadas.</w:t>
      </w:r>
    </w:p>
    <w:p w14:paraId="709B097D" w14:textId="77777777" w:rsidR="00082F47" w:rsidRPr="002F572D" w:rsidRDefault="00082F47" w:rsidP="00082F47">
      <w:pPr>
        <w:jc w:val="both"/>
        <w:rPr>
          <w:rFonts w:ascii="Arial" w:hAnsi="Arial" w:cs="Arial"/>
        </w:rPr>
      </w:pPr>
    </w:p>
    <w:p w14:paraId="182217D2" w14:textId="217A2909" w:rsidR="006D3C37" w:rsidRDefault="002232E6" w:rsidP="006D3C37">
      <w:pPr>
        <w:jc w:val="both"/>
        <w:rPr>
          <w:rFonts w:ascii="Arial" w:hAnsi="Arial" w:cs="Arial"/>
          <w:b/>
          <w:bCs/>
        </w:rPr>
      </w:pPr>
      <w:r>
        <w:rPr>
          <w:rFonts w:ascii="Arial" w:hAnsi="Arial" w:cs="Arial"/>
          <w:b/>
          <w:bCs/>
        </w:rPr>
        <w:t>16</w:t>
      </w:r>
      <w:r w:rsidR="006D3C37" w:rsidRPr="002F572D">
        <w:rPr>
          <w:rFonts w:ascii="Arial" w:hAnsi="Arial" w:cs="Arial"/>
          <w:b/>
          <w:bCs/>
        </w:rPr>
        <w:t>. DO CONTRATO</w:t>
      </w:r>
      <w:r w:rsidR="00C8162B">
        <w:rPr>
          <w:rFonts w:ascii="Arial" w:hAnsi="Arial" w:cs="Arial"/>
          <w:b/>
          <w:bCs/>
        </w:rPr>
        <w:t>/ATA</w:t>
      </w:r>
      <w:r w:rsidR="00BC3856">
        <w:rPr>
          <w:rFonts w:ascii="Arial" w:hAnsi="Arial" w:cs="Arial"/>
          <w:b/>
          <w:bCs/>
        </w:rPr>
        <w:t xml:space="preserve"> OU INSTRUMENTO EQUIVALENTE</w:t>
      </w:r>
    </w:p>
    <w:p w14:paraId="6D891A07" w14:textId="77777777" w:rsidR="00C8162B" w:rsidRPr="002F572D" w:rsidRDefault="00C8162B" w:rsidP="006D3C37">
      <w:pPr>
        <w:jc w:val="both"/>
        <w:rPr>
          <w:rFonts w:ascii="Arial" w:hAnsi="Arial" w:cs="Arial"/>
          <w:b/>
          <w:bCs/>
        </w:rPr>
      </w:pPr>
    </w:p>
    <w:p w14:paraId="50A690A8" w14:textId="162B3BF2" w:rsidR="00F76706" w:rsidRDefault="00F76706" w:rsidP="00BC3856">
      <w:pPr>
        <w:jc w:val="both"/>
        <w:rPr>
          <w:rFonts w:ascii="Arial" w:hAnsi="Arial" w:cs="Arial"/>
        </w:rPr>
      </w:pPr>
      <w:r>
        <w:rPr>
          <w:rFonts w:ascii="Arial" w:hAnsi="Arial" w:cs="Arial"/>
        </w:rPr>
        <w:t xml:space="preserve">16.1. </w:t>
      </w:r>
      <w:r w:rsidRPr="00F76706">
        <w:rPr>
          <w:rFonts w:ascii="Arial" w:hAnsi="Arial" w:cs="Arial"/>
        </w:rPr>
        <w:t>Depois de homologado o resultado deste Pregão, a licitante vencedora será</w:t>
      </w:r>
      <w:r>
        <w:rPr>
          <w:rFonts w:ascii="Arial" w:hAnsi="Arial" w:cs="Arial"/>
        </w:rPr>
        <w:t xml:space="preserve"> </w:t>
      </w:r>
      <w:r w:rsidRPr="00F76706">
        <w:rPr>
          <w:rFonts w:ascii="Arial" w:hAnsi="Arial" w:cs="Arial"/>
        </w:rPr>
        <w:t xml:space="preserve">convocada para retirar a nota de empenho, dentro do prazo de </w:t>
      </w:r>
      <w:r w:rsidR="00BC3856">
        <w:rPr>
          <w:rFonts w:ascii="Arial" w:hAnsi="Arial" w:cs="Arial"/>
        </w:rPr>
        <w:t>3</w:t>
      </w:r>
      <w:r w:rsidRPr="00F76706">
        <w:rPr>
          <w:rFonts w:ascii="Arial" w:hAnsi="Arial" w:cs="Arial"/>
        </w:rPr>
        <w:t xml:space="preserve"> (</w:t>
      </w:r>
      <w:r w:rsidR="00BC3856">
        <w:rPr>
          <w:rFonts w:ascii="Arial" w:hAnsi="Arial" w:cs="Arial"/>
        </w:rPr>
        <w:t>três</w:t>
      </w:r>
      <w:r w:rsidRPr="00F76706">
        <w:rPr>
          <w:rFonts w:ascii="Arial" w:hAnsi="Arial" w:cs="Arial"/>
        </w:rPr>
        <w:t>) dias úteis, sob</w:t>
      </w:r>
      <w:r>
        <w:rPr>
          <w:rFonts w:ascii="Arial" w:hAnsi="Arial" w:cs="Arial"/>
        </w:rPr>
        <w:t xml:space="preserve"> </w:t>
      </w:r>
      <w:r w:rsidRPr="00F76706">
        <w:rPr>
          <w:rFonts w:ascii="Arial" w:hAnsi="Arial" w:cs="Arial"/>
        </w:rPr>
        <w:t>pena de decair o direito à contratação, sem prejuízo das sanções previstas neste Edital.</w:t>
      </w:r>
      <w:r w:rsidR="00BC3856">
        <w:rPr>
          <w:rFonts w:ascii="Arial" w:hAnsi="Arial" w:cs="Arial"/>
        </w:rPr>
        <w:t xml:space="preserve"> </w:t>
      </w:r>
      <w:r w:rsidR="00BC3856" w:rsidRPr="00BC3856">
        <w:rPr>
          <w:rFonts w:ascii="Arial" w:hAnsi="Arial" w:cs="Arial"/>
        </w:rPr>
        <w:t>Alternativamente à convocação para</w:t>
      </w:r>
      <w:r w:rsidR="00BC3856">
        <w:rPr>
          <w:rFonts w:ascii="Arial" w:hAnsi="Arial" w:cs="Arial"/>
        </w:rPr>
        <w:t xml:space="preserve"> </w:t>
      </w:r>
      <w:r w:rsidR="00BC3856" w:rsidRPr="00BC3856">
        <w:rPr>
          <w:rFonts w:ascii="Arial" w:hAnsi="Arial" w:cs="Arial"/>
        </w:rPr>
        <w:t>comparecer perante o órgão ou entidade para a assinatura do Contrato</w:t>
      </w:r>
      <w:r w:rsidR="009E4769">
        <w:rPr>
          <w:rFonts w:ascii="Arial" w:hAnsi="Arial" w:cs="Arial"/>
        </w:rPr>
        <w:t>/ata</w:t>
      </w:r>
      <w:r w:rsidR="00BC3856" w:rsidRPr="00BC3856">
        <w:rPr>
          <w:rFonts w:ascii="Arial" w:hAnsi="Arial" w:cs="Arial"/>
        </w:rPr>
        <w:t xml:space="preserve"> ou aceite do instrumento equivalente, a</w:t>
      </w:r>
      <w:r w:rsidR="00BC3856">
        <w:rPr>
          <w:rFonts w:ascii="Arial" w:hAnsi="Arial" w:cs="Arial"/>
        </w:rPr>
        <w:t xml:space="preserve"> </w:t>
      </w:r>
      <w:r w:rsidR="00BC3856" w:rsidRPr="00BC3856">
        <w:rPr>
          <w:rFonts w:ascii="Arial" w:hAnsi="Arial" w:cs="Arial"/>
        </w:rPr>
        <w:t xml:space="preserve">Administração poderá encaminhá-lo para assinatura ou aceite da Adjudicatária, </w:t>
      </w:r>
      <w:r w:rsidR="00BC3856">
        <w:rPr>
          <w:rFonts w:ascii="Arial" w:hAnsi="Arial" w:cs="Arial"/>
        </w:rPr>
        <w:t>por</w:t>
      </w:r>
      <w:r w:rsidR="00BC3856" w:rsidRPr="00BC3856">
        <w:rPr>
          <w:rFonts w:ascii="Arial" w:hAnsi="Arial" w:cs="Arial"/>
        </w:rPr>
        <w:t xml:space="preserve"> meio eletrônico, para que seja assinado ou aceito digitalmente no prazo de 03 (três) dias, a</w:t>
      </w:r>
      <w:r w:rsidR="00BC3856">
        <w:rPr>
          <w:rFonts w:ascii="Arial" w:hAnsi="Arial" w:cs="Arial"/>
        </w:rPr>
        <w:t xml:space="preserve"> </w:t>
      </w:r>
      <w:r w:rsidR="00BC3856" w:rsidRPr="00BC3856">
        <w:rPr>
          <w:rFonts w:ascii="Arial" w:hAnsi="Arial" w:cs="Arial"/>
        </w:rPr>
        <w:t>contar da data de seu recebimento.</w:t>
      </w:r>
    </w:p>
    <w:p w14:paraId="2B717FFE" w14:textId="77777777" w:rsidR="00E70D16" w:rsidRDefault="00E70D16" w:rsidP="00F76706">
      <w:pPr>
        <w:jc w:val="both"/>
        <w:rPr>
          <w:rFonts w:ascii="Arial" w:hAnsi="Arial" w:cs="Arial"/>
        </w:rPr>
      </w:pPr>
    </w:p>
    <w:p w14:paraId="5F9A70C7" w14:textId="7EEB4C0C" w:rsidR="00F76706" w:rsidRDefault="00F76706" w:rsidP="00F76706">
      <w:pPr>
        <w:jc w:val="both"/>
        <w:rPr>
          <w:rFonts w:ascii="Arial" w:hAnsi="Arial" w:cs="Arial"/>
        </w:rPr>
      </w:pPr>
      <w:r>
        <w:rPr>
          <w:rFonts w:ascii="Arial" w:hAnsi="Arial" w:cs="Arial"/>
        </w:rPr>
        <w:t>16.2.</w:t>
      </w:r>
      <w:r w:rsidRPr="00F76706">
        <w:rPr>
          <w:rFonts w:ascii="Arial" w:hAnsi="Arial" w:cs="Arial"/>
        </w:rPr>
        <w:t xml:space="preserve"> Os encargos das partes bem como as normas relativas a recebimento do</w:t>
      </w:r>
      <w:r>
        <w:rPr>
          <w:rFonts w:ascii="Arial" w:hAnsi="Arial" w:cs="Arial"/>
        </w:rPr>
        <w:t xml:space="preserve"> </w:t>
      </w:r>
      <w:r w:rsidRPr="00F76706">
        <w:rPr>
          <w:rFonts w:ascii="Arial" w:hAnsi="Arial" w:cs="Arial"/>
        </w:rPr>
        <w:t>objeto, liquidação, pagamento, garantia contratual, sanções contratuais,</w:t>
      </w:r>
      <w:r>
        <w:rPr>
          <w:rFonts w:ascii="Arial" w:hAnsi="Arial" w:cs="Arial"/>
        </w:rPr>
        <w:t xml:space="preserve"> </w:t>
      </w:r>
      <w:r w:rsidRPr="00F76706">
        <w:rPr>
          <w:rFonts w:ascii="Arial" w:hAnsi="Arial" w:cs="Arial"/>
        </w:rPr>
        <w:t>alteração e rescisão contratual constam do termo de referência em anexo a</w:t>
      </w:r>
      <w:r>
        <w:rPr>
          <w:rFonts w:ascii="Arial" w:hAnsi="Arial" w:cs="Arial"/>
        </w:rPr>
        <w:t xml:space="preserve"> </w:t>
      </w:r>
      <w:r w:rsidRPr="00F76706">
        <w:rPr>
          <w:rFonts w:ascii="Arial" w:hAnsi="Arial" w:cs="Arial"/>
        </w:rPr>
        <w:t>este Edital.</w:t>
      </w:r>
    </w:p>
    <w:p w14:paraId="31405953" w14:textId="77777777" w:rsidR="00E70D16" w:rsidRPr="00F76706" w:rsidRDefault="00E70D16" w:rsidP="00F76706">
      <w:pPr>
        <w:jc w:val="both"/>
        <w:rPr>
          <w:rFonts w:ascii="Arial" w:hAnsi="Arial" w:cs="Arial"/>
        </w:rPr>
      </w:pPr>
    </w:p>
    <w:p w14:paraId="6C45583D" w14:textId="351B47E5" w:rsidR="00F76706" w:rsidRDefault="00F76706" w:rsidP="00F76706">
      <w:pPr>
        <w:jc w:val="both"/>
        <w:rPr>
          <w:rFonts w:ascii="Arial" w:hAnsi="Arial" w:cs="Arial"/>
        </w:rPr>
      </w:pPr>
      <w:r>
        <w:rPr>
          <w:rFonts w:ascii="Arial" w:hAnsi="Arial" w:cs="Arial"/>
        </w:rPr>
        <w:t>16</w:t>
      </w:r>
      <w:r w:rsidRPr="00F76706">
        <w:rPr>
          <w:rFonts w:ascii="Arial" w:hAnsi="Arial" w:cs="Arial"/>
        </w:rPr>
        <w:t>.</w:t>
      </w:r>
      <w:r>
        <w:rPr>
          <w:rFonts w:ascii="Arial" w:hAnsi="Arial" w:cs="Arial"/>
        </w:rPr>
        <w:t>3.</w:t>
      </w:r>
      <w:r w:rsidRPr="00F76706">
        <w:rPr>
          <w:rFonts w:ascii="Arial" w:hAnsi="Arial" w:cs="Arial"/>
        </w:rPr>
        <w:t xml:space="preserve"> O prazo para retirar a nota de empenho, poderá ser prorrogado uma única vez,</w:t>
      </w:r>
      <w:r>
        <w:rPr>
          <w:rFonts w:ascii="Arial" w:hAnsi="Arial" w:cs="Arial"/>
        </w:rPr>
        <w:t xml:space="preserve"> </w:t>
      </w:r>
      <w:r w:rsidRPr="00F76706">
        <w:rPr>
          <w:rFonts w:ascii="Arial" w:hAnsi="Arial" w:cs="Arial"/>
        </w:rPr>
        <w:t>por igual período, quando solicitado pela licitante vencedora durante o seu transcurso,</w:t>
      </w:r>
      <w:r>
        <w:rPr>
          <w:rFonts w:ascii="Arial" w:hAnsi="Arial" w:cs="Arial"/>
        </w:rPr>
        <w:t xml:space="preserve"> </w:t>
      </w:r>
      <w:r w:rsidRPr="00F76706">
        <w:rPr>
          <w:rFonts w:ascii="Arial" w:hAnsi="Arial" w:cs="Arial"/>
        </w:rPr>
        <w:t xml:space="preserve">desde que ocorra motivo justificado e aceito pelo Município de </w:t>
      </w:r>
      <w:r>
        <w:rPr>
          <w:rFonts w:ascii="Arial" w:hAnsi="Arial" w:cs="Arial"/>
        </w:rPr>
        <w:t>São Cristóvão do Sul – SC.</w:t>
      </w:r>
    </w:p>
    <w:p w14:paraId="44C1927E" w14:textId="77777777" w:rsidR="00E70D16" w:rsidRPr="00F76706" w:rsidRDefault="00E70D16" w:rsidP="00F76706">
      <w:pPr>
        <w:jc w:val="both"/>
        <w:rPr>
          <w:rFonts w:ascii="Arial" w:hAnsi="Arial" w:cs="Arial"/>
        </w:rPr>
      </w:pPr>
    </w:p>
    <w:p w14:paraId="146715E2" w14:textId="36B70984" w:rsidR="00F76706" w:rsidRDefault="00F76706" w:rsidP="00F76706">
      <w:pPr>
        <w:jc w:val="both"/>
        <w:rPr>
          <w:rFonts w:ascii="Arial" w:hAnsi="Arial" w:cs="Arial"/>
        </w:rPr>
      </w:pPr>
      <w:r>
        <w:rPr>
          <w:rFonts w:ascii="Arial" w:hAnsi="Arial" w:cs="Arial"/>
        </w:rPr>
        <w:t>16</w:t>
      </w:r>
      <w:r w:rsidRPr="00F76706">
        <w:rPr>
          <w:rFonts w:ascii="Arial" w:hAnsi="Arial" w:cs="Arial"/>
        </w:rPr>
        <w:t>.</w:t>
      </w:r>
      <w:r>
        <w:rPr>
          <w:rFonts w:ascii="Arial" w:hAnsi="Arial" w:cs="Arial"/>
        </w:rPr>
        <w:t>4.</w:t>
      </w:r>
      <w:r w:rsidRPr="00F76706">
        <w:rPr>
          <w:rFonts w:ascii="Arial" w:hAnsi="Arial" w:cs="Arial"/>
        </w:rPr>
        <w:t xml:space="preserve"> Por ocasião da emissão da nota de empenho, verificar-se-á por meio se a licitante</w:t>
      </w:r>
      <w:r>
        <w:rPr>
          <w:rFonts w:ascii="Arial" w:hAnsi="Arial" w:cs="Arial"/>
        </w:rPr>
        <w:t xml:space="preserve"> </w:t>
      </w:r>
      <w:r w:rsidRPr="00F76706">
        <w:rPr>
          <w:rFonts w:ascii="Arial" w:hAnsi="Arial" w:cs="Arial"/>
        </w:rPr>
        <w:t>vencedora mantém as condições de habilitação.</w:t>
      </w:r>
    </w:p>
    <w:p w14:paraId="0018B3DB" w14:textId="77777777" w:rsidR="00E70D16" w:rsidRPr="00F76706" w:rsidRDefault="00E70D16" w:rsidP="00F76706">
      <w:pPr>
        <w:jc w:val="both"/>
        <w:rPr>
          <w:rFonts w:ascii="Arial" w:hAnsi="Arial" w:cs="Arial"/>
        </w:rPr>
      </w:pPr>
    </w:p>
    <w:p w14:paraId="5DCD700B" w14:textId="76C2CE4F" w:rsidR="00F76706" w:rsidRDefault="00F76706" w:rsidP="00F76706">
      <w:pPr>
        <w:jc w:val="both"/>
        <w:rPr>
          <w:rFonts w:ascii="Arial" w:hAnsi="Arial" w:cs="Arial"/>
        </w:rPr>
      </w:pPr>
      <w:r>
        <w:rPr>
          <w:rFonts w:ascii="Arial" w:hAnsi="Arial" w:cs="Arial"/>
        </w:rPr>
        <w:t>16</w:t>
      </w:r>
      <w:r w:rsidRPr="00F76706">
        <w:rPr>
          <w:rFonts w:ascii="Arial" w:hAnsi="Arial" w:cs="Arial"/>
        </w:rPr>
        <w:t>.</w:t>
      </w:r>
      <w:r>
        <w:rPr>
          <w:rFonts w:ascii="Arial" w:hAnsi="Arial" w:cs="Arial"/>
        </w:rPr>
        <w:t>5.</w:t>
      </w:r>
      <w:r w:rsidRPr="00F76706">
        <w:rPr>
          <w:rFonts w:ascii="Arial" w:hAnsi="Arial" w:cs="Arial"/>
        </w:rPr>
        <w:t xml:space="preserve"> Quando a licitante convocada não retirar a nota de empenho, no prazo e nas</w:t>
      </w:r>
      <w:r>
        <w:rPr>
          <w:rFonts w:ascii="Arial" w:hAnsi="Arial" w:cs="Arial"/>
        </w:rPr>
        <w:t xml:space="preserve"> </w:t>
      </w:r>
      <w:r w:rsidRPr="00F76706">
        <w:rPr>
          <w:rFonts w:ascii="Arial" w:hAnsi="Arial" w:cs="Arial"/>
        </w:rPr>
        <w:t>condições estabelecidos, poderá ser convocada outra licitante para retirar a nota de</w:t>
      </w:r>
      <w:r>
        <w:rPr>
          <w:rFonts w:ascii="Arial" w:hAnsi="Arial" w:cs="Arial"/>
        </w:rPr>
        <w:t xml:space="preserve"> </w:t>
      </w:r>
      <w:r w:rsidRPr="00F76706">
        <w:rPr>
          <w:rFonts w:ascii="Arial" w:hAnsi="Arial" w:cs="Arial"/>
        </w:rPr>
        <w:t>empenho, após negociações e verificação da adequação da proposta e das condições de</w:t>
      </w:r>
      <w:r>
        <w:rPr>
          <w:rFonts w:ascii="Arial" w:hAnsi="Arial" w:cs="Arial"/>
        </w:rPr>
        <w:t xml:space="preserve"> </w:t>
      </w:r>
      <w:r w:rsidRPr="00F76706">
        <w:rPr>
          <w:rFonts w:ascii="Arial" w:hAnsi="Arial" w:cs="Arial"/>
        </w:rPr>
        <w:t>habilitação, obedecida a ordem de classificação, conforme procedimento descrito no</w:t>
      </w:r>
      <w:r>
        <w:rPr>
          <w:rFonts w:ascii="Arial" w:hAnsi="Arial" w:cs="Arial"/>
        </w:rPr>
        <w:t xml:space="preserve"> </w:t>
      </w:r>
      <w:r w:rsidRPr="00F76706">
        <w:rPr>
          <w:rFonts w:ascii="Arial" w:hAnsi="Arial" w:cs="Arial"/>
        </w:rPr>
        <w:t>art. 90, § 2º e 4º, da Lei n.º 14.133/2022.</w:t>
      </w:r>
    </w:p>
    <w:p w14:paraId="17ECB1F0" w14:textId="77777777" w:rsidR="00E70D16" w:rsidRPr="00F76706" w:rsidRDefault="00E70D16" w:rsidP="00F76706">
      <w:pPr>
        <w:jc w:val="both"/>
        <w:rPr>
          <w:rFonts w:ascii="Arial" w:hAnsi="Arial" w:cs="Arial"/>
        </w:rPr>
      </w:pPr>
    </w:p>
    <w:p w14:paraId="0C00B981" w14:textId="275DEDB9" w:rsidR="009A3020" w:rsidRPr="002F572D" w:rsidRDefault="00E70D16" w:rsidP="00C8203F">
      <w:pPr>
        <w:jc w:val="both"/>
        <w:rPr>
          <w:rFonts w:ascii="Arial" w:hAnsi="Arial" w:cs="Arial"/>
        </w:rPr>
      </w:pPr>
      <w:r>
        <w:rPr>
          <w:rFonts w:ascii="Arial" w:hAnsi="Arial" w:cs="Arial"/>
        </w:rPr>
        <w:t>16</w:t>
      </w:r>
      <w:r w:rsidR="00F76706" w:rsidRPr="00F76706">
        <w:rPr>
          <w:rFonts w:ascii="Arial" w:hAnsi="Arial" w:cs="Arial"/>
        </w:rPr>
        <w:t>.</w:t>
      </w:r>
      <w:r>
        <w:rPr>
          <w:rFonts w:ascii="Arial" w:hAnsi="Arial" w:cs="Arial"/>
        </w:rPr>
        <w:t>6.</w:t>
      </w:r>
      <w:r w:rsidR="00F76706" w:rsidRPr="00F76706">
        <w:rPr>
          <w:rFonts w:ascii="Arial" w:hAnsi="Arial" w:cs="Arial"/>
        </w:rPr>
        <w:t xml:space="preserve"> </w:t>
      </w:r>
      <w:r w:rsidR="00C8203F" w:rsidRPr="00406D57">
        <w:rPr>
          <w:rFonts w:ascii="Arial" w:hAnsi="Arial" w:cs="Arial"/>
          <w:b/>
          <w:bCs/>
        </w:rPr>
        <w:t xml:space="preserve">O prazo de vigência da ata de registro de preços a ser firmada entre o Município e a licitante(s) vencedora(s) será de </w:t>
      </w:r>
      <w:r w:rsidR="00C8203F">
        <w:rPr>
          <w:rFonts w:ascii="Arial" w:hAnsi="Arial" w:cs="Arial"/>
          <w:b/>
          <w:bCs/>
        </w:rPr>
        <w:t>0</w:t>
      </w:r>
      <w:r w:rsidR="00C8203F" w:rsidRPr="00406D57">
        <w:rPr>
          <w:rFonts w:ascii="Arial" w:hAnsi="Arial" w:cs="Arial"/>
          <w:b/>
          <w:bCs/>
        </w:rPr>
        <w:t>1 (um) ano e poderá ser prorrogado, por igual período, desde que comprovado o preço vantajoso.</w:t>
      </w:r>
    </w:p>
    <w:p w14:paraId="42DD1252" w14:textId="77777777" w:rsidR="00BC44A6" w:rsidRPr="002F572D" w:rsidRDefault="00BC44A6" w:rsidP="00BC44A6">
      <w:pPr>
        <w:jc w:val="both"/>
        <w:rPr>
          <w:rFonts w:ascii="Arial" w:hAnsi="Arial" w:cs="Arial"/>
          <w:b/>
          <w:bCs/>
        </w:rPr>
      </w:pPr>
    </w:p>
    <w:p w14:paraId="7035951E" w14:textId="2E7CDB5C" w:rsidR="00BC44A6" w:rsidRPr="002F572D" w:rsidRDefault="00BC44A6" w:rsidP="00BC44A6">
      <w:pPr>
        <w:jc w:val="both"/>
        <w:rPr>
          <w:rFonts w:ascii="Arial" w:hAnsi="Arial" w:cs="Arial"/>
          <w:b/>
          <w:bCs/>
        </w:rPr>
      </w:pPr>
      <w:r w:rsidRPr="002F572D">
        <w:rPr>
          <w:rFonts w:ascii="Arial" w:hAnsi="Arial" w:cs="Arial"/>
          <w:b/>
          <w:bCs/>
        </w:rPr>
        <w:t>1</w:t>
      </w:r>
      <w:r w:rsidR="007F3AE2">
        <w:rPr>
          <w:rFonts w:ascii="Arial" w:hAnsi="Arial" w:cs="Arial"/>
          <w:b/>
          <w:bCs/>
        </w:rPr>
        <w:t>7</w:t>
      </w:r>
      <w:r w:rsidRPr="002F572D">
        <w:rPr>
          <w:rFonts w:ascii="Arial" w:hAnsi="Arial" w:cs="Arial"/>
          <w:b/>
          <w:bCs/>
        </w:rPr>
        <w:t>. DAS SANÇÕES</w:t>
      </w:r>
    </w:p>
    <w:p w14:paraId="6D5D5824" w14:textId="77777777" w:rsidR="00BC44A6" w:rsidRPr="002F572D" w:rsidRDefault="00BC44A6" w:rsidP="00BC44A6">
      <w:pPr>
        <w:jc w:val="both"/>
        <w:rPr>
          <w:rFonts w:ascii="Arial" w:hAnsi="Arial" w:cs="Arial"/>
          <w:b/>
          <w:bCs/>
        </w:rPr>
      </w:pPr>
    </w:p>
    <w:p w14:paraId="52A68C9E" w14:textId="77BBE7E4"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 O Credenciado será responsabilizado administrativamente pelas seguintes infrações:</w:t>
      </w:r>
    </w:p>
    <w:p w14:paraId="429548A0" w14:textId="77777777" w:rsidR="00BC44A6" w:rsidRPr="002F572D" w:rsidRDefault="00BC44A6" w:rsidP="00BC44A6">
      <w:pPr>
        <w:jc w:val="both"/>
        <w:rPr>
          <w:rFonts w:ascii="Arial" w:hAnsi="Arial" w:cs="Arial"/>
        </w:rPr>
      </w:pPr>
    </w:p>
    <w:p w14:paraId="5A6D78D1" w14:textId="77777777" w:rsidR="00BC44A6" w:rsidRPr="002F572D" w:rsidRDefault="00BC44A6" w:rsidP="00BC44A6">
      <w:pPr>
        <w:jc w:val="both"/>
        <w:rPr>
          <w:rFonts w:ascii="Arial" w:hAnsi="Arial" w:cs="Arial"/>
        </w:rPr>
      </w:pPr>
      <w:r w:rsidRPr="002F572D">
        <w:rPr>
          <w:rFonts w:ascii="Arial" w:hAnsi="Arial" w:cs="Arial"/>
        </w:rPr>
        <w:t>a) dar causa à inexecução parcial do contrato;</w:t>
      </w:r>
    </w:p>
    <w:p w14:paraId="34C0C796" w14:textId="77777777" w:rsidR="00BC44A6" w:rsidRPr="002F572D" w:rsidRDefault="00BC44A6" w:rsidP="00BC44A6">
      <w:pPr>
        <w:jc w:val="both"/>
        <w:rPr>
          <w:rFonts w:ascii="Arial" w:hAnsi="Arial" w:cs="Arial"/>
        </w:rPr>
      </w:pPr>
      <w:r w:rsidRPr="002F572D">
        <w:rPr>
          <w:rFonts w:ascii="Arial" w:hAnsi="Arial" w:cs="Arial"/>
        </w:rPr>
        <w:t>b) dar causa à inexecução parcial do contrato que cause grave dano à Administração, ao funcionamento dos serviços públicos ou ao interesse coletivo;</w:t>
      </w:r>
    </w:p>
    <w:p w14:paraId="62B5A147" w14:textId="77777777" w:rsidR="00BC44A6" w:rsidRPr="002F572D" w:rsidRDefault="00BC44A6" w:rsidP="00BC44A6">
      <w:pPr>
        <w:jc w:val="both"/>
        <w:rPr>
          <w:rFonts w:ascii="Arial" w:hAnsi="Arial" w:cs="Arial"/>
        </w:rPr>
      </w:pPr>
      <w:r w:rsidRPr="002F572D">
        <w:rPr>
          <w:rFonts w:ascii="Arial" w:hAnsi="Arial" w:cs="Arial"/>
        </w:rPr>
        <w:t>c) dar causa à inexecução total do contrato;</w:t>
      </w:r>
    </w:p>
    <w:p w14:paraId="6CF90E30" w14:textId="77777777" w:rsidR="00BC44A6" w:rsidRPr="002F572D" w:rsidRDefault="00BC44A6" w:rsidP="00BC44A6">
      <w:pPr>
        <w:jc w:val="both"/>
        <w:rPr>
          <w:rFonts w:ascii="Arial" w:hAnsi="Arial" w:cs="Arial"/>
        </w:rPr>
      </w:pPr>
      <w:r w:rsidRPr="002F572D">
        <w:rPr>
          <w:rFonts w:ascii="Arial" w:hAnsi="Arial" w:cs="Arial"/>
        </w:rPr>
        <w:t>d) deixar de entregar a documentação exigida para o certame;</w:t>
      </w:r>
    </w:p>
    <w:p w14:paraId="29A228C5" w14:textId="77777777" w:rsidR="00BC44A6" w:rsidRPr="002F572D" w:rsidRDefault="00BC44A6" w:rsidP="00BC44A6">
      <w:pPr>
        <w:jc w:val="both"/>
        <w:rPr>
          <w:rFonts w:ascii="Arial" w:hAnsi="Arial" w:cs="Arial"/>
        </w:rPr>
      </w:pPr>
      <w:r w:rsidRPr="002F572D">
        <w:rPr>
          <w:rFonts w:ascii="Arial" w:hAnsi="Arial" w:cs="Arial"/>
        </w:rPr>
        <w:t>e) não manter a proposta, salvo em decorrência de fato superveniente devidamente justificado;</w:t>
      </w:r>
    </w:p>
    <w:p w14:paraId="73175A65" w14:textId="4D02E59B" w:rsidR="006D3C37" w:rsidRPr="002F572D" w:rsidRDefault="00BC44A6" w:rsidP="00BC44A6">
      <w:pPr>
        <w:jc w:val="both"/>
        <w:rPr>
          <w:rFonts w:ascii="Arial" w:hAnsi="Arial" w:cs="Arial"/>
        </w:rPr>
      </w:pPr>
      <w:r w:rsidRPr="002F572D">
        <w:rPr>
          <w:rFonts w:ascii="Arial" w:hAnsi="Arial" w:cs="Arial"/>
        </w:rPr>
        <w:t>f) não celebrar o contrato ou não entregar a documentação exigida para a contratação, quando convocado dentro do prazo de validade de sua proposta;</w:t>
      </w:r>
    </w:p>
    <w:p w14:paraId="127A8FAE" w14:textId="77777777" w:rsidR="00BC44A6" w:rsidRPr="002F572D" w:rsidRDefault="00BC44A6" w:rsidP="00BC44A6">
      <w:pPr>
        <w:jc w:val="both"/>
        <w:rPr>
          <w:rFonts w:ascii="Arial" w:hAnsi="Arial" w:cs="Arial"/>
        </w:rPr>
      </w:pPr>
      <w:r w:rsidRPr="002F572D">
        <w:rPr>
          <w:rFonts w:ascii="Arial" w:hAnsi="Arial" w:cs="Arial"/>
        </w:rPr>
        <w:lastRenderedPageBreak/>
        <w:t>g) ensejar o retardamento da execução ou da entrega do objeto da licitação sem motivo justificado;</w:t>
      </w:r>
    </w:p>
    <w:p w14:paraId="02E6C874" w14:textId="77777777" w:rsidR="00BC44A6" w:rsidRPr="002F572D" w:rsidRDefault="00BC44A6" w:rsidP="00BC44A6">
      <w:pPr>
        <w:jc w:val="both"/>
        <w:rPr>
          <w:rFonts w:ascii="Arial" w:hAnsi="Arial" w:cs="Arial"/>
        </w:rPr>
      </w:pPr>
      <w:r w:rsidRPr="002F572D">
        <w:rPr>
          <w:rFonts w:ascii="Arial" w:hAnsi="Arial" w:cs="Arial"/>
        </w:rPr>
        <w:t>h) apresentar declaração ou documentação falsa exigida para o certame ou prestar declaração falsa durante a licitação ou a execução do contrato;</w:t>
      </w:r>
    </w:p>
    <w:p w14:paraId="6AA4AD21" w14:textId="77777777" w:rsidR="00BC44A6" w:rsidRPr="002F572D" w:rsidRDefault="00BC44A6" w:rsidP="00BC44A6">
      <w:pPr>
        <w:jc w:val="both"/>
        <w:rPr>
          <w:rFonts w:ascii="Arial" w:hAnsi="Arial" w:cs="Arial"/>
        </w:rPr>
      </w:pPr>
      <w:r w:rsidRPr="002F572D">
        <w:rPr>
          <w:rFonts w:ascii="Arial" w:hAnsi="Arial" w:cs="Arial"/>
        </w:rPr>
        <w:t>i) fraudar a licitação ou praticar ato fraudulento na execução do contrato;</w:t>
      </w:r>
    </w:p>
    <w:p w14:paraId="4A92C486" w14:textId="77777777" w:rsidR="00BC44A6" w:rsidRPr="002F572D" w:rsidRDefault="00BC44A6" w:rsidP="00BC44A6">
      <w:pPr>
        <w:jc w:val="both"/>
        <w:rPr>
          <w:rFonts w:ascii="Arial" w:hAnsi="Arial" w:cs="Arial"/>
        </w:rPr>
      </w:pPr>
      <w:r w:rsidRPr="002F572D">
        <w:rPr>
          <w:rFonts w:ascii="Arial" w:hAnsi="Arial" w:cs="Arial"/>
        </w:rPr>
        <w:t>j) comportar-se de modo inidôneo ou cometer fraude de qualquer natureza;</w:t>
      </w:r>
    </w:p>
    <w:p w14:paraId="7B8A2AFB" w14:textId="77777777" w:rsidR="00BC44A6" w:rsidRPr="002F572D" w:rsidRDefault="00BC44A6" w:rsidP="00BC44A6">
      <w:pPr>
        <w:jc w:val="both"/>
        <w:rPr>
          <w:rFonts w:ascii="Arial" w:hAnsi="Arial" w:cs="Arial"/>
        </w:rPr>
      </w:pPr>
      <w:r w:rsidRPr="002F572D">
        <w:rPr>
          <w:rFonts w:ascii="Arial" w:hAnsi="Arial" w:cs="Arial"/>
        </w:rPr>
        <w:t>k) praticar atos ilícitos com vistas a frustrar os objetivos da licitação;</w:t>
      </w:r>
    </w:p>
    <w:p w14:paraId="7E9FEB5F" w14:textId="77777777" w:rsidR="00BC44A6" w:rsidRPr="002F572D" w:rsidRDefault="00BC44A6" w:rsidP="00BC44A6">
      <w:pPr>
        <w:jc w:val="both"/>
        <w:rPr>
          <w:rFonts w:ascii="Arial" w:hAnsi="Arial" w:cs="Arial"/>
        </w:rPr>
      </w:pPr>
      <w:r w:rsidRPr="002F572D">
        <w:rPr>
          <w:rFonts w:ascii="Arial" w:hAnsi="Arial" w:cs="Arial"/>
        </w:rPr>
        <w:t>l) praticar ato lesivo previsto no art. 5º da Lei nº 12.846, de 1º de agosto de 2013.</w:t>
      </w:r>
    </w:p>
    <w:p w14:paraId="48D17FC7" w14:textId="77777777" w:rsidR="00BC44A6" w:rsidRPr="002F572D" w:rsidRDefault="00BC44A6" w:rsidP="00BC44A6">
      <w:pPr>
        <w:jc w:val="both"/>
        <w:rPr>
          <w:rFonts w:ascii="Arial" w:hAnsi="Arial" w:cs="Arial"/>
        </w:rPr>
      </w:pPr>
    </w:p>
    <w:p w14:paraId="58159605" w14:textId="116979DD"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.2. Serão aplicadas ao responsável pelas infrações administrativas previstas nesta Lei as seguintes sanções:</w:t>
      </w:r>
    </w:p>
    <w:p w14:paraId="21AA0247" w14:textId="77777777" w:rsidR="00BC44A6" w:rsidRPr="002F572D" w:rsidRDefault="00BC44A6" w:rsidP="00BC44A6">
      <w:pPr>
        <w:jc w:val="both"/>
        <w:rPr>
          <w:rFonts w:ascii="Arial" w:hAnsi="Arial" w:cs="Arial"/>
        </w:rPr>
      </w:pPr>
    </w:p>
    <w:p w14:paraId="4F29170E" w14:textId="77777777" w:rsidR="00BC44A6" w:rsidRPr="002F572D" w:rsidRDefault="00BC44A6" w:rsidP="00BC44A6">
      <w:pPr>
        <w:jc w:val="both"/>
        <w:rPr>
          <w:rFonts w:ascii="Arial" w:hAnsi="Arial" w:cs="Arial"/>
        </w:rPr>
      </w:pPr>
      <w:r w:rsidRPr="002F572D">
        <w:rPr>
          <w:rFonts w:ascii="Arial" w:hAnsi="Arial" w:cs="Arial"/>
        </w:rPr>
        <w:t>a) advertência;</w:t>
      </w:r>
    </w:p>
    <w:p w14:paraId="76665ABC" w14:textId="77777777" w:rsidR="00BC44A6" w:rsidRPr="002F572D" w:rsidRDefault="00BC44A6" w:rsidP="00BC44A6">
      <w:pPr>
        <w:jc w:val="both"/>
        <w:rPr>
          <w:rFonts w:ascii="Arial" w:hAnsi="Arial" w:cs="Arial"/>
        </w:rPr>
      </w:pPr>
      <w:r w:rsidRPr="002F572D">
        <w:rPr>
          <w:rFonts w:ascii="Arial" w:hAnsi="Arial" w:cs="Arial"/>
        </w:rPr>
        <w:t>b) multa;</w:t>
      </w:r>
    </w:p>
    <w:p w14:paraId="4FB3D8A7" w14:textId="77777777" w:rsidR="00BC44A6" w:rsidRPr="002F572D" w:rsidRDefault="00BC44A6" w:rsidP="00BC44A6">
      <w:pPr>
        <w:jc w:val="both"/>
        <w:rPr>
          <w:rFonts w:ascii="Arial" w:hAnsi="Arial" w:cs="Arial"/>
        </w:rPr>
      </w:pPr>
      <w:r w:rsidRPr="002F572D">
        <w:rPr>
          <w:rFonts w:ascii="Arial" w:hAnsi="Arial" w:cs="Arial"/>
        </w:rPr>
        <w:t>c) impedimento de licitar e contratar;</w:t>
      </w:r>
    </w:p>
    <w:p w14:paraId="418B7056" w14:textId="77777777" w:rsidR="00BC44A6" w:rsidRPr="002F572D" w:rsidRDefault="00BC44A6" w:rsidP="00BC44A6">
      <w:pPr>
        <w:jc w:val="both"/>
        <w:rPr>
          <w:rFonts w:ascii="Arial" w:hAnsi="Arial" w:cs="Arial"/>
        </w:rPr>
      </w:pPr>
      <w:r w:rsidRPr="002F572D">
        <w:rPr>
          <w:rFonts w:ascii="Arial" w:hAnsi="Arial" w:cs="Arial"/>
        </w:rPr>
        <w:t>d) declaração de inidoneidade para licitar ou contratar.</w:t>
      </w:r>
    </w:p>
    <w:p w14:paraId="5E11A074" w14:textId="77777777" w:rsidR="00BC44A6" w:rsidRPr="002F572D" w:rsidRDefault="00BC44A6" w:rsidP="00BC44A6">
      <w:pPr>
        <w:jc w:val="both"/>
        <w:rPr>
          <w:rFonts w:ascii="Arial" w:hAnsi="Arial" w:cs="Arial"/>
        </w:rPr>
      </w:pPr>
    </w:p>
    <w:p w14:paraId="1D615BC6" w14:textId="1836814F"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.3. Na aplicação das sanções serão considerados:</w:t>
      </w:r>
    </w:p>
    <w:p w14:paraId="3055C70F" w14:textId="77777777" w:rsidR="00BC44A6" w:rsidRPr="002F572D" w:rsidRDefault="00BC44A6" w:rsidP="00BC44A6">
      <w:pPr>
        <w:jc w:val="both"/>
        <w:rPr>
          <w:rFonts w:ascii="Arial" w:hAnsi="Arial" w:cs="Arial"/>
        </w:rPr>
      </w:pPr>
    </w:p>
    <w:p w14:paraId="3B0A8E2D" w14:textId="77777777" w:rsidR="00BC44A6" w:rsidRPr="002F572D" w:rsidRDefault="00BC44A6" w:rsidP="00BC44A6">
      <w:pPr>
        <w:jc w:val="both"/>
        <w:rPr>
          <w:rFonts w:ascii="Arial" w:hAnsi="Arial" w:cs="Arial"/>
        </w:rPr>
      </w:pPr>
      <w:r w:rsidRPr="002F572D">
        <w:rPr>
          <w:rFonts w:ascii="Arial" w:hAnsi="Arial" w:cs="Arial"/>
        </w:rPr>
        <w:t>a) a natureza e a gravidade da infração cometida;</w:t>
      </w:r>
    </w:p>
    <w:p w14:paraId="1EFD269F" w14:textId="77777777" w:rsidR="00BC44A6" w:rsidRPr="002F572D" w:rsidRDefault="00BC44A6" w:rsidP="00BC44A6">
      <w:pPr>
        <w:jc w:val="both"/>
        <w:rPr>
          <w:rFonts w:ascii="Arial" w:hAnsi="Arial" w:cs="Arial"/>
        </w:rPr>
      </w:pPr>
      <w:r w:rsidRPr="002F572D">
        <w:rPr>
          <w:rFonts w:ascii="Arial" w:hAnsi="Arial" w:cs="Arial"/>
        </w:rPr>
        <w:t>b) as peculiaridades do caso concreto;</w:t>
      </w:r>
    </w:p>
    <w:p w14:paraId="70BF662B" w14:textId="77777777" w:rsidR="00BC44A6" w:rsidRPr="002F572D" w:rsidRDefault="00BC44A6" w:rsidP="00BC44A6">
      <w:pPr>
        <w:jc w:val="both"/>
        <w:rPr>
          <w:rFonts w:ascii="Arial" w:hAnsi="Arial" w:cs="Arial"/>
        </w:rPr>
      </w:pPr>
      <w:r w:rsidRPr="002F572D">
        <w:rPr>
          <w:rFonts w:ascii="Arial" w:hAnsi="Arial" w:cs="Arial"/>
        </w:rPr>
        <w:t>c) as circunstâncias agravantes ou atenuantes;</w:t>
      </w:r>
    </w:p>
    <w:p w14:paraId="79BF799A" w14:textId="77777777" w:rsidR="00BC44A6" w:rsidRPr="002F572D" w:rsidRDefault="00BC44A6" w:rsidP="00BC44A6">
      <w:pPr>
        <w:jc w:val="both"/>
        <w:rPr>
          <w:rFonts w:ascii="Arial" w:hAnsi="Arial" w:cs="Arial"/>
        </w:rPr>
      </w:pPr>
      <w:r w:rsidRPr="002F572D">
        <w:rPr>
          <w:rFonts w:ascii="Arial" w:hAnsi="Arial" w:cs="Arial"/>
        </w:rPr>
        <w:t>d) os danos que dela provierem para a Administração Pública;</w:t>
      </w:r>
    </w:p>
    <w:p w14:paraId="0B275BB2" w14:textId="69D1079E" w:rsidR="00BC44A6" w:rsidRPr="002F572D" w:rsidRDefault="00BC44A6" w:rsidP="00BC44A6">
      <w:pPr>
        <w:jc w:val="both"/>
        <w:rPr>
          <w:rFonts w:ascii="Arial" w:hAnsi="Arial" w:cs="Arial"/>
        </w:rPr>
      </w:pPr>
      <w:r w:rsidRPr="002F572D">
        <w:rPr>
          <w:rFonts w:ascii="Arial" w:hAnsi="Arial" w:cs="Arial"/>
        </w:rPr>
        <w:t>e) a implantação ou o aperfeiçoamento de programa de integridade, conforme normas e orientações dos órgãos de controle.</w:t>
      </w:r>
    </w:p>
    <w:p w14:paraId="080CAD87" w14:textId="77777777" w:rsidR="00BC44A6" w:rsidRPr="002F572D" w:rsidRDefault="00BC44A6" w:rsidP="00BC44A6">
      <w:pPr>
        <w:jc w:val="both"/>
        <w:rPr>
          <w:rFonts w:ascii="Arial" w:hAnsi="Arial" w:cs="Arial"/>
        </w:rPr>
      </w:pPr>
    </w:p>
    <w:p w14:paraId="7FF571C2" w14:textId="33968D13"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.4. A sanção prevista na letra “a” do item 1</w:t>
      </w:r>
      <w:r w:rsidR="007F3AE2">
        <w:rPr>
          <w:rFonts w:ascii="Arial" w:hAnsi="Arial" w:cs="Arial"/>
        </w:rPr>
        <w:t>7</w:t>
      </w:r>
      <w:r w:rsidRPr="002F572D">
        <w:rPr>
          <w:rFonts w:ascii="Arial" w:hAnsi="Arial" w:cs="Arial"/>
        </w:rPr>
        <w:t>.2 (advertência) será aplicada exclusivamente pela infração administrativa prevista na letra “a” do item 1</w:t>
      </w:r>
      <w:r w:rsidR="003D32CF">
        <w:rPr>
          <w:rFonts w:ascii="Arial" w:hAnsi="Arial" w:cs="Arial"/>
        </w:rPr>
        <w:t>7</w:t>
      </w:r>
      <w:r w:rsidRPr="002F572D">
        <w:rPr>
          <w:rFonts w:ascii="Arial" w:hAnsi="Arial" w:cs="Arial"/>
        </w:rPr>
        <w:t>.1 deste contrato, quando não se justificar a imposição de penalidade mais grave.</w:t>
      </w:r>
    </w:p>
    <w:p w14:paraId="437CE49D" w14:textId="77777777" w:rsidR="00BC44A6" w:rsidRPr="002F572D" w:rsidRDefault="00BC44A6" w:rsidP="00BC44A6">
      <w:pPr>
        <w:jc w:val="both"/>
        <w:rPr>
          <w:rFonts w:ascii="Arial" w:hAnsi="Arial" w:cs="Arial"/>
        </w:rPr>
      </w:pPr>
    </w:p>
    <w:p w14:paraId="061A253A" w14:textId="308172AC"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.5. A sanção prevista na letra “b” do item 1</w:t>
      </w:r>
      <w:r w:rsidR="007F3AE2">
        <w:rPr>
          <w:rFonts w:ascii="Arial" w:hAnsi="Arial" w:cs="Arial"/>
        </w:rPr>
        <w:t>7</w:t>
      </w:r>
      <w:r w:rsidRPr="002F572D">
        <w:rPr>
          <w:rFonts w:ascii="Arial" w:hAnsi="Arial" w:cs="Arial"/>
        </w:rPr>
        <w:t>.2 (multa) não poderá ser inferior a 0,5% (cinco décimos por cento) nem superior a 30% (trinta por cento) do valor do contrato licitado ou celebrado com contratação direta e será aplicada ao responsável por qualquer das infrações administrativas previstas no item 1</w:t>
      </w:r>
      <w:r w:rsidR="007F3AE2">
        <w:rPr>
          <w:rFonts w:ascii="Arial" w:hAnsi="Arial" w:cs="Arial"/>
        </w:rPr>
        <w:t>7</w:t>
      </w:r>
      <w:r w:rsidRPr="002F572D">
        <w:rPr>
          <w:rFonts w:ascii="Arial" w:hAnsi="Arial" w:cs="Arial"/>
        </w:rPr>
        <w:t>.1 deste contrato, nos seguintes termos:</w:t>
      </w:r>
    </w:p>
    <w:p w14:paraId="2C55B80C" w14:textId="77777777" w:rsidR="00BC44A6" w:rsidRPr="002F572D" w:rsidRDefault="00BC44A6" w:rsidP="00BC44A6">
      <w:pPr>
        <w:jc w:val="both"/>
        <w:rPr>
          <w:rFonts w:ascii="Arial" w:hAnsi="Arial" w:cs="Arial"/>
        </w:rPr>
      </w:pPr>
    </w:p>
    <w:p w14:paraId="3412DE63" w14:textId="77777777" w:rsidR="00BC44A6" w:rsidRPr="002F572D" w:rsidRDefault="00BC44A6" w:rsidP="00BC44A6">
      <w:pPr>
        <w:jc w:val="both"/>
        <w:rPr>
          <w:rFonts w:ascii="Arial" w:hAnsi="Arial" w:cs="Arial"/>
        </w:rPr>
      </w:pPr>
      <w:r w:rsidRPr="002F572D">
        <w:rPr>
          <w:rFonts w:ascii="Arial" w:hAnsi="Arial" w:cs="Arial"/>
        </w:rPr>
        <w:t>a) se der causa à inexecução parcial do contrato, a multa, se aplicada, será de 5% (cinco por cento) sobre o valor correspondente à parte não cumprida;</w:t>
      </w:r>
    </w:p>
    <w:p w14:paraId="52EA5E45" w14:textId="77777777" w:rsidR="00BC44A6" w:rsidRPr="002F572D" w:rsidRDefault="00BC44A6" w:rsidP="00BC44A6">
      <w:pPr>
        <w:jc w:val="both"/>
        <w:rPr>
          <w:rFonts w:ascii="Arial" w:hAnsi="Arial" w:cs="Arial"/>
        </w:rPr>
      </w:pPr>
      <w:r w:rsidRPr="002F572D">
        <w:rPr>
          <w:rFonts w:ascii="Arial" w:hAnsi="Arial" w:cs="Arial"/>
        </w:rPr>
        <w:t>b) se der causa à inexecução parcial do contrato que cause grave dano à Administração, ao funcionamento dos serviços públicos ou ao interesse coletivo, a multa será de 20% (vinte por cento) sobre o valor correspondente à parte não cumprida;</w:t>
      </w:r>
    </w:p>
    <w:p w14:paraId="042F62E6" w14:textId="77777777" w:rsidR="00BC44A6" w:rsidRPr="002F572D" w:rsidRDefault="00BC44A6" w:rsidP="00BC44A6">
      <w:pPr>
        <w:jc w:val="both"/>
        <w:rPr>
          <w:rFonts w:ascii="Arial" w:hAnsi="Arial" w:cs="Arial"/>
        </w:rPr>
      </w:pPr>
      <w:r w:rsidRPr="002F572D">
        <w:rPr>
          <w:rFonts w:ascii="Arial" w:hAnsi="Arial" w:cs="Arial"/>
        </w:rPr>
        <w:t>c) se der causa à inexecução total do contrato, a multa será de 10% (dez por cento) sobre o valor total do contrato;</w:t>
      </w:r>
    </w:p>
    <w:p w14:paraId="28F1BF43" w14:textId="77777777" w:rsidR="00BC44A6" w:rsidRPr="002F572D" w:rsidRDefault="00BC44A6" w:rsidP="00BC44A6">
      <w:pPr>
        <w:jc w:val="both"/>
        <w:rPr>
          <w:rFonts w:ascii="Arial" w:hAnsi="Arial" w:cs="Arial"/>
        </w:rPr>
      </w:pPr>
      <w:r w:rsidRPr="002F572D">
        <w:rPr>
          <w:rFonts w:ascii="Arial" w:hAnsi="Arial" w:cs="Arial"/>
        </w:rPr>
        <w:t>d)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79789B7E" w14:textId="77777777" w:rsidR="00BC44A6" w:rsidRPr="002F572D" w:rsidRDefault="00BC44A6" w:rsidP="00BC44A6">
      <w:pPr>
        <w:jc w:val="both"/>
        <w:rPr>
          <w:rFonts w:ascii="Arial" w:hAnsi="Arial" w:cs="Arial"/>
        </w:rPr>
      </w:pPr>
    </w:p>
    <w:p w14:paraId="7448760C" w14:textId="2EA06D75"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.6. A sanção prevista na letra “c” do item 1</w:t>
      </w:r>
      <w:r w:rsidR="007F3AE2">
        <w:rPr>
          <w:rFonts w:ascii="Arial" w:hAnsi="Arial" w:cs="Arial"/>
        </w:rPr>
        <w:t>7</w:t>
      </w:r>
      <w:r w:rsidRPr="002F572D">
        <w:rPr>
          <w:rFonts w:ascii="Arial" w:hAnsi="Arial" w:cs="Arial"/>
        </w:rPr>
        <w:t>.2 (impedimento de licitar e contratar) será aplicada ao responsável pelas infrações administrativas previstas nas letras “b”, “c”, “d”, “e”, “f” e “g” do item 1</w:t>
      </w:r>
      <w:r w:rsidR="007F3AE2">
        <w:rPr>
          <w:rFonts w:ascii="Arial" w:hAnsi="Arial" w:cs="Arial"/>
        </w:rPr>
        <w:t>7</w:t>
      </w:r>
      <w:r w:rsidRPr="002F572D">
        <w:rPr>
          <w:rFonts w:ascii="Arial" w:hAnsi="Arial" w:cs="Arial"/>
        </w:rPr>
        <w:t>.1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4A3ECBC1" w14:textId="77777777" w:rsidR="007F3AE2" w:rsidRPr="002F572D" w:rsidRDefault="007F3AE2" w:rsidP="00BC44A6">
      <w:pPr>
        <w:jc w:val="both"/>
        <w:rPr>
          <w:rFonts w:ascii="Arial" w:hAnsi="Arial" w:cs="Arial"/>
        </w:rPr>
      </w:pPr>
    </w:p>
    <w:p w14:paraId="7C818B51" w14:textId="16552B5D"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.7. A sanção prevista na “d” do item 1</w:t>
      </w:r>
      <w:r w:rsidR="007F3AE2">
        <w:rPr>
          <w:rFonts w:ascii="Arial" w:hAnsi="Arial" w:cs="Arial"/>
        </w:rPr>
        <w:t>7</w:t>
      </w:r>
      <w:r w:rsidRPr="002F572D">
        <w:rPr>
          <w:rFonts w:ascii="Arial" w:hAnsi="Arial" w:cs="Arial"/>
        </w:rPr>
        <w:t>.2 (declaração de inidoneidade para licitar ou contratar ) será aplicada ao responsável pelas infrações administrativas previstas nas letras “h”, “i”, “j”, “k” e “l” do item 13.1 deste contrato, bem como pelas infrações administrativas previstas nas letras “b”, “c”, “d”, “e”, “f” e “g” do item 1</w:t>
      </w:r>
      <w:r w:rsidR="007F3AE2">
        <w:rPr>
          <w:rFonts w:ascii="Arial" w:hAnsi="Arial" w:cs="Arial"/>
        </w:rPr>
        <w:t>7</w:t>
      </w:r>
      <w:r w:rsidRPr="002F572D">
        <w:rPr>
          <w:rFonts w:ascii="Arial" w:hAnsi="Arial" w:cs="Arial"/>
        </w:rPr>
        <w:t xml:space="preserve">.1 deste contrato que justifiquem a imposição de penalidade mais grave que a sanção prevista na letra “c” do item </w:t>
      </w:r>
      <w:r w:rsidR="007F3AE2">
        <w:rPr>
          <w:rFonts w:ascii="Arial" w:hAnsi="Arial" w:cs="Arial"/>
        </w:rPr>
        <w:t>1</w:t>
      </w:r>
      <w:r w:rsidRPr="002F572D">
        <w:rPr>
          <w:rFonts w:ascii="Arial" w:hAnsi="Arial" w:cs="Arial"/>
        </w:rPr>
        <w:t>7.2, e impedirá o responsável de licitar ou contratar no âmbito da Administração Pública direta e indireta de todos os entes federativos, pelo prazo mínimo de 3 (três) anos e máximo de 6 (seis) anos.</w:t>
      </w:r>
    </w:p>
    <w:p w14:paraId="5F37A349" w14:textId="77777777" w:rsidR="007F3AE2" w:rsidRPr="002F572D" w:rsidRDefault="007F3AE2" w:rsidP="00BC44A6">
      <w:pPr>
        <w:jc w:val="both"/>
        <w:rPr>
          <w:rFonts w:ascii="Arial" w:hAnsi="Arial" w:cs="Arial"/>
        </w:rPr>
      </w:pPr>
    </w:p>
    <w:p w14:paraId="12B21DC0" w14:textId="39E8CDEF"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.8. A sanção estabelecida na letra “d” do item 1</w:t>
      </w:r>
      <w:r w:rsidR="007F3AE2">
        <w:rPr>
          <w:rFonts w:ascii="Arial" w:hAnsi="Arial" w:cs="Arial"/>
        </w:rPr>
        <w:t>7</w:t>
      </w:r>
      <w:r w:rsidRPr="002F572D">
        <w:rPr>
          <w:rFonts w:ascii="Arial" w:hAnsi="Arial" w:cs="Arial"/>
        </w:rPr>
        <w:t>.2 (declaração de inidoneidade para licitar ou contratar) deste contrato será precedida de análise jurídica e será de competência exclusiva do secretário municipal.</w:t>
      </w:r>
    </w:p>
    <w:p w14:paraId="1A1EB199" w14:textId="77777777" w:rsidR="00BC44A6" w:rsidRPr="002F572D" w:rsidRDefault="00BC44A6" w:rsidP="00BC44A6">
      <w:pPr>
        <w:jc w:val="both"/>
        <w:rPr>
          <w:rFonts w:ascii="Arial" w:hAnsi="Arial" w:cs="Arial"/>
        </w:rPr>
      </w:pPr>
    </w:p>
    <w:p w14:paraId="325F65F7" w14:textId="75529842"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.9. As sanções previstas nas letras “a”, “c” e “d” do item 1</w:t>
      </w:r>
      <w:r w:rsidR="007F3AE2">
        <w:rPr>
          <w:rFonts w:ascii="Arial" w:hAnsi="Arial" w:cs="Arial"/>
        </w:rPr>
        <w:t>7</w:t>
      </w:r>
      <w:r w:rsidRPr="002F572D">
        <w:rPr>
          <w:rFonts w:ascii="Arial" w:hAnsi="Arial" w:cs="Arial"/>
        </w:rPr>
        <w:t>.2 poderão ser aplicadas cumulativamente com a prevista na letra “b” do item 1</w:t>
      </w:r>
      <w:r w:rsidR="007F3AE2">
        <w:rPr>
          <w:rFonts w:ascii="Arial" w:hAnsi="Arial" w:cs="Arial"/>
        </w:rPr>
        <w:t>7</w:t>
      </w:r>
      <w:r w:rsidRPr="002F572D">
        <w:rPr>
          <w:rFonts w:ascii="Arial" w:hAnsi="Arial" w:cs="Arial"/>
        </w:rPr>
        <w:t>.2 (multa) deste contrato.</w:t>
      </w:r>
    </w:p>
    <w:p w14:paraId="55AA60C6" w14:textId="77777777" w:rsidR="007F3AE2" w:rsidRPr="002F572D" w:rsidRDefault="007F3AE2" w:rsidP="00BC44A6">
      <w:pPr>
        <w:jc w:val="both"/>
        <w:rPr>
          <w:rFonts w:ascii="Arial" w:hAnsi="Arial" w:cs="Arial"/>
        </w:rPr>
      </w:pPr>
    </w:p>
    <w:p w14:paraId="740A5DF6" w14:textId="7658F8B7"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.10. Se a multa aplicada e as indenizações cabíveis forem superiores ao valor de pagamento eventualmente devido pela Administração ao Credenciado, além da perda desse valor, a diferença será descontada da garantia prestada ou será cobrada judicialmente.</w:t>
      </w:r>
    </w:p>
    <w:p w14:paraId="75F5C883" w14:textId="77777777" w:rsidR="007F3AE2" w:rsidRPr="002F572D" w:rsidRDefault="007F3AE2" w:rsidP="00BC44A6">
      <w:pPr>
        <w:jc w:val="both"/>
        <w:rPr>
          <w:rFonts w:ascii="Arial" w:hAnsi="Arial" w:cs="Arial"/>
        </w:rPr>
      </w:pPr>
    </w:p>
    <w:p w14:paraId="4CC39064" w14:textId="38B59F0C"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.11. A aplicação das sanções previstas no item 1</w:t>
      </w:r>
      <w:r w:rsidR="007F3AE2">
        <w:rPr>
          <w:rFonts w:ascii="Arial" w:hAnsi="Arial" w:cs="Arial"/>
        </w:rPr>
        <w:t>7</w:t>
      </w:r>
      <w:r w:rsidRPr="002F572D">
        <w:rPr>
          <w:rFonts w:ascii="Arial" w:hAnsi="Arial" w:cs="Arial"/>
        </w:rPr>
        <w:t>.2 deste contrato não exclui, em hipótese alguma, a obrigação de reparação integral do dano causado à Administração Pública.</w:t>
      </w:r>
    </w:p>
    <w:p w14:paraId="14FE8B91" w14:textId="77777777" w:rsidR="007F3AE2" w:rsidRPr="002F572D" w:rsidRDefault="007F3AE2" w:rsidP="00BC44A6">
      <w:pPr>
        <w:jc w:val="both"/>
        <w:rPr>
          <w:rFonts w:ascii="Arial" w:hAnsi="Arial" w:cs="Arial"/>
        </w:rPr>
      </w:pPr>
    </w:p>
    <w:p w14:paraId="05872712" w14:textId="47A39712"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.12</w:t>
      </w:r>
      <w:r w:rsidR="00F35C8F" w:rsidRPr="002F572D">
        <w:rPr>
          <w:rFonts w:ascii="Arial" w:hAnsi="Arial" w:cs="Arial"/>
        </w:rPr>
        <w:t>.</w:t>
      </w:r>
      <w:r w:rsidRPr="002F572D">
        <w:rPr>
          <w:rFonts w:ascii="Arial" w:hAnsi="Arial" w:cs="Arial"/>
        </w:rPr>
        <w:t xml:space="preserve"> Na aplicação da sanção prevista na letra “b” do item </w:t>
      </w:r>
      <w:r w:rsidR="00F35C8F" w:rsidRPr="002F572D">
        <w:rPr>
          <w:rFonts w:ascii="Arial" w:hAnsi="Arial" w:cs="Arial"/>
        </w:rPr>
        <w:t>1</w:t>
      </w:r>
      <w:r w:rsidR="007F3AE2">
        <w:rPr>
          <w:rFonts w:ascii="Arial" w:hAnsi="Arial" w:cs="Arial"/>
        </w:rPr>
        <w:t>7</w:t>
      </w:r>
      <w:r w:rsidRPr="002F572D">
        <w:rPr>
          <w:rFonts w:ascii="Arial" w:hAnsi="Arial" w:cs="Arial"/>
        </w:rPr>
        <w:t>.2 (multa), será facultada a defesa do interessado no prazo de 15 (quinze) dias úteis, contado da data de sua intimação.</w:t>
      </w:r>
    </w:p>
    <w:p w14:paraId="32B8A7F1" w14:textId="77777777" w:rsidR="007F3AE2" w:rsidRPr="002F572D" w:rsidRDefault="007F3AE2" w:rsidP="00BC44A6">
      <w:pPr>
        <w:jc w:val="both"/>
        <w:rPr>
          <w:rFonts w:ascii="Arial" w:hAnsi="Arial" w:cs="Arial"/>
        </w:rPr>
      </w:pPr>
    </w:p>
    <w:p w14:paraId="2CF28FBE" w14:textId="7DCA7F89"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.13</w:t>
      </w:r>
      <w:r w:rsidR="00F35C8F" w:rsidRPr="002F572D">
        <w:rPr>
          <w:rFonts w:ascii="Arial" w:hAnsi="Arial" w:cs="Arial"/>
        </w:rPr>
        <w:t>.</w:t>
      </w:r>
      <w:r w:rsidRPr="002F572D">
        <w:rPr>
          <w:rFonts w:ascii="Arial" w:hAnsi="Arial" w:cs="Arial"/>
        </w:rPr>
        <w:t xml:space="preserve"> A aplicação das sanções previstas nas letras “c” e “d” do item </w:t>
      </w:r>
      <w:r w:rsidR="00F35C8F" w:rsidRPr="002F572D">
        <w:rPr>
          <w:rFonts w:ascii="Arial" w:hAnsi="Arial" w:cs="Arial"/>
        </w:rPr>
        <w:t>1</w:t>
      </w:r>
      <w:r w:rsidR="007F3AE2">
        <w:rPr>
          <w:rFonts w:ascii="Arial" w:hAnsi="Arial" w:cs="Arial"/>
        </w:rPr>
        <w:t>7</w:t>
      </w:r>
      <w:r w:rsidRPr="002F572D">
        <w:rPr>
          <w:rFonts w:ascii="Arial" w:hAnsi="Arial" w:cs="Arial"/>
        </w:rPr>
        <w:t>.2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28482B9" w14:textId="77777777" w:rsidR="007F3AE2" w:rsidRPr="002F572D" w:rsidRDefault="007F3AE2" w:rsidP="00BC44A6">
      <w:pPr>
        <w:jc w:val="both"/>
        <w:rPr>
          <w:rFonts w:ascii="Arial" w:hAnsi="Arial" w:cs="Arial"/>
        </w:rPr>
      </w:pPr>
    </w:p>
    <w:p w14:paraId="70813A52" w14:textId="3DA194A7"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.14</w:t>
      </w:r>
      <w:r w:rsidR="00F35C8F" w:rsidRPr="002F572D">
        <w:rPr>
          <w:rFonts w:ascii="Arial" w:hAnsi="Arial" w:cs="Arial"/>
        </w:rPr>
        <w:t>.</w:t>
      </w:r>
      <w:r w:rsidRPr="002F572D">
        <w:rPr>
          <w:rFonts w:ascii="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8A754E0" w14:textId="071382D3"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.15</w:t>
      </w:r>
      <w:r w:rsidR="00F35C8F" w:rsidRPr="002F572D">
        <w:rPr>
          <w:rFonts w:ascii="Arial" w:hAnsi="Arial" w:cs="Arial"/>
        </w:rPr>
        <w:t>.</w:t>
      </w:r>
      <w:r w:rsidRPr="002F572D">
        <w:rPr>
          <w:rFonts w:ascii="Arial" w:hAnsi="Arial" w:cs="Arial"/>
        </w:rPr>
        <w:t xml:space="preserve"> Serão indeferidas pela </w:t>
      </w:r>
      <w:r w:rsidR="007F3AE2">
        <w:rPr>
          <w:rFonts w:ascii="Arial" w:hAnsi="Arial" w:cs="Arial"/>
        </w:rPr>
        <w:t>equipe de apoio</w:t>
      </w:r>
      <w:r w:rsidRPr="002F572D">
        <w:rPr>
          <w:rFonts w:ascii="Arial" w:hAnsi="Arial" w:cs="Arial"/>
        </w:rPr>
        <w:t>, mediante decisão fundamentada, provas ilícitas, impertinentes, desnecessárias, protelatórias ou intempestivas.</w:t>
      </w:r>
    </w:p>
    <w:p w14:paraId="7FEDB350" w14:textId="77777777" w:rsidR="007F3AE2" w:rsidRPr="002F572D" w:rsidRDefault="007F3AE2" w:rsidP="00BC44A6">
      <w:pPr>
        <w:jc w:val="both"/>
        <w:rPr>
          <w:rFonts w:ascii="Arial" w:hAnsi="Arial" w:cs="Arial"/>
        </w:rPr>
      </w:pPr>
    </w:p>
    <w:p w14:paraId="7C8701B0" w14:textId="3E8DEFBE" w:rsidR="00BC44A6" w:rsidRPr="002F572D" w:rsidRDefault="00BC44A6" w:rsidP="00BC44A6">
      <w:pPr>
        <w:jc w:val="both"/>
        <w:rPr>
          <w:rFonts w:ascii="Arial" w:hAnsi="Arial" w:cs="Arial"/>
        </w:rPr>
      </w:pPr>
      <w:r w:rsidRPr="002F572D">
        <w:rPr>
          <w:rFonts w:ascii="Arial" w:hAnsi="Arial" w:cs="Arial"/>
        </w:rPr>
        <w:lastRenderedPageBreak/>
        <w:t>1</w:t>
      </w:r>
      <w:r w:rsidR="007F3AE2">
        <w:rPr>
          <w:rFonts w:ascii="Arial" w:hAnsi="Arial" w:cs="Arial"/>
        </w:rPr>
        <w:t>7</w:t>
      </w:r>
      <w:r w:rsidRPr="002F572D">
        <w:rPr>
          <w:rFonts w:ascii="Arial" w:hAnsi="Arial" w:cs="Arial"/>
        </w:rPr>
        <w:t>.16</w:t>
      </w:r>
      <w:r w:rsidR="00F35C8F" w:rsidRPr="002F572D">
        <w:rPr>
          <w:rFonts w:ascii="Arial" w:hAnsi="Arial" w:cs="Arial"/>
        </w:rPr>
        <w:t>.</w:t>
      </w:r>
      <w:r w:rsidRPr="002F572D">
        <w:rPr>
          <w:rFonts w:ascii="Arial" w:hAnsi="Arial" w:cs="Arial"/>
        </w:rPr>
        <w:t xml:space="preserve"> As penalidades aplicadas serão anotadas no registro cadastral dos fornecedores mantido pela Administração Municipal.</w:t>
      </w:r>
      <w:r w:rsidR="00F35C8F" w:rsidRPr="002F572D">
        <w:rPr>
          <w:rFonts w:ascii="Arial" w:hAnsi="Arial" w:cs="Arial"/>
        </w:rPr>
        <w:t xml:space="preserve"> </w:t>
      </w:r>
      <w:r w:rsidRPr="002F572D">
        <w:rPr>
          <w:rFonts w:ascii="Arial" w:hAnsi="Arial" w:cs="Arial"/>
        </w:rPr>
        <w:t>As importâncias relativas às multas deverão ser recolhidas à conta do Tesouro do Município</w:t>
      </w:r>
      <w:r w:rsidR="00F35C8F" w:rsidRPr="002F572D">
        <w:rPr>
          <w:rFonts w:ascii="Arial" w:hAnsi="Arial" w:cs="Arial"/>
        </w:rPr>
        <w:t>.</w:t>
      </w:r>
    </w:p>
    <w:p w14:paraId="1ED7760C" w14:textId="77777777" w:rsidR="00F35C8F" w:rsidRDefault="00F35C8F" w:rsidP="00BC44A6">
      <w:pPr>
        <w:jc w:val="both"/>
        <w:rPr>
          <w:rFonts w:ascii="Arial" w:hAnsi="Arial" w:cs="Arial"/>
        </w:rPr>
      </w:pPr>
    </w:p>
    <w:p w14:paraId="69154523" w14:textId="63228EB9" w:rsidR="003618BA" w:rsidRPr="002F572D" w:rsidRDefault="003618BA" w:rsidP="003618BA">
      <w:pPr>
        <w:jc w:val="both"/>
        <w:rPr>
          <w:rFonts w:ascii="Arial" w:hAnsi="Arial" w:cs="Arial"/>
          <w:b/>
          <w:bCs/>
        </w:rPr>
      </w:pPr>
      <w:r>
        <w:rPr>
          <w:rFonts w:ascii="Arial" w:hAnsi="Arial" w:cs="Arial"/>
          <w:b/>
          <w:bCs/>
        </w:rPr>
        <w:t>1</w:t>
      </w:r>
      <w:r w:rsidRPr="002F572D">
        <w:rPr>
          <w:rFonts w:ascii="Arial" w:hAnsi="Arial" w:cs="Arial"/>
          <w:b/>
          <w:bCs/>
        </w:rPr>
        <w:t>8. DO ACOMPANHAMENTO E FISCALIZAÇÃO</w:t>
      </w:r>
    </w:p>
    <w:p w14:paraId="700A4F77" w14:textId="77777777" w:rsidR="003618BA" w:rsidRPr="002F572D" w:rsidRDefault="003618BA" w:rsidP="003618BA">
      <w:pPr>
        <w:jc w:val="both"/>
        <w:rPr>
          <w:rFonts w:ascii="Arial" w:hAnsi="Arial" w:cs="Arial"/>
          <w:b/>
          <w:bCs/>
        </w:rPr>
      </w:pPr>
    </w:p>
    <w:p w14:paraId="56977CD1" w14:textId="3FCA4538"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8.1. A fiscalização da entrega do objeto da presente contratação será acompanhada e fiscalizada por 1 (um) ou mais fiscais do contrato, representantes da Administração especialmente designados conforme requisitos estabelecidos no art. 7º da Lei Federal 14.133/2021, ou pelos respectivos substitutos, permitida a contratação de terceiros para assisti-los e subsidiá-los com informações pertinentes a essa atribuição.</w:t>
      </w:r>
    </w:p>
    <w:p w14:paraId="0C9C500C" w14:textId="77777777" w:rsidR="003618BA" w:rsidRPr="002F572D" w:rsidRDefault="003618BA" w:rsidP="003618BA">
      <w:pPr>
        <w:jc w:val="both"/>
        <w:rPr>
          <w:rFonts w:ascii="Arial" w:hAnsi="Arial" w:cs="Arial"/>
        </w:rPr>
      </w:pPr>
    </w:p>
    <w:p w14:paraId="63B781F9" w14:textId="4DCE5267"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8.2. O profissional designado tem a incumbência de:</w:t>
      </w:r>
    </w:p>
    <w:p w14:paraId="12020E58" w14:textId="77777777" w:rsidR="003618BA" w:rsidRPr="002F572D" w:rsidRDefault="003618BA" w:rsidP="003618BA">
      <w:pPr>
        <w:jc w:val="both"/>
        <w:rPr>
          <w:rFonts w:ascii="Arial" w:hAnsi="Arial" w:cs="Arial"/>
        </w:rPr>
      </w:pPr>
    </w:p>
    <w:p w14:paraId="73ECF41F" w14:textId="720F3F11" w:rsidR="003618BA" w:rsidRPr="002F572D" w:rsidRDefault="003618BA" w:rsidP="003618BA">
      <w:pPr>
        <w:jc w:val="both"/>
        <w:rPr>
          <w:rFonts w:ascii="Arial" w:hAnsi="Arial" w:cs="Arial"/>
        </w:rPr>
      </w:pPr>
      <w:r w:rsidRPr="002F572D">
        <w:rPr>
          <w:rFonts w:ascii="Arial" w:hAnsi="Arial" w:cs="Arial"/>
        </w:rPr>
        <w:t xml:space="preserve">a) Conferir qualitativa e quantitativamente os </w:t>
      </w:r>
      <w:r>
        <w:rPr>
          <w:rFonts w:ascii="Arial" w:hAnsi="Arial" w:cs="Arial"/>
        </w:rPr>
        <w:t>produtos</w:t>
      </w:r>
      <w:r w:rsidRPr="002F572D">
        <w:rPr>
          <w:rFonts w:ascii="Arial" w:hAnsi="Arial" w:cs="Arial"/>
        </w:rPr>
        <w:t>, recusando-os caso não estejam de acordo com as especificações técnicas desse Termo de Referência;</w:t>
      </w:r>
    </w:p>
    <w:p w14:paraId="645E4544" w14:textId="77777777" w:rsidR="003618BA" w:rsidRPr="002F572D" w:rsidRDefault="003618BA" w:rsidP="003618BA">
      <w:pPr>
        <w:jc w:val="both"/>
        <w:rPr>
          <w:rFonts w:ascii="Arial" w:hAnsi="Arial" w:cs="Arial"/>
        </w:rPr>
      </w:pPr>
      <w:r w:rsidRPr="002F572D">
        <w:rPr>
          <w:rFonts w:ascii="Arial" w:hAnsi="Arial" w:cs="Arial"/>
        </w:rPr>
        <w:t>b) Proceder de forma criteriosa a sua conferência e recebimento;</w:t>
      </w:r>
    </w:p>
    <w:p w14:paraId="0F943339" w14:textId="3D0C080F" w:rsidR="003618BA" w:rsidRPr="002F572D" w:rsidRDefault="003618BA" w:rsidP="003618BA">
      <w:pPr>
        <w:jc w:val="both"/>
        <w:rPr>
          <w:rFonts w:ascii="Arial" w:hAnsi="Arial" w:cs="Arial"/>
        </w:rPr>
      </w:pPr>
      <w:r w:rsidRPr="002F572D">
        <w:rPr>
          <w:rFonts w:ascii="Arial" w:hAnsi="Arial" w:cs="Arial"/>
        </w:rPr>
        <w:t xml:space="preserve">c) Fornecer ao prestador qualquer tipo de esclarecimento quanto à característica, quantidade ou qualidade dos </w:t>
      </w:r>
      <w:r>
        <w:rPr>
          <w:rFonts w:ascii="Arial" w:hAnsi="Arial" w:cs="Arial"/>
        </w:rPr>
        <w:t>produtos</w:t>
      </w:r>
      <w:r w:rsidRPr="002F572D">
        <w:rPr>
          <w:rFonts w:ascii="Arial" w:hAnsi="Arial" w:cs="Arial"/>
        </w:rPr>
        <w:t xml:space="preserve"> </w:t>
      </w:r>
      <w:r>
        <w:rPr>
          <w:rFonts w:ascii="Arial" w:hAnsi="Arial" w:cs="Arial"/>
        </w:rPr>
        <w:t>fornecidos</w:t>
      </w:r>
      <w:r w:rsidRPr="002F572D">
        <w:rPr>
          <w:rFonts w:ascii="Arial" w:hAnsi="Arial" w:cs="Arial"/>
        </w:rPr>
        <w:t>;</w:t>
      </w:r>
    </w:p>
    <w:p w14:paraId="437DCC4D" w14:textId="77777777" w:rsidR="003618BA" w:rsidRPr="002F572D" w:rsidRDefault="003618BA" w:rsidP="003618BA">
      <w:pPr>
        <w:jc w:val="both"/>
        <w:rPr>
          <w:rFonts w:ascii="Arial" w:hAnsi="Arial" w:cs="Arial"/>
        </w:rPr>
      </w:pPr>
      <w:r w:rsidRPr="002F572D">
        <w:rPr>
          <w:rFonts w:ascii="Arial" w:hAnsi="Arial" w:cs="Arial"/>
        </w:rPr>
        <w:t>d) Anotar em registro próprio todas as ocorrências relacionadas à execução do contrato, determinando o que for necessário para a regularização das faltas ou dos defeitos observados;</w:t>
      </w:r>
    </w:p>
    <w:p w14:paraId="4C138176" w14:textId="77777777" w:rsidR="003618BA" w:rsidRPr="002F572D" w:rsidRDefault="003618BA" w:rsidP="003618BA">
      <w:pPr>
        <w:jc w:val="both"/>
        <w:rPr>
          <w:rFonts w:ascii="Arial" w:hAnsi="Arial" w:cs="Arial"/>
        </w:rPr>
      </w:pPr>
      <w:r w:rsidRPr="002F572D">
        <w:rPr>
          <w:rFonts w:ascii="Arial" w:hAnsi="Arial" w:cs="Arial"/>
        </w:rPr>
        <w:t>e) Informar a seus superiores, em tempo hábil para a adoção das medidas convenientes, a situação que demandar decisão ou providência que ultrapasse sua competência.</w:t>
      </w:r>
    </w:p>
    <w:p w14:paraId="235A5D64" w14:textId="77777777" w:rsidR="003618BA" w:rsidRPr="002F572D" w:rsidRDefault="003618BA" w:rsidP="003618BA">
      <w:pPr>
        <w:jc w:val="both"/>
        <w:rPr>
          <w:rFonts w:ascii="Arial" w:hAnsi="Arial" w:cs="Arial"/>
        </w:rPr>
      </w:pPr>
    </w:p>
    <w:p w14:paraId="5CBD90C8" w14:textId="119DEB30"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8.3. O prestador ficará sujeito a mais ampla e irrestrita fiscalização, obrigando-se a prestar todos os esclarecimentos porventura requeridos pela Administração.</w:t>
      </w:r>
    </w:p>
    <w:p w14:paraId="6F681F1F" w14:textId="77777777" w:rsidR="003618BA" w:rsidRPr="002F572D" w:rsidRDefault="003618BA" w:rsidP="003618BA">
      <w:pPr>
        <w:jc w:val="both"/>
        <w:rPr>
          <w:rFonts w:ascii="Arial" w:hAnsi="Arial" w:cs="Arial"/>
        </w:rPr>
      </w:pPr>
    </w:p>
    <w:p w14:paraId="087ED9A2" w14:textId="72544BB4"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8.4. A fiscalização não aceitará, sob nenhum pretexto, a transferência de qualquer responsabilidade do prestador para outras pessoas e/ou entidades.</w:t>
      </w:r>
    </w:p>
    <w:p w14:paraId="056FC896" w14:textId="77777777" w:rsidR="003618BA" w:rsidRPr="002F572D" w:rsidRDefault="003618BA" w:rsidP="003618BA">
      <w:pPr>
        <w:jc w:val="both"/>
        <w:rPr>
          <w:rFonts w:ascii="Arial" w:hAnsi="Arial" w:cs="Arial"/>
        </w:rPr>
      </w:pPr>
    </w:p>
    <w:p w14:paraId="2C6EE6D4" w14:textId="78E3041D"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 xml:space="preserve">8.5. A fiscalização acima mencionada não exclui nem reduz a responsabilidade do </w:t>
      </w:r>
      <w:r>
        <w:rPr>
          <w:rFonts w:ascii="Arial" w:hAnsi="Arial" w:cs="Arial"/>
        </w:rPr>
        <w:t>licitante</w:t>
      </w:r>
      <w:r w:rsidRPr="002F572D">
        <w:rPr>
          <w:rFonts w:ascii="Arial" w:hAnsi="Arial" w:cs="Arial"/>
        </w:rPr>
        <w:t>, inclusive perante terceiros, por qualquer irregularidade ou, ainda, resultante de imperfeições técnicas, vícios redibitórios e, na ocorrência destes, não implica em corresponsabilidade da Prefeitura do Município de São Cristóvão do Sul – SC.</w:t>
      </w:r>
    </w:p>
    <w:p w14:paraId="359A1FAB" w14:textId="77777777" w:rsidR="003618BA" w:rsidRPr="002F572D" w:rsidRDefault="003618BA" w:rsidP="003618BA">
      <w:pPr>
        <w:jc w:val="both"/>
        <w:rPr>
          <w:rFonts w:ascii="Arial" w:hAnsi="Arial" w:cs="Arial"/>
        </w:rPr>
      </w:pPr>
    </w:p>
    <w:p w14:paraId="74BDB5FD" w14:textId="3821D222"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8.6. O fiscal do contrato será auxiliado pelos órgãos de assessoramento jurídico e de controle interno da Administração, que deverão dirimir dúvidas e subsidiá-lo com informações relevantes para prevenir riscos na execução contratual.</w:t>
      </w:r>
    </w:p>
    <w:p w14:paraId="2CFBA711" w14:textId="77777777" w:rsidR="003618BA" w:rsidRPr="002F572D" w:rsidRDefault="003618BA" w:rsidP="003618BA">
      <w:pPr>
        <w:jc w:val="both"/>
        <w:rPr>
          <w:rFonts w:ascii="Arial" w:hAnsi="Arial" w:cs="Arial"/>
        </w:rPr>
      </w:pPr>
    </w:p>
    <w:p w14:paraId="4D451044" w14:textId="73FE29B7"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 xml:space="preserve">8.7. Todas as ordens de serviços, instruções, reclamações e, em geral, qualquer entendimento entre a fiscalização e o </w:t>
      </w:r>
      <w:r>
        <w:rPr>
          <w:rFonts w:ascii="Arial" w:hAnsi="Arial" w:cs="Arial"/>
        </w:rPr>
        <w:t>licitante</w:t>
      </w:r>
      <w:r w:rsidRPr="002F572D">
        <w:rPr>
          <w:rFonts w:ascii="Arial" w:hAnsi="Arial" w:cs="Arial"/>
        </w:rPr>
        <w:t xml:space="preserve"> serão feitas por escrito, nas ocasiões devidas, não sendo tomadas em consideração quaisquer alegações fundamentadas em ordens ou declarações verbais.</w:t>
      </w:r>
    </w:p>
    <w:p w14:paraId="6D8DD96A" w14:textId="77777777" w:rsidR="003618BA" w:rsidRPr="002F572D" w:rsidRDefault="003618BA" w:rsidP="003618BA">
      <w:pPr>
        <w:jc w:val="both"/>
        <w:rPr>
          <w:rFonts w:ascii="Arial" w:hAnsi="Arial" w:cs="Arial"/>
        </w:rPr>
      </w:pPr>
    </w:p>
    <w:p w14:paraId="75DABA1B" w14:textId="21A8AD3E"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 xml:space="preserve">8.8. Das decisões da fiscalização poderá </w:t>
      </w:r>
      <w:r>
        <w:rPr>
          <w:rFonts w:ascii="Arial" w:hAnsi="Arial" w:cs="Arial"/>
        </w:rPr>
        <w:t xml:space="preserve">a Contratada </w:t>
      </w:r>
      <w:r w:rsidRPr="002F572D">
        <w:rPr>
          <w:rFonts w:ascii="Arial" w:hAnsi="Arial" w:cs="Arial"/>
        </w:rPr>
        <w:t>recorrer à Contratante, no prazo de cinco dias úteis, sem efeito suspensivo.</w:t>
      </w:r>
    </w:p>
    <w:p w14:paraId="3E6B1522" w14:textId="5E3D19D7" w:rsidR="003618BA" w:rsidRDefault="003618BA" w:rsidP="00BC44A6">
      <w:pPr>
        <w:jc w:val="both"/>
        <w:rPr>
          <w:rFonts w:ascii="Arial" w:hAnsi="Arial" w:cs="Arial"/>
        </w:rPr>
      </w:pPr>
    </w:p>
    <w:p w14:paraId="1F18BDB3" w14:textId="77777777" w:rsidR="00C8203F" w:rsidRDefault="00C8203F" w:rsidP="00C8203F">
      <w:pPr>
        <w:jc w:val="both"/>
        <w:rPr>
          <w:rFonts w:ascii="Arial" w:hAnsi="Arial" w:cs="Arial"/>
          <w:b/>
          <w:bCs/>
        </w:rPr>
      </w:pPr>
      <w:r>
        <w:rPr>
          <w:rFonts w:ascii="Arial" w:hAnsi="Arial" w:cs="Arial"/>
          <w:b/>
          <w:bCs/>
        </w:rPr>
        <w:lastRenderedPageBreak/>
        <w:t>19 - DO</w:t>
      </w:r>
      <w:r w:rsidRPr="00F13A6E">
        <w:rPr>
          <w:rFonts w:ascii="Arial" w:hAnsi="Arial" w:cs="Arial"/>
          <w:b/>
          <w:bCs/>
        </w:rPr>
        <w:t xml:space="preserve"> REGISTRO DE PREÇOS</w:t>
      </w:r>
    </w:p>
    <w:p w14:paraId="133231E7" w14:textId="77777777" w:rsidR="00C8203F" w:rsidRPr="00F13A6E" w:rsidRDefault="00C8203F" w:rsidP="00C8203F">
      <w:pPr>
        <w:jc w:val="both"/>
        <w:rPr>
          <w:rFonts w:ascii="Arial" w:hAnsi="Arial" w:cs="Arial"/>
          <w:b/>
          <w:bCs/>
        </w:rPr>
      </w:pPr>
    </w:p>
    <w:p w14:paraId="345A52A9" w14:textId="436CE4FA" w:rsidR="00C8203F" w:rsidRPr="00F13A6E" w:rsidRDefault="00C8203F" w:rsidP="00C8203F">
      <w:pPr>
        <w:jc w:val="both"/>
        <w:rPr>
          <w:rFonts w:ascii="Arial" w:hAnsi="Arial" w:cs="Arial"/>
        </w:rPr>
      </w:pPr>
      <w:r w:rsidRPr="00F13A6E">
        <w:rPr>
          <w:rFonts w:ascii="Arial" w:hAnsi="Arial" w:cs="Arial"/>
        </w:rPr>
        <w:t>1</w:t>
      </w:r>
      <w:r>
        <w:rPr>
          <w:rFonts w:ascii="Arial" w:hAnsi="Arial" w:cs="Arial"/>
        </w:rPr>
        <w:t>9</w:t>
      </w:r>
      <w:r w:rsidRPr="00F13A6E">
        <w:rPr>
          <w:rFonts w:ascii="Arial" w:hAnsi="Arial" w:cs="Arial"/>
        </w:rPr>
        <w:t>.1</w:t>
      </w:r>
      <w:r>
        <w:rPr>
          <w:rFonts w:ascii="Arial" w:hAnsi="Arial" w:cs="Arial"/>
        </w:rPr>
        <w:t>.</w:t>
      </w:r>
      <w:r w:rsidRPr="00F13A6E">
        <w:rPr>
          <w:rFonts w:ascii="Arial" w:hAnsi="Arial" w:cs="Arial"/>
        </w:rPr>
        <w:t xml:space="preserve"> As obrigações decorrentes do fornecimento do objeto do presente Registro de Preços a</w:t>
      </w:r>
      <w:r>
        <w:rPr>
          <w:rFonts w:ascii="Arial" w:hAnsi="Arial" w:cs="Arial"/>
        </w:rPr>
        <w:t xml:space="preserve"> </w:t>
      </w:r>
      <w:r w:rsidRPr="00F13A6E">
        <w:rPr>
          <w:rFonts w:ascii="Arial" w:hAnsi="Arial" w:cs="Arial"/>
        </w:rPr>
        <w:t>serem firmadas entre o Município e o Fornecedor serão formalizadas através da Ata de Registro</w:t>
      </w:r>
    </w:p>
    <w:p w14:paraId="0821F79D" w14:textId="77777777" w:rsidR="00C8203F" w:rsidRDefault="00C8203F" w:rsidP="00C8203F">
      <w:pPr>
        <w:jc w:val="both"/>
        <w:rPr>
          <w:rFonts w:ascii="Arial" w:hAnsi="Arial" w:cs="Arial"/>
        </w:rPr>
      </w:pPr>
      <w:r w:rsidRPr="00F13A6E">
        <w:rPr>
          <w:rFonts w:ascii="Arial" w:hAnsi="Arial" w:cs="Arial"/>
        </w:rPr>
        <w:t>de Preços.</w:t>
      </w:r>
    </w:p>
    <w:p w14:paraId="1A24E9D3" w14:textId="77777777" w:rsidR="00C8203F" w:rsidRPr="00F13A6E" w:rsidRDefault="00C8203F" w:rsidP="00C8203F">
      <w:pPr>
        <w:jc w:val="both"/>
        <w:rPr>
          <w:rFonts w:ascii="Arial" w:hAnsi="Arial" w:cs="Arial"/>
        </w:rPr>
      </w:pPr>
    </w:p>
    <w:p w14:paraId="152B0871" w14:textId="77777777" w:rsidR="00C8203F" w:rsidRDefault="00C8203F" w:rsidP="00C8203F">
      <w:pPr>
        <w:jc w:val="both"/>
        <w:rPr>
          <w:rFonts w:ascii="Arial" w:hAnsi="Arial" w:cs="Arial"/>
        </w:rPr>
      </w:pPr>
      <w:r w:rsidRPr="00F13A6E">
        <w:rPr>
          <w:rFonts w:ascii="Arial" w:hAnsi="Arial" w:cs="Arial"/>
        </w:rPr>
        <w:t>1</w:t>
      </w:r>
      <w:r>
        <w:rPr>
          <w:rFonts w:ascii="Arial" w:hAnsi="Arial" w:cs="Arial"/>
        </w:rPr>
        <w:t>9</w:t>
      </w:r>
      <w:r w:rsidRPr="00F13A6E">
        <w:rPr>
          <w:rFonts w:ascii="Arial" w:hAnsi="Arial" w:cs="Arial"/>
        </w:rPr>
        <w:t>.2</w:t>
      </w:r>
      <w:r>
        <w:rPr>
          <w:rFonts w:ascii="Arial" w:hAnsi="Arial" w:cs="Arial"/>
        </w:rPr>
        <w:t>.</w:t>
      </w:r>
      <w:r w:rsidRPr="00F13A6E">
        <w:rPr>
          <w:rFonts w:ascii="Arial" w:hAnsi="Arial" w:cs="Arial"/>
        </w:rPr>
        <w:t xml:space="preserve"> Homologado o resultado da licitação, respeitada a ordem de classificação, serão</w:t>
      </w:r>
      <w:r>
        <w:rPr>
          <w:rFonts w:ascii="Arial" w:hAnsi="Arial" w:cs="Arial"/>
        </w:rPr>
        <w:t xml:space="preserve"> </w:t>
      </w:r>
      <w:r w:rsidRPr="00F13A6E">
        <w:rPr>
          <w:rFonts w:ascii="Arial" w:hAnsi="Arial" w:cs="Arial"/>
        </w:rPr>
        <w:t>convocados os licitantes vencedores, dentro do prazo de 03 (três) dias úteis a contar da data</w:t>
      </w:r>
      <w:r>
        <w:rPr>
          <w:rFonts w:ascii="Arial" w:hAnsi="Arial" w:cs="Arial"/>
        </w:rPr>
        <w:t xml:space="preserve"> </w:t>
      </w:r>
      <w:r w:rsidRPr="00F13A6E">
        <w:rPr>
          <w:rFonts w:ascii="Arial" w:hAnsi="Arial" w:cs="Arial"/>
        </w:rPr>
        <w:t>do recebimento da convocação, para assinar a Ata de Registro de Preços que, depois de</w:t>
      </w:r>
      <w:r>
        <w:rPr>
          <w:rFonts w:ascii="Arial" w:hAnsi="Arial" w:cs="Arial"/>
        </w:rPr>
        <w:t xml:space="preserve"> </w:t>
      </w:r>
      <w:r w:rsidRPr="00F13A6E">
        <w:rPr>
          <w:rFonts w:ascii="Arial" w:hAnsi="Arial" w:cs="Arial"/>
        </w:rPr>
        <w:t>cumpridos os requisitos de publicidade, terá efeito de compromisso de fornecimento nas</w:t>
      </w:r>
      <w:r>
        <w:rPr>
          <w:rFonts w:ascii="Arial" w:hAnsi="Arial" w:cs="Arial"/>
        </w:rPr>
        <w:t xml:space="preserve"> </w:t>
      </w:r>
      <w:r w:rsidRPr="00F13A6E">
        <w:rPr>
          <w:rFonts w:ascii="Arial" w:hAnsi="Arial" w:cs="Arial"/>
        </w:rPr>
        <w:t>condições estabelecidas.</w:t>
      </w:r>
    </w:p>
    <w:p w14:paraId="2EEF80CA" w14:textId="77777777" w:rsidR="00C8203F" w:rsidRPr="00F13A6E" w:rsidRDefault="00C8203F" w:rsidP="00C8203F">
      <w:pPr>
        <w:jc w:val="both"/>
        <w:rPr>
          <w:rFonts w:ascii="Arial" w:hAnsi="Arial" w:cs="Arial"/>
        </w:rPr>
      </w:pPr>
    </w:p>
    <w:p w14:paraId="352C7F87" w14:textId="77777777" w:rsidR="00C8203F" w:rsidRPr="00F13A6E" w:rsidRDefault="00C8203F" w:rsidP="00C8203F">
      <w:pPr>
        <w:jc w:val="both"/>
        <w:rPr>
          <w:rFonts w:ascii="Arial" w:hAnsi="Arial" w:cs="Arial"/>
        </w:rPr>
      </w:pPr>
      <w:r w:rsidRPr="00F13A6E">
        <w:rPr>
          <w:rFonts w:ascii="Arial" w:hAnsi="Arial" w:cs="Arial"/>
        </w:rPr>
        <w:t>1</w:t>
      </w:r>
      <w:r>
        <w:rPr>
          <w:rFonts w:ascii="Arial" w:hAnsi="Arial" w:cs="Arial"/>
        </w:rPr>
        <w:t>9.3.</w:t>
      </w:r>
      <w:r w:rsidRPr="00F13A6E">
        <w:rPr>
          <w:rFonts w:ascii="Arial" w:hAnsi="Arial" w:cs="Arial"/>
        </w:rPr>
        <w:t xml:space="preserve"> Na assinatura da ata de registro de preços, será exigida a comprovação das condições de</w:t>
      </w:r>
    </w:p>
    <w:p w14:paraId="07253616" w14:textId="77777777" w:rsidR="00C8203F" w:rsidRPr="00F13A6E" w:rsidRDefault="00C8203F" w:rsidP="00C8203F">
      <w:pPr>
        <w:jc w:val="both"/>
        <w:rPr>
          <w:rFonts w:ascii="Arial" w:hAnsi="Arial" w:cs="Arial"/>
        </w:rPr>
      </w:pPr>
      <w:r w:rsidRPr="00F13A6E">
        <w:rPr>
          <w:rFonts w:ascii="Arial" w:hAnsi="Arial" w:cs="Arial"/>
        </w:rPr>
        <w:t>habilitação consignadas no edital, que deverão ser mantidas pelo licitante durante a vigência da</w:t>
      </w:r>
    </w:p>
    <w:p w14:paraId="3998ADE1" w14:textId="77777777" w:rsidR="00C8203F" w:rsidRDefault="00C8203F" w:rsidP="00C8203F">
      <w:pPr>
        <w:jc w:val="both"/>
        <w:rPr>
          <w:rFonts w:ascii="Arial" w:hAnsi="Arial" w:cs="Arial"/>
        </w:rPr>
      </w:pPr>
      <w:r w:rsidRPr="00F13A6E">
        <w:rPr>
          <w:rFonts w:ascii="Arial" w:hAnsi="Arial" w:cs="Arial"/>
        </w:rPr>
        <w:t>ata de registro de preços.</w:t>
      </w:r>
    </w:p>
    <w:p w14:paraId="315359F2" w14:textId="77777777" w:rsidR="00C8203F" w:rsidRPr="00F13A6E" w:rsidRDefault="00C8203F" w:rsidP="00C8203F">
      <w:pPr>
        <w:jc w:val="both"/>
        <w:rPr>
          <w:rFonts w:ascii="Arial" w:hAnsi="Arial" w:cs="Arial"/>
        </w:rPr>
      </w:pPr>
    </w:p>
    <w:p w14:paraId="65AE5E25" w14:textId="77777777" w:rsidR="00C8203F" w:rsidRDefault="00C8203F" w:rsidP="00C8203F">
      <w:pPr>
        <w:jc w:val="both"/>
        <w:rPr>
          <w:rFonts w:ascii="Arial" w:hAnsi="Arial" w:cs="Arial"/>
        </w:rPr>
      </w:pPr>
      <w:r w:rsidRPr="00F13A6E">
        <w:rPr>
          <w:rFonts w:ascii="Arial" w:hAnsi="Arial" w:cs="Arial"/>
        </w:rPr>
        <w:t>1</w:t>
      </w:r>
      <w:r>
        <w:rPr>
          <w:rFonts w:ascii="Arial" w:hAnsi="Arial" w:cs="Arial"/>
        </w:rPr>
        <w:t xml:space="preserve">9.4. </w:t>
      </w:r>
      <w:r w:rsidRPr="00F13A6E">
        <w:rPr>
          <w:rFonts w:ascii="Arial" w:hAnsi="Arial" w:cs="Arial"/>
        </w:rPr>
        <w:t>A Ata de Registro de Preços para assinatura será encaminhada de forma eletrônica,</w:t>
      </w:r>
      <w:r>
        <w:rPr>
          <w:rFonts w:ascii="Arial" w:hAnsi="Arial" w:cs="Arial"/>
        </w:rPr>
        <w:t xml:space="preserve"> </w:t>
      </w:r>
      <w:r w:rsidRPr="00F13A6E">
        <w:rPr>
          <w:rFonts w:ascii="Arial" w:hAnsi="Arial" w:cs="Arial"/>
        </w:rPr>
        <w:t>sendo enviada no endereço eletrônico indicado no Anexo I</w:t>
      </w:r>
      <w:r>
        <w:rPr>
          <w:rFonts w:ascii="Arial" w:hAnsi="Arial" w:cs="Arial"/>
        </w:rPr>
        <w:t>I</w:t>
      </w:r>
      <w:r w:rsidRPr="00F13A6E">
        <w:rPr>
          <w:rFonts w:ascii="Arial" w:hAnsi="Arial" w:cs="Arial"/>
        </w:rPr>
        <w:t xml:space="preserve"> – Dados da empresa.</w:t>
      </w:r>
    </w:p>
    <w:p w14:paraId="6D5EAB59" w14:textId="77777777" w:rsidR="00C8203F" w:rsidRPr="00F13A6E" w:rsidRDefault="00C8203F" w:rsidP="00C8203F">
      <w:pPr>
        <w:jc w:val="both"/>
        <w:rPr>
          <w:rFonts w:ascii="Arial" w:hAnsi="Arial" w:cs="Arial"/>
        </w:rPr>
      </w:pPr>
    </w:p>
    <w:p w14:paraId="63E0637A" w14:textId="77777777" w:rsidR="00C8203F" w:rsidRDefault="00C8203F" w:rsidP="00C8203F">
      <w:pPr>
        <w:jc w:val="both"/>
        <w:rPr>
          <w:rFonts w:ascii="Arial" w:hAnsi="Arial" w:cs="Arial"/>
        </w:rPr>
      </w:pPr>
      <w:r w:rsidRPr="00F13A6E">
        <w:rPr>
          <w:rFonts w:ascii="Arial" w:hAnsi="Arial" w:cs="Arial"/>
        </w:rPr>
        <w:t>1</w:t>
      </w:r>
      <w:r>
        <w:rPr>
          <w:rFonts w:ascii="Arial" w:hAnsi="Arial" w:cs="Arial"/>
        </w:rPr>
        <w:t>9</w:t>
      </w:r>
      <w:r w:rsidRPr="00F13A6E">
        <w:rPr>
          <w:rFonts w:ascii="Arial" w:hAnsi="Arial" w:cs="Arial"/>
        </w:rPr>
        <w:t>.5</w:t>
      </w:r>
      <w:r>
        <w:rPr>
          <w:rFonts w:ascii="Arial" w:hAnsi="Arial" w:cs="Arial"/>
        </w:rPr>
        <w:t>.</w:t>
      </w:r>
      <w:r w:rsidRPr="00F13A6E">
        <w:rPr>
          <w:rFonts w:ascii="Arial" w:hAnsi="Arial" w:cs="Arial"/>
        </w:rPr>
        <w:t xml:space="preserve"> A assinatura da Ata de Registro de Preços pela licitante vencedora deverá ser por</w:t>
      </w:r>
      <w:r>
        <w:rPr>
          <w:rFonts w:ascii="Arial" w:hAnsi="Arial" w:cs="Arial"/>
        </w:rPr>
        <w:t xml:space="preserve"> </w:t>
      </w:r>
      <w:r w:rsidRPr="00F13A6E">
        <w:rPr>
          <w:rFonts w:ascii="Arial" w:hAnsi="Arial" w:cs="Arial"/>
        </w:rPr>
        <w:t>meio de assinatura eletrônica com certificado digital ICP Brasil/Gov.br do representante</w:t>
      </w:r>
      <w:r>
        <w:rPr>
          <w:rFonts w:ascii="Arial" w:hAnsi="Arial" w:cs="Arial"/>
        </w:rPr>
        <w:t xml:space="preserve"> </w:t>
      </w:r>
      <w:r w:rsidRPr="00F13A6E">
        <w:rPr>
          <w:rFonts w:ascii="Arial" w:hAnsi="Arial" w:cs="Arial"/>
        </w:rPr>
        <w:t>legal da empresa.</w:t>
      </w:r>
    </w:p>
    <w:p w14:paraId="325519C3" w14:textId="77777777" w:rsidR="00C8203F" w:rsidRPr="00F13A6E" w:rsidRDefault="00C8203F" w:rsidP="00C8203F">
      <w:pPr>
        <w:jc w:val="both"/>
        <w:rPr>
          <w:rFonts w:ascii="Arial" w:hAnsi="Arial" w:cs="Arial"/>
        </w:rPr>
      </w:pPr>
    </w:p>
    <w:p w14:paraId="05CA0A89" w14:textId="77777777" w:rsidR="00C8203F" w:rsidRPr="00F13A6E" w:rsidRDefault="00C8203F" w:rsidP="00C8203F">
      <w:pPr>
        <w:jc w:val="both"/>
        <w:rPr>
          <w:rFonts w:ascii="Arial" w:hAnsi="Arial" w:cs="Arial"/>
        </w:rPr>
      </w:pPr>
      <w:r w:rsidRPr="00F13A6E">
        <w:rPr>
          <w:rFonts w:ascii="Arial" w:hAnsi="Arial" w:cs="Arial"/>
        </w:rPr>
        <w:t>1</w:t>
      </w:r>
      <w:r>
        <w:rPr>
          <w:rFonts w:ascii="Arial" w:hAnsi="Arial" w:cs="Arial"/>
        </w:rPr>
        <w:t>9</w:t>
      </w:r>
      <w:r w:rsidRPr="00F13A6E">
        <w:rPr>
          <w:rFonts w:ascii="Arial" w:hAnsi="Arial" w:cs="Arial"/>
        </w:rPr>
        <w:t>.6</w:t>
      </w:r>
      <w:r>
        <w:rPr>
          <w:rFonts w:ascii="Arial" w:hAnsi="Arial" w:cs="Arial"/>
        </w:rPr>
        <w:t>.</w:t>
      </w:r>
      <w:r w:rsidRPr="00F13A6E">
        <w:rPr>
          <w:rFonts w:ascii="Arial" w:hAnsi="Arial" w:cs="Arial"/>
        </w:rPr>
        <w:t xml:space="preserve"> Na hipótese </w:t>
      </w:r>
      <w:proofErr w:type="gramStart"/>
      <w:r w:rsidRPr="00F13A6E">
        <w:rPr>
          <w:rFonts w:ascii="Arial" w:hAnsi="Arial" w:cs="Arial"/>
        </w:rPr>
        <w:t>do</w:t>
      </w:r>
      <w:proofErr w:type="gramEnd"/>
      <w:r w:rsidRPr="00F13A6E">
        <w:rPr>
          <w:rFonts w:ascii="Arial" w:hAnsi="Arial" w:cs="Arial"/>
        </w:rPr>
        <w:t xml:space="preserve"> vencedor da licitação não comprovar as condições de habilitação</w:t>
      </w:r>
      <w:r>
        <w:rPr>
          <w:rFonts w:ascii="Arial" w:hAnsi="Arial" w:cs="Arial"/>
        </w:rPr>
        <w:t xml:space="preserve"> </w:t>
      </w:r>
      <w:r w:rsidRPr="00F13A6E">
        <w:rPr>
          <w:rFonts w:ascii="Arial" w:hAnsi="Arial" w:cs="Arial"/>
        </w:rPr>
        <w:t>consignadas no edital ou se recusar a assinar a ata de registro de preços, outro licitante poderá</w:t>
      </w:r>
    </w:p>
    <w:p w14:paraId="3302E231" w14:textId="77777777" w:rsidR="00C8203F" w:rsidRDefault="00C8203F" w:rsidP="00C8203F">
      <w:pPr>
        <w:jc w:val="both"/>
        <w:rPr>
          <w:rFonts w:ascii="Arial" w:hAnsi="Arial" w:cs="Arial"/>
        </w:rPr>
      </w:pPr>
      <w:r w:rsidRPr="00F13A6E">
        <w:rPr>
          <w:rFonts w:ascii="Arial" w:hAnsi="Arial" w:cs="Arial"/>
        </w:rPr>
        <w:t>ser convocado, respeitada a ordem de classificação, para, após a comprovação dos requisitos</w:t>
      </w:r>
      <w:r>
        <w:rPr>
          <w:rFonts w:ascii="Arial" w:hAnsi="Arial" w:cs="Arial"/>
        </w:rPr>
        <w:t xml:space="preserve"> </w:t>
      </w:r>
      <w:r w:rsidRPr="00F13A6E">
        <w:rPr>
          <w:rFonts w:ascii="Arial" w:hAnsi="Arial" w:cs="Arial"/>
        </w:rPr>
        <w:t>para habilitação, analisada a proposta e eventuais documentos complementares e, feita a</w:t>
      </w:r>
      <w:r>
        <w:rPr>
          <w:rFonts w:ascii="Arial" w:hAnsi="Arial" w:cs="Arial"/>
        </w:rPr>
        <w:t xml:space="preserve"> </w:t>
      </w:r>
      <w:r w:rsidRPr="00F13A6E">
        <w:rPr>
          <w:rFonts w:ascii="Arial" w:hAnsi="Arial" w:cs="Arial"/>
        </w:rPr>
        <w:t>negociação, assinar a Ata de Registro de Preços, sem prejuízo da aplicação das sanções.</w:t>
      </w:r>
    </w:p>
    <w:p w14:paraId="10AC4307" w14:textId="77777777" w:rsidR="00C8203F" w:rsidRPr="00F13A6E" w:rsidRDefault="00C8203F" w:rsidP="00C8203F">
      <w:pPr>
        <w:jc w:val="both"/>
        <w:rPr>
          <w:rFonts w:ascii="Arial" w:hAnsi="Arial" w:cs="Arial"/>
        </w:rPr>
      </w:pPr>
    </w:p>
    <w:p w14:paraId="42168C16" w14:textId="4D8D126C" w:rsidR="00C8203F" w:rsidRPr="00C8203F" w:rsidRDefault="00C8203F" w:rsidP="00BC44A6">
      <w:pPr>
        <w:jc w:val="both"/>
        <w:rPr>
          <w:rFonts w:ascii="Arial" w:hAnsi="Arial" w:cs="Arial"/>
        </w:rPr>
      </w:pPr>
      <w:r w:rsidRPr="00F13A6E">
        <w:rPr>
          <w:rFonts w:ascii="Arial" w:hAnsi="Arial" w:cs="Arial"/>
        </w:rPr>
        <w:t>1</w:t>
      </w:r>
      <w:r>
        <w:rPr>
          <w:rFonts w:ascii="Arial" w:hAnsi="Arial" w:cs="Arial"/>
        </w:rPr>
        <w:t>9</w:t>
      </w:r>
      <w:r w:rsidRPr="00F13A6E">
        <w:rPr>
          <w:rFonts w:ascii="Arial" w:hAnsi="Arial" w:cs="Arial"/>
        </w:rPr>
        <w:t>.</w:t>
      </w:r>
      <w:r>
        <w:rPr>
          <w:rFonts w:ascii="Arial" w:hAnsi="Arial" w:cs="Arial"/>
        </w:rPr>
        <w:t>7.</w:t>
      </w:r>
      <w:r w:rsidRPr="00F13A6E">
        <w:rPr>
          <w:rFonts w:ascii="Arial" w:hAnsi="Arial" w:cs="Arial"/>
        </w:rPr>
        <w:t xml:space="preserve"> A existência de preços registrados implicará compromisso de fornecimento nas</w:t>
      </w:r>
      <w:r>
        <w:rPr>
          <w:rFonts w:ascii="Arial" w:hAnsi="Arial" w:cs="Arial"/>
        </w:rPr>
        <w:t xml:space="preserve"> </w:t>
      </w:r>
      <w:r w:rsidRPr="00F13A6E">
        <w:rPr>
          <w:rFonts w:ascii="Arial" w:hAnsi="Arial" w:cs="Arial"/>
        </w:rPr>
        <w:t>condições estabelecidas, mas não obrigará o Município a contratar, facultada a realização de</w:t>
      </w:r>
      <w:r>
        <w:rPr>
          <w:rFonts w:ascii="Arial" w:hAnsi="Arial" w:cs="Arial"/>
        </w:rPr>
        <w:t xml:space="preserve"> </w:t>
      </w:r>
      <w:r w:rsidRPr="00F13A6E">
        <w:rPr>
          <w:rFonts w:ascii="Arial" w:hAnsi="Arial" w:cs="Arial"/>
        </w:rPr>
        <w:t>licitação específica para a aquisição pretendida, desde que devidamente motivada.</w:t>
      </w:r>
    </w:p>
    <w:p w14:paraId="533BF2AE" w14:textId="77777777" w:rsidR="00C8203F" w:rsidRPr="002F572D" w:rsidRDefault="00C8203F" w:rsidP="00BC44A6">
      <w:pPr>
        <w:jc w:val="both"/>
        <w:rPr>
          <w:rFonts w:ascii="Arial" w:hAnsi="Arial" w:cs="Arial"/>
        </w:rPr>
      </w:pPr>
    </w:p>
    <w:p w14:paraId="372A0D95" w14:textId="3EFD2A20" w:rsidR="007F3AE2" w:rsidRDefault="00C8203F" w:rsidP="007F3AE2">
      <w:pPr>
        <w:jc w:val="both"/>
        <w:rPr>
          <w:rFonts w:ascii="Arial" w:hAnsi="Arial" w:cs="Arial"/>
          <w:b/>
          <w:bCs/>
        </w:rPr>
      </w:pPr>
      <w:r>
        <w:rPr>
          <w:rFonts w:ascii="Arial" w:hAnsi="Arial" w:cs="Arial"/>
          <w:b/>
          <w:bCs/>
        </w:rPr>
        <w:t>20</w:t>
      </w:r>
      <w:r w:rsidR="007F3AE2" w:rsidRPr="007F3AE2">
        <w:rPr>
          <w:rFonts w:ascii="Arial" w:hAnsi="Arial" w:cs="Arial"/>
          <w:b/>
          <w:bCs/>
        </w:rPr>
        <w:t>. DAS DISPOSIÇÕES FINAIS</w:t>
      </w:r>
    </w:p>
    <w:p w14:paraId="3B93A21B" w14:textId="77777777" w:rsidR="007F3AE2" w:rsidRPr="007F3AE2" w:rsidRDefault="007F3AE2" w:rsidP="007F3AE2">
      <w:pPr>
        <w:jc w:val="both"/>
        <w:rPr>
          <w:rFonts w:ascii="Arial" w:hAnsi="Arial" w:cs="Arial"/>
          <w:b/>
          <w:bCs/>
        </w:rPr>
      </w:pPr>
    </w:p>
    <w:p w14:paraId="6357D8BB" w14:textId="6D2ED60C" w:rsidR="007F3AE2" w:rsidRDefault="00C8203F" w:rsidP="007F3AE2">
      <w:pPr>
        <w:jc w:val="both"/>
        <w:rPr>
          <w:rFonts w:ascii="Arial" w:hAnsi="Arial" w:cs="Arial"/>
        </w:rPr>
      </w:pPr>
      <w:r>
        <w:rPr>
          <w:rFonts w:ascii="Arial" w:hAnsi="Arial" w:cs="Arial"/>
        </w:rPr>
        <w:t>20</w:t>
      </w:r>
      <w:r w:rsidR="007F3AE2" w:rsidRPr="007F3AE2">
        <w:rPr>
          <w:rFonts w:ascii="Arial" w:hAnsi="Arial" w:cs="Arial"/>
        </w:rPr>
        <w:t>.1. Nenhuma indenização será devida aos proponentes por apresentarem documentação e/ ou apresentarem proposta relativa ao presente Pregão.</w:t>
      </w:r>
    </w:p>
    <w:p w14:paraId="32017EDA" w14:textId="77777777" w:rsidR="007F3AE2" w:rsidRPr="007F3AE2" w:rsidRDefault="007F3AE2" w:rsidP="007F3AE2">
      <w:pPr>
        <w:jc w:val="both"/>
        <w:rPr>
          <w:rFonts w:ascii="Arial" w:hAnsi="Arial" w:cs="Arial"/>
        </w:rPr>
      </w:pPr>
    </w:p>
    <w:p w14:paraId="3C226257" w14:textId="21581E49" w:rsidR="007F3AE2" w:rsidRDefault="00C8203F" w:rsidP="007F3AE2">
      <w:pPr>
        <w:jc w:val="both"/>
        <w:rPr>
          <w:rFonts w:ascii="Arial" w:hAnsi="Arial" w:cs="Arial"/>
        </w:rPr>
      </w:pPr>
      <w:r>
        <w:rPr>
          <w:rFonts w:ascii="Arial" w:hAnsi="Arial" w:cs="Arial"/>
        </w:rPr>
        <w:t>20</w:t>
      </w:r>
      <w:r w:rsidR="007F3AE2" w:rsidRPr="007F3AE2">
        <w:rPr>
          <w:rFonts w:ascii="Arial" w:hAnsi="Arial" w:cs="Arial"/>
        </w:rPr>
        <w:t>.2. A presente Licitação poderá vir a ser revogada por razões de interesse público decorrentes de fato superveniente, devidamente comprovado, ou anulada, no todo ou em parte, por ilegalidade, de ofício ou por provocação de terceiros, mediante parecer escrito e devidamente motivado.</w:t>
      </w:r>
    </w:p>
    <w:p w14:paraId="1745FAF5" w14:textId="77777777" w:rsidR="007F3AE2" w:rsidRPr="007F3AE2" w:rsidRDefault="007F3AE2" w:rsidP="007F3AE2">
      <w:pPr>
        <w:jc w:val="both"/>
        <w:rPr>
          <w:rFonts w:ascii="Arial" w:hAnsi="Arial" w:cs="Arial"/>
        </w:rPr>
      </w:pPr>
    </w:p>
    <w:p w14:paraId="0E23665F" w14:textId="4140CA22" w:rsidR="007F3AE2" w:rsidRDefault="00C8203F" w:rsidP="007F3AE2">
      <w:pPr>
        <w:jc w:val="both"/>
        <w:rPr>
          <w:rFonts w:ascii="Arial" w:hAnsi="Arial" w:cs="Arial"/>
        </w:rPr>
      </w:pPr>
      <w:r>
        <w:rPr>
          <w:rFonts w:ascii="Arial" w:hAnsi="Arial" w:cs="Arial"/>
        </w:rPr>
        <w:t>20</w:t>
      </w:r>
      <w:r w:rsidR="007F3AE2" w:rsidRPr="007F3AE2">
        <w:rPr>
          <w:rFonts w:ascii="Arial" w:hAnsi="Arial" w:cs="Arial"/>
        </w:rPr>
        <w:t xml:space="preserve">.3. O resultado desta licitação será lavrado em Ata, disponível a toda a sociedade no portal </w:t>
      </w:r>
      <w:hyperlink r:id="rId12" w:history="1">
        <w:r w:rsidR="007F3AE2" w:rsidRPr="00B65BE7">
          <w:rPr>
            <w:rStyle w:val="Hyperlink"/>
            <w:rFonts w:ascii="Arial" w:hAnsi="Arial" w:cs="Arial"/>
          </w:rPr>
          <w:t>www.portaldecompraspublicas.com.br</w:t>
        </w:r>
      </w:hyperlink>
      <w:r w:rsidR="007F3AE2">
        <w:rPr>
          <w:rFonts w:ascii="Arial" w:hAnsi="Arial" w:cs="Arial"/>
        </w:rPr>
        <w:t xml:space="preserve"> </w:t>
      </w:r>
      <w:r w:rsidR="007F3AE2" w:rsidRPr="007F3AE2">
        <w:rPr>
          <w:rFonts w:ascii="Arial" w:hAnsi="Arial" w:cs="Arial"/>
        </w:rPr>
        <w:t xml:space="preserve">e no site do Município </w:t>
      </w:r>
      <w:hyperlink r:id="rId13" w:history="1">
        <w:r w:rsidR="007F3AE2" w:rsidRPr="00B65BE7">
          <w:rPr>
            <w:rStyle w:val="Hyperlink"/>
            <w:rFonts w:ascii="Arial" w:hAnsi="Arial" w:cs="Arial"/>
          </w:rPr>
          <w:t>www.pmsc.sc.gov.br</w:t>
        </w:r>
      </w:hyperlink>
      <w:r w:rsidR="007F3AE2">
        <w:rPr>
          <w:rFonts w:ascii="Arial" w:hAnsi="Arial" w:cs="Arial"/>
        </w:rPr>
        <w:t>.</w:t>
      </w:r>
    </w:p>
    <w:p w14:paraId="4B5CDDCC" w14:textId="77777777" w:rsidR="007F3AE2" w:rsidRPr="007F3AE2" w:rsidRDefault="007F3AE2" w:rsidP="007F3AE2">
      <w:pPr>
        <w:jc w:val="both"/>
        <w:rPr>
          <w:rFonts w:ascii="Arial" w:hAnsi="Arial" w:cs="Arial"/>
        </w:rPr>
      </w:pPr>
    </w:p>
    <w:p w14:paraId="7F1AF7EA" w14:textId="3942BD21" w:rsidR="007F3AE2" w:rsidRDefault="00C8203F" w:rsidP="007F3AE2">
      <w:pPr>
        <w:jc w:val="both"/>
        <w:rPr>
          <w:rFonts w:ascii="Arial" w:hAnsi="Arial" w:cs="Arial"/>
        </w:rPr>
      </w:pPr>
      <w:r>
        <w:rPr>
          <w:rFonts w:ascii="Arial" w:hAnsi="Arial" w:cs="Arial"/>
        </w:rPr>
        <w:lastRenderedPageBreak/>
        <w:t>20</w:t>
      </w:r>
      <w:r w:rsidR="007F3AE2" w:rsidRPr="007F3AE2">
        <w:rPr>
          <w:rFonts w:ascii="Arial" w:hAnsi="Arial" w:cs="Arial"/>
        </w:rPr>
        <w:t>.4. O proponente é responsável pela fidelidade e legitimidade das informações e dos documentos apresentados em qualquer fase da licitação.</w:t>
      </w:r>
    </w:p>
    <w:p w14:paraId="0BC30ABE" w14:textId="77777777" w:rsidR="007F3AE2" w:rsidRPr="007F3AE2" w:rsidRDefault="007F3AE2" w:rsidP="007F3AE2">
      <w:pPr>
        <w:jc w:val="both"/>
        <w:rPr>
          <w:rFonts w:ascii="Arial" w:hAnsi="Arial" w:cs="Arial"/>
        </w:rPr>
      </w:pPr>
    </w:p>
    <w:p w14:paraId="48A5CF0F" w14:textId="5650BA6A" w:rsidR="007F3AE2" w:rsidRDefault="00C8203F" w:rsidP="007F3AE2">
      <w:pPr>
        <w:jc w:val="both"/>
        <w:rPr>
          <w:rFonts w:ascii="Arial" w:hAnsi="Arial" w:cs="Arial"/>
        </w:rPr>
      </w:pPr>
      <w:r>
        <w:rPr>
          <w:rFonts w:ascii="Arial" w:hAnsi="Arial" w:cs="Arial"/>
        </w:rPr>
        <w:t>20</w:t>
      </w:r>
      <w:r w:rsidR="007F3AE2" w:rsidRPr="007F3AE2">
        <w:rPr>
          <w:rFonts w:ascii="Arial" w:hAnsi="Arial" w:cs="Arial"/>
        </w:rPr>
        <w:t>.5. No interesse da Administração, sem que caiba aos participantes qualquer recurso ou indenização, poderá a licitação ter:</w:t>
      </w:r>
    </w:p>
    <w:p w14:paraId="4843FD9A" w14:textId="77777777" w:rsidR="007F3AE2" w:rsidRPr="007F3AE2" w:rsidRDefault="007F3AE2" w:rsidP="007F3AE2">
      <w:pPr>
        <w:jc w:val="both"/>
        <w:rPr>
          <w:rFonts w:ascii="Arial" w:hAnsi="Arial" w:cs="Arial"/>
        </w:rPr>
      </w:pPr>
    </w:p>
    <w:p w14:paraId="108658FE" w14:textId="7C23CA9F" w:rsidR="007F3AE2" w:rsidRPr="007F3AE2" w:rsidRDefault="007F3AE2" w:rsidP="007F3AE2">
      <w:pPr>
        <w:jc w:val="both"/>
        <w:rPr>
          <w:rFonts w:ascii="Arial" w:hAnsi="Arial" w:cs="Arial"/>
        </w:rPr>
      </w:pPr>
      <w:r w:rsidRPr="007F3AE2">
        <w:rPr>
          <w:rFonts w:ascii="Arial" w:hAnsi="Arial" w:cs="Arial"/>
        </w:rPr>
        <w:t>a)</w:t>
      </w:r>
      <w:r>
        <w:rPr>
          <w:rFonts w:ascii="Arial" w:hAnsi="Arial" w:cs="Arial"/>
        </w:rPr>
        <w:t xml:space="preserve"> </w:t>
      </w:r>
      <w:r w:rsidRPr="007F3AE2">
        <w:rPr>
          <w:rFonts w:ascii="Arial" w:hAnsi="Arial" w:cs="Arial"/>
        </w:rPr>
        <w:t>adiada sua abertura;</w:t>
      </w:r>
    </w:p>
    <w:p w14:paraId="55C60902" w14:textId="0A3F898C" w:rsidR="007F3AE2" w:rsidRDefault="007F3AE2" w:rsidP="007F3AE2">
      <w:pPr>
        <w:jc w:val="both"/>
        <w:rPr>
          <w:rFonts w:ascii="Arial" w:hAnsi="Arial" w:cs="Arial"/>
        </w:rPr>
      </w:pPr>
      <w:r w:rsidRPr="007F3AE2">
        <w:rPr>
          <w:rFonts w:ascii="Arial" w:hAnsi="Arial" w:cs="Arial"/>
        </w:rPr>
        <w:t>b)</w:t>
      </w:r>
      <w:r>
        <w:rPr>
          <w:rFonts w:ascii="Arial" w:hAnsi="Arial" w:cs="Arial"/>
        </w:rPr>
        <w:t xml:space="preserve"> </w:t>
      </w:r>
      <w:r w:rsidRPr="007F3AE2">
        <w:rPr>
          <w:rFonts w:ascii="Arial" w:hAnsi="Arial" w:cs="Arial"/>
        </w:rPr>
        <w:t>alterado o Edital, podendo ser fixado novo prazo para a realização do certame.</w:t>
      </w:r>
    </w:p>
    <w:p w14:paraId="23A6FF98" w14:textId="77777777" w:rsidR="007F3AE2" w:rsidRPr="007F3AE2" w:rsidRDefault="007F3AE2" w:rsidP="007F3AE2">
      <w:pPr>
        <w:jc w:val="both"/>
        <w:rPr>
          <w:rFonts w:ascii="Arial" w:hAnsi="Arial" w:cs="Arial"/>
        </w:rPr>
      </w:pPr>
    </w:p>
    <w:p w14:paraId="295470D0" w14:textId="78EC1C55" w:rsidR="007F3AE2" w:rsidRDefault="00C8203F" w:rsidP="007F3AE2">
      <w:pPr>
        <w:jc w:val="both"/>
        <w:rPr>
          <w:rFonts w:ascii="Arial" w:hAnsi="Arial" w:cs="Arial"/>
        </w:rPr>
      </w:pPr>
      <w:r>
        <w:rPr>
          <w:rFonts w:ascii="Arial" w:hAnsi="Arial" w:cs="Arial"/>
        </w:rPr>
        <w:t>20</w:t>
      </w:r>
      <w:r w:rsidR="007F3AE2" w:rsidRPr="007F3AE2">
        <w:rPr>
          <w:rFonts w:ascii="Arial" w:hAnsi="Arial" w:cs="Arial"/>
        </w:rPr>
        <w:t xml:space="preserve">.6. Para dirimir quaisquer questões decorrentes do procedimento licitatório, elegem as partes o Foro da Comarca de </w:t>
      </w:r>
      <w:r w:rsidR="007F3AE2">
        <w:rPr>
          <w:rFonts w:ascii="Arial" w:hAnsi="Arial" w:cs="Arial"/>
        </w:rPr>
        <w:t>Curitibanos</w:t>
      </w:r>
      <w:r w:rsidR="007F3AE2" w:rsidRPr="007F3AE2">
        <w:rPr>
          <w:rFonts w:ascii="Arial" w:hAnsi="Arial" w:cs="Arial"/>
        </w:rPr>
        <w:t xml:space="preserve"> (SC), com renúncia expressa a qualquer outro por mais privilegiado que seja.</w:t>
      </w:r>
    </w:p>
    <w:p w14:paraId="4421F0B0" w14:textId="77777777" w:rsidR="00C651A1" w:rsidRDefault="00C651A1" w:rsidP="007F3AE2">
      <w:pPr>
        <w:jc w:val="both"/>
        <w:rPr>
          <w:rFonts w:ascii="Arial" w:hAnsi="Arial" w:cs="Arial"/>
        </w:rPr>
      </w:pPr>
    </w:p>
    <w:p w14:paraId="0ED5E4B7" w14:textId="2A5E7F4A" w:rsidR="00C651A1" w:rsidRPr="007F3AE2" w:rsidRDefault="00C8203F" w:rsidP="00C651A1">
      <w:pPr>
        <w:jc w:val="both"/>
        <w:rPr>
          <w:rFonts w:ascii="Arial" w:hAnsi="Arial" w:cs="Arial"/>
        </w:rPr>
      </w:pPr>
      <w:r>
        <w:rPr>
          <w:rFonts w:ascii="Arial" w:hAnsi="Arial" w:cs="Arial"/>
        </w:rPr>
        <w:t>20</w:t>
      </w:r>
      <w:r w:rsidR="00C651A1">
        <w:rPr>
          <w:rFonts w:ascii="Arial" w:hAnsi="Arial" w:cs="Arial"/>
        </w:rPr>
        <w:t xml:space="preserve">.7. </w:t>
      </w:r>
      <w:r w:rsidR="00C8162B" w:rsidRPr="00172627">
        <w:rPr>
          <w:rFonts w:ascii="Arial" w:hAnsi="Arial" w:cs="Arial"/>
          <w:b/>
          <w:bCs/>
          <w:u w:val="single"/>
        </w:rPr>
        <w:t>Durante a realização do procedimento licitatório, a administração poderá solicitar dos licitantes vencedores amostras dos produtos ofertados.</w:t>
      </w:r>
    </w:p>
    <w:p w14:paraId="1B3E8C99" w14:textId="77777777" w:rsidR="007F3AE2" w:rsidRPr="007F3AE2" w:rsidRDefault="007F3AE2" w:rsidP="007F3AE2">
      <w:pPr>
        <w:jc w:val="both"/>
        <w:rPr>
          <w:rFonts w:ascii="Arial" w:hAnsi="Arial" w:cs="Arial"/>
        </w:rPr>
      </w:pPr>
    </w:p>
    <w:p w14:paraId="1228D23D" w14:textId="3317EFE4" w:rsidR="007F3AE2" w:rsidRPr="007F3AE2" w:rsidRDefault="00C8203F" w:rsidP="007F3AE2">
      <w:pPr>
        <w:jc w:val="both"/>
        <w:rPr>
          <w:rFonts w:ascii="Arial" w:hAnsi="Arial" w:cs="Arial"/>
        </w:rPr>
      </w:pPr>
      <w:r>
        <w:rPr>
          <w:rFonts w:ascii="Arial" w:hAnsi="Arial" w:cs="Arial"/>
        </w:rPr>
        <w:t>20</w:t>
      </w:r>
      <w:r w:rsidR="007F3AE2" w:rsidRPr="007F3AE2">
        <w:rPr>
          <w:rFonts w:ascii="Arial" w:hAnsi="Arial" w:cs="Arial"/>
        </w:rPr>
        <w:t>.</w:t>
      </w:r>
      <w:r w:rsidR="00C651A1">
        <w:rPr>
          <w:rFonts w:ascii="Arial" w:hAnsi="Arial" w:cs="Arial"/>
        </w:rPr>
        <w:t>8</w:t>
      </w:r>
      <w:r w:rsidR="007F3AE2" w:rsidRPr="007F3AE2">
        <w:rPr>
          <w:rFonts w:ascii="Arial" w:hAnsi="Arial" w:cs="Arial"/>
        </w:rPr>
        <w:t xml:space="preserve">. Esclarecimentos em relação a eventuais dúvidas de interpretação do presente Edital deverão ser feitos exclusivamente através de registro em campo próprio no sistema, através do site: </w:t>
      </w:r>
      <w:hyperlink r:id="rId14" w:history="1">
        <w:r w:rsidR="007F3AE2" w:rsidRPr="00B65BE7">
          <w:rPr>
            <w:rStyle w:val="Hyperlink"/>
            <w:rFonts w:ascii="Arial" w:hAnsi="Arial" w:cs="Arial"/>
          </w:rPr>
          <w:t>http://www.portaldecompraspublicas.com.br</w:t>
        </w:r>
      </w:hyperlink>
      <w:r w:rsidR="007F3AE2">
        <w:rPr>
          <w:rFonts w:ascii="Arial" w:hAnsi="Arial" w:cs="Arial"/>
        </w:rPr>
        <w:t>.</w:t>
      </w:r>
    </w:p>
    <w:p w14:paraId="017F4620" w14:textId="77777777" w:rsidR="0022737C" w:rsidRDefault="0022737C" w:rsidP="007F3AE2">
      <w:pPr>
        <w:jc w:val="both"/>
        <w:rPr>
          <w:rFonts w:ascii="Arial" w:hAnsi="Arial" w:cs="Arial"/>
        </w:rPr>
      </w:pPr>
    </w:p>
    <w:p w14:paraId="59F70311" w14:textId="10B3381E" w:rsidR="007F3AE2" w:rsidRDefault="00C8203F" w:rsidP="007F3AE2">
      <w:pPr>
        <w:jc w:val="both"/>
        <w:rPr>
          <w:rFonts w:ascii="Arial" w:hAnsi="Arial" w:cs="Arial"/>
        </w:rPr>
      </w:pPr>
      <w:r>
        <w:rPr>
          <w:rFonts w:ascii="Arial" w:hAnsi="Arial" w:cs="Arial"/>
        </w:rPr>
        <w:t>20</w:t>
      </w:r>
      <w:r w:rsidR="007F3AE2" w:rsidRPr="007F3AE2">
        <w:rPr>
          <w:rFonts w:ascii="Arial" w:hAnsi="Arial" w:cs="Arial"/>
        </w:rPr>
        <w:t>.</w:t>
      </w:r>
      <w:r w:rsidR="00C651A1">
        <w:rPr>
          <w:rFonts w:ascii="Arial" w:hAnsi="Arial" w:cs="Arial"/>
        </w:rPr>
        <w:t>9</w:t>
      </w:r>
      <w:r w:rsidR="007F3AE2" w:rsidRPr="007F3AE2">
        <w:rPr>
          <w:rFonts w:ascii="Arial" w:hAnsi="Arial" w:cs="Arial"/>
        </w:rPr>
        <w:t>. Fazem parte deste Edital os seguintes anexos:</w:t>
      </w:r>
    </w:p>
    <w:p w14:paraId="2DF688D1" w14:textId="77777777" w:rsidR="007F3AE2" w:rsidRPr="007F3AE2" w:rsidRDefault="007F3AE2" w:rsidP="007F3AE2">
      <w:pPr>
        <w:jc w:val="both"/>
        <w:rPr>
          <w:rFonts w:ascii="Arial" w:hAnsi="Arial" w:cs="Arial"/>
        </w:rPr>
      </w:pPr>
    </w:p>
    <w:p w14:paraId="78225AE7" w14:textId="467674F6" w:rsidR="007F3AE2" w:rsidRPr="007F3AE2" w:rsidRDefault="007F3AE2" w:rsidP="007F3AE2">
      <w:pPr>
        <w:jc w:val="both"/>
        <w:rPr>
          <w:rFonts w:ascii="Arial" w:hAnsi="Arial" w:cs="Arial"/>
          <w:i/>
          <w:iCs/>
        </w:rPr>
      </w:pPr>
      <w:r w:rsidRPr="007F3AE2">
        <w:rPr>
          <w:rFonts w:ascii="Arial" w:hAnsi="Arial" w:cs="Arial"/>
          <w:i/>
          <w:iCs/>
        </w:rPr>
        <w:t>a) Anexo I: Termo de Referência;</w:t>
      </w:r>
    </w:p>
    <w:p w14:paraId="627BC429" w14:textId="199377C0" w:rsidR="007F3AE2" w:rsidRPr="007F3AE2" w:rsidRDefault="007F3AE2" w:rsidP="007F3AE2">
      <w:pPr>
        <w:jc w:val="both"/>
        <w:rPr>
          <w:rFonts w:ascii="Arial" w:hAnsi="Arial" w:cs="Arial"/>
          <w:i/>
          <w:iCs/>
        </w:rPr>
      </w:pPr>
      <w:r w:rsidRPr="007F3AE2">
        <w:rPr>
          <w:rFonts w:ascii="Arial" w:hAnsi="Arial" w:cs="Arial"/>
          <w:i/>
          <w:iCs/>
        </w:rPr>
        <w:t>b) Anexo II: Modelo apresentação dos Dados da Empresa e Representante Legal;</w:t>
      </w:r>
    </w:p>
    <w:p w14:paraId="3647528F" w14:textId="15C634CC" w:rsidR="007F3AE2" w:rsidRPr="007F3AE2" w:rsidRDefault="007F3AE2" w:rsidP="007F3AE2">
      <w:pPr>
        <w:jc w:val="both"/>
        <w:rPr>
          <w:rFonts w:ascii="Arial" w:hAnsi="Arial" w:cs="Arial"/>
          <w:i/>
          <w:iCs/>
        </w:rPr>
      </w:pPr>
      <w:r w:rsidRPr="007F3AE2">
        <w:rPr>
          <w:rFonts w:ascii="Arial" w:hAnsi="Arial" w:cs="Arial"/>
          <w:i/>
          <w:iCs/>
        </w:rPr>
        <w:t xml:space="preserve">c) Anexo III: Minuta de </w:t>
      </w:r>
      <w:r>
        <w:rPr>
          <w:rFonts w:ascii="Arial" w:hAnsi="Arial" w:cs="Arial"/>
          <w:i/>
          <w:iCs/>
        </w:rPr>
        <w:t>Contrato</w:t>
      </w:r>
      <w:r w:rsidR="009E4769">
        <w:rPr>
          <w:rFonts w:ascii="Arial" w:hAnsi="Arial" w:cs="Arial"/>
          <w:i/>
          <w:iCs/>
        </w:rPr>
        <w:t>/ata de RP</w:t>
      </w:r>
      <w:r w:rsidRPr="007F3AE2">
        <w:rPr>
          <w:rFonts w:ascii="Arial" w:hAnsi="Arial" w:cs="Arial"/>
          <w:i/>
          <w:iCs/>
        </w:rPr>
        <w:t>;</w:t>
      </w:r>
    </w:p>
    <w:p w14:paraId="76F6D61A" w14:textId="3480F4B9" w:rsidR="00F35C8F" w:rsidRDefault="007F3AE2" w:rsidP="007F3AE2">
      <w:pPr>
        <w:jc w:val="both"/>
        <w:rPr>
          <w:rFonts w:ascii="Arial" w:hAnsi="Arial" w:cs="Arial"/>
          <w:i/>
          <w:iCs/>
        </w:rPr>
      </w:pPr>
      <w:r w:rsidRPr="007F3AE2">
        <w:rPr>
          <w:rFonts w:ascii="Arial" w:hAnsi="Arial" w:cs="Arial"/>
          <w:i/>
          <w:iCs/>
        </w:rPr>
        <w:t>d) Anexo IV: Modelo de Declarações diversas</w:t>
      </w:r>
      <w:r w:rsidR="00172627">
        <w:rPr>
          <w:rFonts w:ascii="Arial" w:hAnsi="Arial" w:cs="Arial"/>
          <w:i/>
          <w:iCs/>
        </w:rPr>
        <w:t>;</w:t>
      </w:r>
    </w:p>
    <w:p w14:paraId="15695960" w14:textId="5239346C" w:rsidR="007F3AE2" w:rsidRPr="00172627" w:rsidRDefault="00172627" w:rsidP="007F3AE2">
      <w:pPr>
        <w:jc w:val="both"/>
        <w:rPr>
          <w:rFonts w:ascii="Arial" w:hAnsi="Arial" w:cs="Arial"/>
          <w:i/>
          <w:iCs/>
        </w:rPr>
      </w:pPr>
      <w:r>
        <w:rPr>
          <w:rFonts w:ascii="Arial" w:hAnsi="Arial" w:cs="Arial"/>
          <w:i/>
          <w:iCs/>
        </w:rPr>
        <w:t>e) Anexo V: Modelo de Proposta Readequada.</w:t>
      </w:r>
    </w:p>
    <w:p w14:paraId="6460CCF5" w14:textId="77777777" w:rsidR="0022737C" w:rsidRDefault="0022737C" w:rsidP="00F35C8F">
      <w:pPr>
        <w:jc w:val="both"/>
        <w:rPr>
          <w:rFonts w:ascii="Arial" w:hAnsi="Arial" w:cs="Arial"/>
        </w:rPr>
      </w:pPr>
    </w:p>
    <w:p w14:paraId="17A4920A" w14:textId="5CB8271F" w:rsidR="00F35C8F" w:rsidRPr="002F572D" w:rsidRDefault="00F35C8F" w:rsidP="00F35C8F">
      <w:pPr>
        <w:jc w:val="both"/>
        <w:rPr>
          <w:rFonts w:ascii="Arial" w:hAnsi="Arial" w:cs="Arial"/>
        </w:rPr>
      </w:pPr>
      <w:r w:rsidRPr="002F572D">
        <w:rPr>
          <w:rFonts w:ascii="Arial" w:hAnsi="Arial" w:cs="Arial"/>
        </w:rPr>
        <w:t xml:space="preserve">São Cristóvão do Sul, SC, </w:t>
      </w:r>
      <w:r w:rsidR="00C651A1">
        <w:rPr>
          <w:rFonts w:ascii="Arial" w:hAnsi="Arial" w:cs="Arial"/>
        </w:rPr>
        <w:t>2</w:t>
      </w:r>
      <w:r w:rsidR="00172627">
        <w:rPr>
          <w:rFonts w:ascii="Arial" w:hAnsi="Arial" w:cs="Arial"/>
        </w:rPr>
        <w:t>8</w:t>
      </w:r>
      <w:r w:rsidRPr="002F572D">
        <w:rPr>
          <w:rFonts w:ascii="Arial" w:hAnsi="Arial" w:cs="Arial"/>
        </w:rPr>
        <w:t xml:space="preserve"> de </w:t>
      </w:r>
      <w:r w:rsidR="00C651A1">
        <w:rPr>
          <w:rFonts w:ascii="Arial" w:hAnsi="Arial" w:cs="Arial"/>
        </w:rPr>
        <w:t>maio</w:t>
      </w:r>
      <w:r w:rsidRPr="002F572D">
        <w:rPr>
          <w:rFonts w:ascii="Arial" w:hAnsi="Arial" w:cs="Arial"/>
        </w:rPr>
        <w:t xml:space="preserve"> de 2024.</w:t>
      </w:r>
    </w:p>
    <w:p w14:paraId="68BC53C4" w14:textId="77777777" w:rsidR="004230FC" w:rsidRPr="002F572D" w:rsidRDefault="004230FC" w:rsidP="004230FC">
      <w:pPr>
        <w:jc w:val="both"/>
        <w:rPr>
          <w:rFonts w:ascii="Arial" w:hAnsi="Arial" w:cs="Arial"/>
        </w:rPr>
      </w:pPr>
    </w:p>
    <w:p w14:paraId="57512E84" w14:textId="77777777" w:rsidR="00B63FCE" w:rsidRPr="002F572D" w:rsidRDefault="00B63FCE" w:rsidP="00BB09D4">
      <w:pPr>
        <w:suppressAutoHyphens w:val="0"/>
        <w:spacing w:line="360" w:lineRule="auto"/>
        <w:jc w:val="both"/>
        <w:rPr>
          <w:rFonts w:ascii="Arial" w:hAnsi="Arial" w:cs="Arial"/>
          <w:szCs w:val="24"/>
        </w:rPr>
      </w:pPr>
    </w:p>
    <w:p w14:paraId="579E4E24" w14:textId="691543E6" w:rsidR="00B63FCE" w:rsidRPr="002F572D" w:rsidRDefault="0039794C" w:rsidP="00B63FCE">
      <w:pPr>
        <w:suppressAutoHyphens w:val="0"/>
        <w:spacing w:line="360" w:lineRule="auto"/>
        <w:jc w:val="center"/>
        <w:rPr>
          <w:rFonts w:ascii="Arial" w:hAnsi="Arial" w:cs="Arial"/>
          <w:b/>
          <w:bCs/>
          <w:szCs w:val="24"/>
        </w:rPr>
      </w:pPr>
      <w:r w:rsidRPr="002F572D">
        <w:rPr>
          <w:rFonts w:ascii="Arial" w:hAnsi="Arial" w:cs="Arial"/>
          <w:b/>
          <w:bCs/>
          <w:szCs w:val="24"/>
        </w:rPr>
        <w:t>ILSE AMÉLIA LEOBET</w:t>
      </w:r>
    </w:p>
    <w:p w14:paraId="641D5702" w14:textId="76B8AD5B" w:rsidR="00F35C8F" w:rsidRPr="00172627" w:rsidRDefault="0039794C" w:rsidP="00172627">
      <w:pPr>
        <w:suppressAutoHyphens w:val="0"/>
        <w:spacing w:line="360" w:lineRule="auto"/>
        <w:jc w:val="center"/>
        <w:rPr>
          <w:rFonts w:ascii="Arial" w:hAnsi="Arial" w:cs="Arial"/>
          <w:b/>
          <w:bCs/>
          <w:szCs w:val="24"/>
        </w:rPr>
      </w:pPr>
      <w:r w:rsidRPr="002F572D">
        <w:rPr>
          <w:rFonts w:ascii="Arial" w:hAnsi="Arial" w:cs="Arial"/>
          <w:b/>
          <w:bCs/>
          <w:szCs w:val="24"/>
        </w:rPr>
        <w:t>PREFEITA MUNICIPAL</w:t>
      </w:r>
    </w:p>
    <w:p w14:paraId="14A5B1BE" w14:textId="77777777" w:rsidR="00F35C8F" w:rsidRPr="002F572D" w:rsidRDefault="00F35C8F" w:rsidP="002539AE">
      <w:pPr>
        <w:jc w:val="both"/>
        <w:rPr>
          <w:rFonts w:ascii="Arial" w:hAnsi="Arial" w:cs="Arial"/>
          <w:b/>
          <w:bCs/>
          <w:iCs/>
          <w:szCs w:val="24"/>
          <w:lang w:eastAsia="x-none"/>
        </w:rPr>
      </w:pPr>
    </w:p>
    <w:p w14:paraId="25438B21" w14:textId="77777777" w:rsidR="002539AE" w:rsidRPr="002F572D" w:rsidRDefault="002539AE" w:rsidP="002539AE">
      <w:pPr>
        <w:jc w:val="both"/>
        <w:rPr>
          <w:rFonts w:ascii="Arial" w:hAnsi="Arial" w:cs="Arial"/>
          <w:bCs/>
          <w:iCs/>
          <w:szCs w:val="24"/>
          <w:lang w:eastAsia="x-none"/>
        </w:rPr>
      </w:pPr>
    </w:p>
    <w:p w14:paraId="2B3D4A28" w14:textId="77777777" w:rsidR="002539AE" w:rsidRPr="002F572D" w:rsidRDefault="002539AE" w:rsidP="002539AE">
      <w:pPr>
        <w:jc w:val="both"/>
        <w:rPr>
          <w:rFonts w:ascii="Arial" w:hAnsi="Arial" w:cs="Arial"/>
          <w:bCs/>
          <w:iCs/>
          <w:szCs w:val="24"/>
          <w:lang w:eastAsia="x-none"/>
        </w:rPr>
      </w:pPr>
    </w:p>
    <w:p w14:paraId="0FE27FEB" w14:textId="1A78D8C4" w:rsidR="002539AE" w:rsidRPr="002F572D" w:rsidRDefault="00F35C8F" w:rsidP="002539AE">
      <w:pPr>
        <w:jc w:val="both"/>
        <w:rPr>
          <w:rFonts w:ascii="Arial" w:hAnsi="Arial" w:cs="Arial"/>
          <w:bCs/>
          <w:iCs/>
          <w:szCs w:val="24"/>
          <w:lang w:eastAsia="x-none"/>
        </w:rPr>
      </w:pPr>
      <w:r w:rsidRPr="002F572D">
        <w:rPr>
          <w:rFonts w:ascii="Arial" w:hAnsi="Arial" w:cs="Arial"/>
          <w:bCs/>
          <w:iCs/>
          <w:szCs w:val="24"/>
          <w:lang w:eastAsia="x-none"/>
        </w:rPr>
        <w:t>O presente edital cumpre as exigências legais estando em conformidade com a Lei Federal nº 14.133/21 e suas alterações, pelo que de acordo com o artigo 53 da referida lei, e dou como aprovado.</w:t>
      </w:r>
    </w:p>
    <w:p w14:paraId="4EA6112F" w14:textId="77777777" w:rsidR="009C64DA" w:rsidRPr="002F572D" w:rsidRDefault="009C64DA"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p>
    <w:p w14:paraId="2858FC69" w14:textId="60DD3B96" w:rsidR="00AF04B4" w:rsidRPr="002F572D" w:rsidRDefault="003D7C86"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b/>
          <w:bCs/>
          <w:color w:val="000000"/>
          <w:szCs w:val="24"/>
          <w:lang w:eastAsia="pt-BR"/>
        </w:rPr>
      </w:pPr>
      <w:r w:rsidRPr="002F572D">
        <w:rPr>
          <w:rFonts w:ascii="Arial" w:hAnsi="Arial" w:cs="Arial"/>
          <w:b/>
          <w:bCs/>
          <w:color w:val="000000"/>
          <w:szCs w:val="24"/>
          <w:lang w:eastAsia="pt-BR"/>
        </w:rPr>
        <w:t>LUCIANO DE MORAES</w:t>
      </w:r>
    </w:p>
    <w:p w14:paraId="78D81D56" w14:textId="77777777" w:rsidR="00AF04B4" w:rsidRPr="002F572D" w:rsidRDefault="00AF04B4"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r w:rsidRPr="002F572D">
        <w:rPr>
          <w:rFonts w:ascii="Arial" w:hAnsi="Arial" w:cs="Arial"/>
          <w:color w:val="000000"/>
          <w:szCs w:val="24"/>
          <w:lang w:eastAsia="pt-BR"/>
        </w:rPr>
        <w:t>ASSESSOR JURÍDICO</w:t>
      </w:r>
    </w:p>
    <w:p w14:paraId="75C5B20D" w14:textId="1B1E3E72" w:rsidR="00F35C8F" w:rsidRPr="002F572D" w:rsidRDefault="00AF04B4" w:rsidP="004C75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b/>
          <w:bCs/>
          <w:szCs w:val="24"/>
        </w:rPr>
      </w:pPr>
      <w:r w:rsidRPr="002F572D">
        <w:rPr>
          <w:rFonts w:ascii="Arial" w:hAnsi="Arial" w:cs="Arial"/>
          <w:color w:val="000000"/>
          <w:szCs w:val="24"/>
          <w:lang w:eastAsia="pt-BR"/>
        </w:rPr>
        <w:t>Advogado-</w:t>
      </w:r>
      <w:r w:rsidRPr="002F572D">
        <w:rPr>
          <w:rFonts w:ascii="Arial" w:hAnsi="Arial" w:cs="Arial"/>
          <w:szCs w:val="24"/>
        </w:rPr>
        <w:t xml:space="preserve">OAB-SC </w:t>
      </w:r>
      <w:r w:rsidR="003D7C86" w:rsidRPr="002F572D">
        <w:rPr>
          <w:rFonts w:ascii="Arial" w:hAnsi="Arial" w:cs="Arial"/>
          <w:szCs w:val="24"/>
        </w:rPr>
        <w:t>15040</w:t>
      </w:r>
    </w:p>
    <w:p w14:paraId="3A37B65C" w14:textId="77777777" w:rsidR="00172627" w:rsidRDefault="00172627" w:rsidP="00091EA6">
      <w:pPr>
        <w:suppressAutoHyphens w:val="0"/>
        <w:spacing w:line="360" w:lineRule="auto"/>
        <w:rPr>
          <w:rFonts w:ascii="Arial" w:hAnsi="Arial" w:cs="Arial"/>
          <w:b/>
          <w:szCs w:val="24"/>
          <w:lang w:eastAsia="pt-BR"/>
        </w:rPr>
      </w:pPr>
    </w:p>
    <w:p w14:paraId="73AA7368" w14:textId="15919363" w:rsidR="00944A70" w:rsidRDefault="00944A70" w:rsidP="00944A70">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PROCESSO LICITATÓRIO Nº 0</w:t>
      </w:r>
      <w:r w:rsidR="00091EA6">
        <w:rPr>
          <w:rFonts w:ascii="Arial" w:hAnsi="Arial" w:cs="Arial"/>
          <w:b/>
          <w:szCs w:val="24"/>
          <w:lang w:eastAsia="pt-BR"/>
        </w:rPr>
        <w:t>61</w:t>
      </w:r>
      <w:r w:rsidRPr="002F572D">
        <w:rPr>
          <w:rFonts w:ascii="Arial" w:hAnsi="Arial" w:cs="Arial"/>
          <w:b/>
          <w:szCs w:val="24"/>
          <w:lang w:eastAsia="pt-BR"/>
        </w:rPr>
        <w:t>/2024</w:t>
      </w:r>
    </w:p>
    <w:p w14:paraId="0B0BEAF9" w14:textId="751A31C6" w:rsidR="00762AC1" w:rsidRDefault="00944A70" w:rsidP="00172627">
      <w:pPr>
        <w:suppressAutoHyphens w:val="0"/>
        <w:spacing w:line="360" w:lineRule="auto"/>
        <w:jc w:val="center"/>
        <w:rPr>
          <w:rFonts w:ascii="Arial" w:hAnsi="Arial" w:cs="Arial"/>
          <w:b/>
          <w:szCs w:val="24"/>
          <w:lang w:eastAsia="pt-BR"/>
        </w:rPr>
      </w:pPr>
      <w:r>
        <w:rPr>
          <w:rFonts w:ascii="Arial" w:hAnsi="Arial" w:cs="Arial"/>
          <w:b/>
          <w:szCs w:val="24"/>
          <w:lang w:eastAsia="pt-BR"/>
        </w:rPr>
        <w:t>PREGÃO ELETRONICO</w:t>
      </w:r>
      <w:r w:rsidR="00091EA6">
        <w:rPr>
          <w:rFonts w:ascii="Arial" w:hAnsi="Arial" w:cs="Arial"/>
          <w:b/>
          <w:szCs w:val="24"/>
          <w:lang w:eastAsia="pt-BR"/>
        </w:rPr>
        <w:t xml:space="preserve"> – REGISTRO DE PREÇOS</w:t>
      </w:r>
      <w:r>
        <w:rPr>
          <w:rFonts w:ascii="Arial" w:hAnsi="Arial" w:cs="Arial"/>
          <w:b/>
          <w:szCs w:val="24"/>
          <w:lang w:eastAsia="pt-BR"/>
        </w:rPr>
        <w:t xml:space="preserve"> - FMAS</w:t>
      </w:r>
    </w:p>
    <w:p w14:paraId="096528CC" w14:textId="77777777" w:rsidR="003A5308" w:rsidRPr="002F572D" w:rsidRDefault="003A5308" w:rsidP="00762AC1">
      <w:pPr>
        <w:jc w:val="center"/>
        <w:rPr>
          <w:rFonts w:ascii="Arial" w:hAnsi="Arial" w:cs="Arial"/>
          <w:b/>
          <w:bCs/>
          <w:szCs w:val="24"/>
        </w:rPr>
      </w:pPr>
    </w:p>
    <w:p w14:paraId="189EF378" w14:textId="77777777" w:rsidR="00762AC1" w:rsidRPr="002F572D" w:rsidRDefault="00762AC1" w:rsidP="00762AC1">
      <w:pPr>
        <w:jc w:val="center"/>
        <w:rPr>
          <w:rFonts w:ascii="Arial" w:hAnsi="Arial" w:cs="Arial"/>
          <w:b/>
          <w:bCs/>
          <w:szCs w:val="24"/>
        </w:rPr>
      </w:pPr>
      <w:r w:rsidRPr="002F572D">
        <w:rPr>
          <w:rFonts w:ascii="Arial" w:hAnsi="Arial" w:cs="Arial"/>
          <w:b/>
          <w:bCs/>
          <w:szCs w:val="24"/>
        </w:rPr>
        <w:t>ANEXO I</w:t>
      </w:r>
    </w:p>
    <w:p w14:paraId="7D65ED97" w14:textId="77777777" w:rsidR="00762AC1" w:rsidRPr="002F572D" w:rsidRDefault="00762AC1" w:rsidP="00762AC1">
      <w:pPr>
        <w:jc w:val="center"/>
        <w:rPr>
          <w:rFonts w:ascii="Arial" w:hAnsi="Arial" w:cs="Arial"/>
          <w:b/>
          <w:bCs/>
          <w:szCs w:val="24"/>
        </w:rPr>
      </w:pPr>
    </w:p>
    <w:p w14:paraId="70A8B351" w14:textId="71D878CB" w:rsidR="00762AC1" w:rsidRPr="002F572D" w:rsidRDefault="00762AC1" w:rsidP="00762AC1">
      <w:pPr>
        <w:jc w:val="center"/>
        <w:rPr>
          <w:rFonts w:ascii="Arial" w:hAnsi="Arial" w:cs="Arial"/>
          <w:b/>
          <w:bCs/>
          <w:szCs w:val="24"/>
        </w:rPr>
      </w:pPr>
      <w:r w:rsidRPr="002F572D">
        <w:rPr>
          <w:rFonts w:ascii="Arial" w:hAnsi="Arial" w:cs="Arial"/>
          <w:b/>
          <w:bCs/>
          <w:spacing w:val="-59"/>
          <w:szCs w:val="24"/>
        </w:rPr>
        <w:t xml:space="preserve"> </w:t>
      </w:r>
      <w:r w:rsidRPr="002F572D">
        <w:rPr>
          <w:rFonts w:ascii="Arial" w:hAnsi="Arial" w:cs="Arial"/>
          <w:b/>
          <w:bCs/>
          <w:szCs w:val="24"/>
          <w:u w:val="single"/>
        </w:rPr>
        <w:t>TERMO</w:t>
      </w:r>
      <w:r w:rsidRPr="002F572D">
        <w:rPr>
          <w:rFonts w:ascii="Arial" w:hAnsi="Arial" w:cs="Arial"/>
          <w:b/>
          <w:bCs/>
          <w:spacing w:val="-1"/>
          <w:szCs w:val="24"/>
          <w:u w:val="single"/>
        </w:rPr>
        <w:t xml:space="preserve"> </w:t>
      </w:r>
      <w:r w:rsidRPr="002F572D">
        <w:rPr>
          <w:rFonts w:ascii="Arial" w:hAnsi="Arial" w:cs="Arial"/>
          <w:b/>
          <w:bCs/>
          <w:szCs w:val="24"/>
          <w:u w:val="single"/>
        </w:rPr>
        <w:t>DE</w:t>
      </w:r>
      <w:r w:rsidRPr="002F572D">
        <w:rPr>
          <w:rFonts w:ascii="Arial" w:hAnsi="Arial" w:cs="Arial"/>
          <w:b/>
          <w:bCs/>
          <w:spacing w:val="2"/>
          <w:szCs w:val="24"/>
          <w:u w:val="single"/>
        </w:rPr>
        <w:t xml:space="preserve"> </w:t>
      </w:r>
      <w:r w:rsidRPr="002F572D">
        <w:rPr>
          <w:rFonts w:ascii="Arial" w:hAnsi="Arial" w:cs="Arial"/>
          <w:b/>
          <w:bCs/>
          <w:szCs w:val="24"/>
          <w:u w:val="single"/>
        </w:rPr>
        <w:t>REFERÊNCIA</w:t>
      </w:r>
    </w:p>
    <w:p w14:paraId="12F41760" w14:textId="77777777" w:rsidR="00762AC1" w:rsidRPr="002F572D" w:rsidRDefault="00762AC1" w:rsidP="00762AC1">
      <w:pPr>
        <w:jc w:val="center"/>
        <w:rPr>
          <w:rFonts w:ascii="Arial" w:hAnsi="Arial" w:cs="Arial"/>
          <w:b/>
          <w:szCs w:val="24"/>
        </w:rPr>
      </w:pPr>
    </w:p>
    <w:p w14:paraId="05030FDB" w14:textId="77777777" w:rsidR="0045748D" w:rsidRPr="002F572D" w:rsidRDefault="0045748D" w:rsidP="004A5207">
      <w:pPr>
        <w:jc w:val="both"/>
        <w:rPr>
          <w:rFonts w:ascii="Arial" w:hAnsi="Arial" w:cs="Arial"/>
          <w:b/>
          <w:szCs w:val="24"/>
        </w:rPr>
      </w:pPr>
      <w:r w:rsidRPr="002F572D">
        <w:rPr>
          <w:rFonts w:ascii="Arial" w:hAnsi="Arial" w:cs="Arial"/>
          <w:b/>
          <w:szCs w:val="24"/>
        </w:rPr>
        <w:t>1. DO OBJETO</w:t>
      </w:r>
    </w:p>
    <w:p w14:paraId="1F5EFC7A" w14:textId="77777777" w:rsidR="0045748D" w:rsidRPr="002F572D" w:rsidRDefault="0045748D" w:rsidP="004A5207">
      <w:pPr>
        <w:jc w:val="both"/>
        <w:rPr>
          <w:rFonts w:ascii="Arial" w:hAnsi="Arial" w:cs="Arial"/>
          <w:b/>
          <w:szCs w:val="24"/>
        </w:rPr>
      </w:pPr>
    </w:p>
    <w:p w14:paraId="11CD211A" w14:textId="1769E1E3" w:rsidR="00BE3011" w:rsidRDefault="0045748D" w:rsidP="00CB4EFB">
      <w:pPr>
        <w:jc w:val="both"/>
        <w:rPr>
          <w:rFonts w:ascii="Arial" w:hAnsi="Arial" w:cs="Arial"/>
          <w:b/>
          <w:bCs/>
          <w:lang w:eastAsia="pt-BR"/>
        </w:rPr>
      </w:pPr>
      <w:bookmarkStart w:id="1" w:name="1._APRESENTAÇÃO:"/>
      <w:bookmarkEnd w:id="1"/>
      <w:r w:rsidRPr="002F572D">
        <w:rPr>
          <w:rFonts w:ascii="Arial" w:hAnsi="Arial" w:cs="Arial"/>
          <w:bCs/>
          <w:szCs w:val="24"/>
        </w:rPr>
        <w:t>1.1.</w:t>
      </w:r>
      <w:r w:rsidRPr="002F572D">
        <w:rPr>
          <w:rFonts w:ascii="Arial" w:hAnsi="Arial" w:cs="Arial"/>
          <w:b/>
          <w:szCs w:val="24"/>
        </w:rPr>
        <w:t xml:space="preserve"> </w:t>
      </w:r>
      <w:r w:rsidR="00CB4EFB">
        <w:rPr>
          <w:rFonts w:ascii="Arial" w:hAnsi="Arial" w:cs="Arial"/>
          <w:b/>
          <w:bCs/>
          <w:lang w:eastAsia="pt-BR"/>
        </w:rPr>
        <w:t xml:space="preserve">REGISTRO DE PREÇOS PARA FUTURA E EVENTIAL </w:t>
      </w:r>
      <w:r w:rsidR="00CB4EFB" w:rsidRPr="002F572D">
        <w:rPr>
          <w:rFonts w:ascii="Arial" w:hAnsi="Arial" w:cs="Arial"/>
          <w:b/>
          <w:bCs/>
          <w:lang w:eastAsia="pt-BR"/>
        </w:rPr>
        <w:t xml:space="preserve">AQUISIÇÃO DE GÊNEROS ALIMENTÍCIOS PARA MANUTENÇÃO DA MERENDA </w:t>
      </w:r>
      <w:r w:rsidR="00CB4EFB">
        <w:rPr>
          <w:rFonts w:ascii="Arial" w:hAnsi="Arial" w:cs="Arial"/>
          <w:b/>
          <w:bCs/>
          <w:lang w:eastAsia="pt-BR"/>
        </w:rPr>
        <w:t xml:space="preserve">DO </w:t>
      </w:r>
      <w:r w:rsidR="00CB4EFB" w:rsidRPr="00086A68">
        <w:rPr>
          <w:rFonts w:ascii="Arial" w:hAnsi="Arial" w:cs="Arial"/>
          <w:b/>
          <w:bCs/>
          <w:lang w:eastAsia="pt-BR"/>
        </w:rPr>
        <w:t>CENTRO DE REFERÊNCIA DE ASSISTÊNCIA SOCIAL</w:t>
      </w:r>
      <w:r w:rsidR="00CB4EFB">
        <w:rPr>
          <w:rFonts w:ascii="Arial" w:hAnsi="Arial" w:cs="Arial"/>
          <w:b/>
          <w:bCs/>
          <w:lang w:eastAsia="pt-BR"/>
        </w:rPr>
        <w:t xml:space="preserve"> - CRAS </w:t>
      </w:r>
      <w:r w:rsidR="00CB4EFB" w:rsidRPr="002F572D">
        <w:rPr>
          <w:rFonts w:ascii="Arial" w:hAnsi="Arial" w:cs="Arial"/>
          <w:b/>
          <w:bCs/>
          <w:lang w:eastAsia="pt-BR"/>
        </w:rPr>
        <w:t>DE SÃO CRISTÓVÃO DO SUL – SC</w:t>
      </w:r>
      <w:r w:rsidR="00CB4EFB">
        <w:rPr>
          <w:rFonts w:ascii="Arial" w:hAnsi="Arial" w:cs="Arial"/>
          <w:b/>
          <w:bCs/>
          <w:lang w:eastAsia="pt-BR"/>
        </w:rPr>
        <w:t>.</w:t>
      </w:r>
    </w:p>
    <w:p w14:paraId="57FC42ED" w14:textId="77777777" w:rsidR="00CB4EFB" w:rsidRDefault="00CB4EFB" w:rsidP="00CB4EFB">
      <w:pPr>
        <w:jc w:val="both"/>
        <w:rPr>
          <w:rFonts w:ascii="Arial" w:hAnsi="Arial" w:cs="Arial"/>
          <w:b/>
          <w:bCs/>
          <w:spacing w:val="10"/>
          <w:szCs w:val="24"/>
        </w:rPr>
      </w:pPr>
    </w:p>
    <w:p w14:paraId="31E3286B" w14:textId="20B2BFA3" w:rsidR="00762AC1" w:rsidRDefault="0045748D" w:rsidP="00762AC1">
      <w:pPr>
        <w:rPr>
          <w:rFonts w:ascii="Arial" w:hAnsi="Arial" w:cs="Arial"/>
          <w:b/>
          <w:bCs/>
          <w:spacing w:val="10"/>
          <w:szCs w:val="24"/>
        </w:rPr>
      </w:pPr>
      <w:r w:rsidRPr="002F572D">
        <w:rPr>
          <w:rFonts w:ascii="Arial" w:hAnsi="Arial" w:cs="Arial"/>
          <w:b/>
          <w:bCs/>
          <w:spacing w:val="10"/>
          <w:szCs w:val="24"/>
        </w:rPr>
        <w:t>2</w:t>
      </w:r>
      <w:r w:rsidR="00E56D46" w:rsidRPr="002F572D">
        <w:rPr>
          <w:rFonts w:ascii="Arial" w:hAnsi="Arial" w:cs="Arial"/>
          <w:b/>
          <w:bCs/>
          <w:spacing w:val="10"/>
          <w:szCs w:val="24"/>
        </w:rPr>
        <w:t xml:space="preserve">. </w:t>
      </w:r>
      <w:r w:rsidRPr="002F572D">
        <w:rPr>
          <w:rFonts w:ascii="Arial" w:hAnsi="Arial" w:cs="Arial"/>
          <w:b/>
          <w:bCs/>
          <w:spacing w:val="10"/>
          <w:szCs w:val="24"/>
        </w:rPr>
        <w:t>D</w:t>
      </w:r>
      <w:r w:rsidR="00BE3011">
        <w:rPr>
          <w:rFonts w:ascii="Arial" w:hAnsi="Arial" w:cs="Arial"/>
          <w:b/>
          <w:bCs/>
          <w:spacing w:val="10"/>
          <w:szCs w:val="24"/>
        </w:rPr>
        <w:t>OS ITENS</w:t>
      </w:r>
      <w:r w:rsidR="00172627">
        <w:rPr>
          <w:rFonts w:ascii="Arial" w:hAnsi="Arial" w:cs="Arial"/>
          <w:b/>
          <w:bCs/>
          <w:spacing w:val="10"/>
          <w:szCs w:val="24"/>
        </w:rPr>
        <w:t xml:space="preserve"> E ESPECIFICAÇÕES</w:t>
      </w:r>
    </w:p>
    <w:p w14:paraId="66253299" w14:textId="77777777" w:rsidR="00680975" w:rsidRDefault="00680975" w:rsidP="00762AC1">
      <w:pPr>
        <w:rPr>
          <w:rFonts w:ascii="Arial" w:hAnsi="Arial" w:cs="Arial"/>
          <w:b/>
          <w:bCs/>
          <w:spacing w:val="10"/>
          <w:szCs w:val="24"/>
        </w:rPr>
      </w:pPr>
    </w:p>
    <w:tbl>
      <w:tblPr>
        <w:tblW w:w="10147" w:type="dxa"/>
        <w:tblInd w:w="-82" w:type="dxa"/>
        <w:tblLayout w:type="fixed"/>
        <w:tblCellMar>
          <w:left w:w="70" w:type="dxa"/>
          <w:right w:w="70" w:type="dxa"/>
        </w:tblCellMar>
        <w:tblLook w:val="04A0" w:firstRow="1" w:lastRow="0" w:firstColumn="1" w:lastColumn="0" w:noHBand="0" w:noVBand="1"/>
      </w:tblPr>
      <w:tblGrid>
        <w:gridCol w:w="160"/>
        <w:gridCol w:w="160"/>
        <w:gridCol w:w="285"/>
        <w:gridCol w:w="160"/>
        <w:gridCol w:w="443"/>
        <w:gridCol w:w="163"/>
        <w:gridCol w:w="160"/>
        <w:gridCol w:w="354"/>
        <w:gridCol w:w="160"/>
        <w:gridCol w:w="160"/>
        <w:gridCol w:w="160"/>
        <w:gridCol w:w="525"/>
        <w:gridCol w:w="160"/>
        <w:gridCol w:w="971"/>
        <w:gridCol w:w="193"/>
        <w:gridCol w:w="208"/>
        <w:gridCol w:w="633"/>
        <w:gridCol w:w="1212"/>
        <w:gridCol w:w="52"/>
        <w:gridCol w:w="108"/>
        <w:gridCol w:w="160"/>
        <w:gridCol w:w="160"/>
        <w:gridCol w:w="160"/>
        <w:gridCol w:w="160"/>
        <w:gridCol w:w="958"/>
        <w:gridCol w:w="249"/>
        <w:gridCol w:w="160"/>
        <w:gridCol w:w="160"/>
        <w:gridCol w:w="160"/>
        <w:gridCol w:w="450"/>
        <w:gridCol w:w="160"/>
        <w:gridCol w:w="223"/>
        <w:gridCol w:w="398"/>
        <w:gridCol w:w="162"/>
      </w:tblGrid>
      <w:tr w:rsidR="00C07667" w:rsidRPr="00C07667" w14:paraId="30FFE15E" w14:textId="77777777" w:rsidTr="00172627">
        <w:trPr>
          <w:trHeight w:val="282"/>
        </w:trPr>
        <w:tc>
          <w:tcPr>
            <w:tcW w:w="605" w:type="dxa"/>
            <w:gridSpan w:val="3"/>
            <w:tcBorders>
              <w:top w:val="nil"/>
              <w:left w:val="nil"/>
              <w:bottom w:val="nil"/>
              <w:right w:val="nil"/>
            </w:tcBorders>
            <w:shd w:val="clear" w:color="000000" w:fill="FFFFFF"/>
            <w:vAlign w:val="center"/>
            <w:hideMark/>
          </w:tcPr>
          <w:p w14:paraId="7DFA505D" w14:textId="77777777" w:rsidR="00C07667" w:rsidRPr="00C07667" w:rsidRDefault="00C07667" w:rsidP="00C07667">
            <w:pPr>
              <w:suppressAutoHyphens w:val="0"/>
              <w:jc w:val="center"/>
              <w:rPr>
                <w:rFonts w:ascii="Arial" w:hAnsi="Arial" w:cs="Arial"/>
                <w:b/>
                <w:bCs/>
                <w:color w:val="000000"/>
                <w:sz w:val="18"/>
                <w:szCs w:val="18"/>
                <w:lang w:eastAsia="pt-BR"/>
              </w:rPr>
            </w:pPr>
            <w:r w:rsidRPr="00C07667">
              <w:rPr>
                <w:rFonts w:ascii="Arial" w:hAnsi="Arial" w:cs="Arial"/>
                <w:b/>
                <w:bCs/>
                <w:color w:val="000000"/>
                <w:sz w:val="18"/>
                <w:szCs w:val="18"/>
                <w:lang w:eastAsia="pt-BR"/>
              </w:rPr>
              <w:t>Nº</w:t>
            </w:r>
          </w:p>
        </w:tc>
        <w:tc>
          <w:tcPr>
            <w:tcW w:w="160" w:type="dxa"/>
            <w:tcBorders>
              <w:top w:val="nil"/>
              <w:left w:val="nil"/>
              <w:bottom w:val="nil"/>
              <w:right w:val="nil"/>
            </w:tcBorders>
            <w:shd w:val="clear" w:color="000000" w:fill="FFFFFF"/>
            <w:hideMark/>
          </w:tcPr>
          <w:p w14:paraId="06E9FD12" w14:textId="77777777" w:rsidR="00C07667" w:rsidRPr="00C07667" w:rsidRDefault="00C07667" w:rsidP="00C07667">
            <w:pPr>
              <w:suppressAutoHyphens w:val="0"/>
              <w:rPr>
                <w:rFonts w:ascii="SansSerif" w:hAnsi="SansSerif" w:cs="Arial"/>
                <w:b/>
                <w:bCs/>
                <w:color w:val="000000"/>
                <w:sz w:val="20"/>
                <w:lang w:eastAsia="pt-BR"/>
              </w:rPr>
            </w:pPr>
            <w:r w:rsidRPr="00C07667">
              <w:rPr>
                <w:rFonts w:ascii="SansSerif" w:hAnsi="SansSerif" w:cs="Arial"/>
                <w:b/>
                <w:bCs/>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599E43A0" w14:textId="77777777" w:rsidR="00C07667" w:rsidRPr="00C07667" w:rsidRDefault="00C07667" w:rsidP="00C07667">
            <w:pPr>
              <w:suppressAutoHyphens w:val="0"/>
              <w:jc w:val="center"/>
              <w:rPr>
                <w:rFonts w:ascii="Arial" w:hAnsi="Arial" w:cs="Arial"/>
                <w:b/>
                <w:bCs/>
                <w:color w:val="000000"/>
                <w:sz w:val="18"/>
                <w:szCs w:val="18"/>
                <w:lang w:eastAsia="pt-BR"/>
              </w:rPr>
            </w:pPr>
            <w:r w:rsidRPr="00C07667">
              <w:rPr>
                <w:rFonts w:ascii="Arial" w:hAnsi="Arial" w:cs="Arial"/>
                <w:b/>
                <w:bCs/>
                <w:color w:val="000000"/>
                <w:sz w:val="18"/>
                <w:szCs w:val="18"/>
                <w:lang w:eastAsia="pt-BR"/>
              </w:rPr>
              <w:t>Quantidade</w:t>
            </w:r>
          </w:p>
        </w:tc>
        <w:tc>
          <w:tcPr>
            <w:tcW w:w="160" w:type="dxa"/>
            <w:tcBorders>
              <w:top w:val="nil"/>
              <w:left w:val="nil"/>
              <w:bottom w:val="nil"/>
              <w:right w:val="nil"/>
            </w:tcBorders>
            <w:shd w:val="clear" w:color="000000" w:fill="FFFFFF"/>
            <w:hideMark/>
          </w:tcPr>
          <w:p w14:paraId="279531C9" w14:textId="77777777" w:rsidR="00C07667" w:rsidRPr="00C07667" w:rsidRDefault="00C07667" w:rsidP="00C07667">
            <w:pPr>
              <w:suppressAutoHyphens w:val="0"/>
              <w:rPr>
                <w:rFonts w:ascii="SansSerif" w:hAnsi="SansSerif" w:cs="Arial"/>
                <w:b/>
                <w:bCs/>
                <w:color w:val="000000"/>
                <w:sz w:val="20"/>
                <w:lang w:eastAsia="pt-BR"/>
              </w:rPr>
            </w:pPr>
            <w:r w:rsidRPr="00C07667">
              <w:rPr>
                <w:rFonts w:ascii="SansSerif" w:hAnsi="SansSerif" w:cs="Arial"/>
                <w:b/>
                <w:bCs/>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21A3ABA3" w14:textId="77777777" w:rsidR="00C07667" w:rsidRPr="00C07667" w:rsidRDefault="00C07667" w:rsidP="00C07667">
            <w:pPr>
              <w:suppressAutoHyphens w:val="0"/>
              <w:jc w:val="center"/>
              <w:rPr>
                <w:rFonts w:ascii="Arial" w:hAnsi="Arial" w:cs="Arial"/>
                <w:b/>
                <w:bCs/>
                <w:color w:val="000000"/>
                <w:sz w:val="18"/>
                <w:szCs w:val="18"/>
                <w:lang w:eastAsia="pt-BR"/>
              </w:rPr>
            </w:pPr>
            <w:r w:rsidRPr="00C07667">
              <w:rPr>
                <w:rFonts w:ascii="Arial" w:hAnsi="Arial" w:cs="Arial"/>
                <w:b/>
                <w:bCs/>
                <w:color w:val="000000"/>
                <w:sz w:val="18"/>
                <w:szCs w:val="18"/>
                <w:lang w:eastAsia="pt-BR"/>
              </w:rPr>
              <w:t>Unid.</w:t>
            </w:r>
          </w:p>
        </w:tc>
        <w:tc>
          <w:tcPr>
            <w:tcW w:w="160" w:type="dxa"/>
            <w:tcBorders>
              <w:top w:val="nil"/>
              <w:left w:val="nil"/>
              <w:bottom w:val="nil"/>
              <w:right w:val="nil"/>
            </w:tcBorders>
            <w:shd w:val="clear" w:color="000000" w:fill="FFFFFF"/>
            <w:hideMark/>
          </w:tcPr>
          <w:p w14:paraId="1EFC47DC" w14:textId="77777777" w:rsidR="00C07667" w:rsidRPr="00C07667" w:rsidRDefault="00C07667" w:rsidP="00C07667">
            <w:pPr>
              <w:suppressAutoHyphens w:val="0"/>
              <w:rPr>
                <w:rFonts w:ascii="SansSerif" w:hAnsi="SansSerif" w:cs="Arial"/>
                <w:b/>
                <w:bCs/>
                <w:color w:val="000000"/>
                <w:sz w:val="20"/>
                <w:lang w:eastAsia="pt-BR"/>
              </w:rPr>
            </w:pPr>
            <w:r w:rsidRPr="00C07667">
              <w:rPr>
                <w:rFonts w:ascii="SansSerif" w:hAnsi="SansSerif" w:cs="Arial"/>
                <w:b/>
                <w:bCs/>
                <w:color w:val="000000"/>
                <w:sz w:val="20"/>
                <w:lang w:eastAsia="pt-BR"/>
              </w:rPr>
              <w:t> </w:t>
            </w:r>
          </w:p>
        </w:tc>
        <w:tc>
          <w:tcPr>
            <w:tcW w:w="3269" w:type="dxa"/>
            <w:gridSpan w:val="6"/>
            <w:tcBorders>
              <w:top w:val="nil"/>
              <w:left w:val="nil"/>
              <w:bottom w:val="nil"/>
              <w:right w:val="nil"/>
            </w:tcBorders>
            <w:shd w:val="clear" w:color="000000" w:fill="FFFFFF"/>
            <w:vAlign w:val="center"/>
            <w:hideMark/>
          </w:tcPr>
          <w:p w14:paraId="4F5D8CE0" w14:textId="77777777" w:rsidR="00C07667" w:rsidRPr="00C07667" w:rsidRDefault="00C07667" w:rsidP="00C07667">
            <w:pPr>
              <w:suppressAutoHyphens w:val="0"/>
              <w:jc w:val="center"/>
              <w:rPr>
                <w:rFonts w:ascii="Arial" w:hAnsi="Arial" w:cs="Arial"/>
                <w:b/>
                <w:bCs/>
                <w:color w:val="000000"/>
                <w:sz w:val="18"/>
                <w:szCs w:val="18"/>
                <w:lang w:eastAsia="pt-BR"/>
              </w:rPr>
            </w:pPr>
            <w:r w:rsidRPr="00C07667">
              <w:rPr>
                <w:rFonts w:ascii="Arial" w:hAnsi="Arial" w:cs="Arial"/>
                <w:b/>
                <w:bCs/>
                <w:color w:val="000000"/>
                <w:sz w:val="18"/>
                <w:szCs w:val="18"/>
                <w:lang w:eastAsia="pt-BR"/>
              </w:rPr>
              <w:t>Especificação</w:t>
            </w:r>
          </w:p>
        </w:tc>
        <w:tc>
          <w:tcPr>
            <w:tcW w:w="748" w:type="dxa"/>
            <w:gridSpan w:val="5"/>
            <w:tcBorders>
              <w:top w:val="nil"/>
              <w:left w:val="nil"/>
              <w:bottom w:val="nil"/>
              <w:right w:val="nil"/>
            </w:tcBorders>
            <w:shd w:val="clear" w:color="000000" w:fill="FFFFFF"/>
            <w:hideMark/>
          </w:tcPr>
          <w:p w14:paraId="52F251EE" w14:textId="77777777" w:rsidR="00C07667" w:rsidRPr="00C07667" w:rsidRDefault="00C07667" w:rsidP="00C07667">
            <w:pPr>
              <w:suppressAutoHyphens w:val="0"/>
              <w:rPr>
                <w:rFonts w:ascii="SansSerif" w:hAnsi="SansSerif" w:cs="Arial"/>
                <w:b/>
                <w:bCs/>
                <w:color w:val="000000"/>
                <w:sz w:val="20"/>
                <w:lang w:eastAsia="pt-BR"/>
              </w:rPr>
            </w:pPr>
            <w:r w:rsidRPr="00C07667">
              <w:rPr>
                <w:rFonts w:ascii="SansSerif" w:hAnsi="SansSerif" w:cs="Arial"/>
                <w:b/>
                <w:bCs/>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353DE829" w14:textId="77777777" w:rsidR="00C07667" w:rsidRPr="00C07667" w:rsidRDefault="00C07667" w:rsidP="00C07667">
            <w:pPr>
              <w:suppressAutoHyphens w:val="0"/>
              <w:jc w:val="center"/>
              <w:rPr>
                <w:rFonts w:ascii="Arial" w:hAnsi="Arial" w:cs="Arial"/>
                <w:b/>
                <w:bCs/>
                <w:color w:val="000000"/>
                <w:sz w:val="18"/>
                <w:szCs w:val="18"/>
                <w:lang w:eastAsia="pt-BR"/>
              </w:rPr>
            </w:pPr>
            <w:r w:rsidRPr="00C07667">
              <w:rPr>
                <w:rFonts w:ascii="Arial" w:hAnsi="Arial" w:cs="Arial"/>
                <w:b/>
                <w:bCs/>
                <w:color w:val="000000"/>
                <w:sz w:val="18"/>
                <w:szCs w:val="18"/>
                <w:lang w:eastAsia="pt-BR"/>
              </w:rPr>
              <w:t>Preço Unitário</w:t>
            </w:r>
          </w:p>
        </w:tc>
        <w:tc>
          <w:tcPr>
            <w:tcW w:w="160" w:type="dxa"/>
            <w:tcBorders>
              <w:top w:val="nil"/>
              <w:left w:val="nil"/>
              <w:bottom w:val="nil"/>
              <w:right w:val="nil"/>
            </w:tcBorders>
            <w:shd w:val="clear" w:color="000000" w:fill="FFFFFF"/>
            <w:hideMark/>
          </w:tcPr>
          <w:p w14:paraId="2300386D" w14:textId="77777777" w:rsidR="00C07667" w:rsidRPr="00C07667" w:rsidRDefault="00C07667" w:rsidP="00C07667">
            <w:pPr>
              <w:suppressAutoHyphens w:val="0"/>
              <w:rPr>
                <w:rFonts w:ascii="SansSerif" w:hAnsi="SansSerif" w:cs="Arial"/>
                <w:b/>
                <w:bCs/>
                <w:color w:val="000000"/>
                <w:sz w:val="20"/>
                <w:lang w:eastAsia="pt-BR"/>
              </w:rPr>
            </w:pPr>
            <w:r w:rsidRPr="00C07667">
              <w:rPr>
                <w:rFonts w:ascii="SansSerif" w:hAnsi="SansSerif" w:cs="Arial"/>
                <w:b/>
                <w:bCs/>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5A8164AB" w14:textId="77777777" w:rsidR="00C07667" w:rsidRPr="00C07667" w:rsidRDefault="00C07667" w:rsidP="00C07667">
            <w:pPr>
              <w:suppressAutoHyphens w:val="0"/>
              <w:jc w:val="center"/>
              <w:rPr>
                <w:rFonts w:ascii="Arial" w:hAnsi="Arial" w:cs="Arial"/>
                <w:b/>
                <w:bCs/>
                <w:color w:val="000000"/>
                <w:sz w:val="18"/>
                <w:szCs w:val="18"/>
                <w:lang w:eastAsia="pt-BR"/>
              </w:rPr>
            </w:pPr>
            <w:r w:rsidRPr="00C07667">
              <w:rPr>
                <w:rFonts w:ascii="Arial" w:hAnsi="Arial" w:cs="Arial"/>
                <w:b/>
                <w:bCs/>
                <w:color w:val="000000"/>
                <w:sz w:val="18"/>
                <w:szCs w:val="18"/>
                <w:lang w:eastAsia="pt-BR"/>
              </w:rPr>
              <w:t>Preço Total</w:t>
            </w:r>
          </w:p>
        </w:tc>
      </w:tr>
      <w:tr w:rsidR="00C07667" w:rsidRPr="00C07667" w14:paraId="01BC449D" w14:textId="77777777" w:rsidTr="00172627">
        <w:trPr>
          <w:trHeight w:val="282"/>
        </w:trPr>
        <w:tc>
          <w:tcPr>
            <w:tcW w:w="605" w:type="dxa"/>
            <w:gridSpan w:val="3"/>
            <w:tcBorders>
              <w:top w:val="nil"/>
              <w:left w:val="nil"/>
              <w:bottom w:val="nil"/>
              <w:right w:val="nil"/>
            </w:tcBorders>
            <w:shd w:val="clear" w:color="000000" w:fill="FFFFFF"/>
            <w:vAlign w:val="center"/>
            <w:hideMark/>
          </w:tcPr>
          <w:p w14:paraId="4E3AC8E7" w14:textId="19573AA2"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1</w:t>
            </w:r>
          </w:p>
        </w:tc>
        <w:tc>
          <w:tcPr>
            <w:tcW w:w="160" w:type="dxa"/>
            <w:tcBorders>
              <w:top w:val="nil"/>
              <w:left w:val="nil"/>
              <w:bottom w:val="nil"/>
              <w:right w:val="nil"/>
            </w:tcBorders>
            <w:shd w:val="clear" w:color="000000" w:fill="FFFFFF"/>
            <w:hideMark/>
          </w:tcPr>
          <w:p w14:paraId="403A160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0F6B77F7" w14:textId="1E31CDBF" w:rsidR="00C07667" w:rsidRPr="00C07667" w:rsidRDefault="00A40A97"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30,00</w:t>
            </w:r>
          </w:p>
        </w:tc>
        <w:tc>
          <w:tcPr>
            <w:tcW w:w="160" w:type="dxa"/>
            <w:tcBorders>
              <w:top w:val="nil"/>
              <w:left w:val="nil"/>
              <w:bottom w:val="nil"/>
              <w:right w:val="nil"/>
            </w:tcBorders>
            <w:shd w:val="clear" w:color="000000" w:fill="FFFFFF"/>
            <w:hideMark/>
          </w:tcPr>
          <w:p w14:paraId="28E5F06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1844B008" w14:textId="1CA0D571"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PC</w:t>
            </w:r>
          </w:p>
        </w:tc>
        <w:tc>
          <w:tcPr>
            <w:tcW w:w="160" w:type="dxa"/>
            <w:tcBorders>
              <w:top w:val="nil"/>
              <w:left w:val="nil"/>
              <w:bottom w:val="nil"/>
              <w:right w:val="nil"/>
            </w:tcBorders>
            <w:shd w:val="clear" w:color="000000" w:fill="FFFFFF"/>
            <w:hideMark/>
          </w:tcPr>
          <w:p w14:paraId="1E21EC1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23186891" w14:textId="77777777" w:rsidR="00D7676A" w:rsidRDefault="00D7676A" w:rsidP="00D7676A">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AÇÚCAR REFINADO ESPECIAL EMBALAGEM PLÁSTICA CONTENDO 5 KG - AÇÚCAR REFINADO ESPECIAL, NÃO MOÍDO, EMBALAGEM PLÁSTICA CONTENDO 5 KG</w:t>
            </w:r>
          </w:p>
          <w:p w14:paraId="04845A64" w14:textId="77777777" w:rsidR="00172627" w:rsidRDefault="00172627" w:rsidP="00D7676A">
            <w:pPr>
              <w:suppressAutoHyphens w:val="0"/>
              <w:jc w:val="both"/>
              <w:rPr>
                <w:rFonts w:ascii="Arial" w:hAnsi="Arial" w:cs="Arial"/>
                <w:color w:val="000000"/>
                <w:sz w:val="18"/>
                <w:szCs w:val="18"/>
                <w:lang w:eastAsia="pt-BR"/>
              </w:rPr>
            </w:pPr>
          </w:p>
          <w:p w14:paraId="166BD9C6" w14:textId="77777777" w:rsidR="00116D28" w:rsidRPr="00C07667" w:rsidRDefault="00116D28"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428E2E1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638BD651" w14:textId="3392471C" w:rsidR="00C07667" w:rsidRPr="00C07667" w:rsidRDefault="00A40A97" w:rsidP="00172627">
            <w:pPr>
              <w:suppressAutoHyphens w:val="0"/>
              <w:jc w:val="center"/>
              <w:rPr>
                <w:rFonts w:ascii="Arial" w:hAnsi="Arial" w:cs="Arial"/>
                <w:color w:val="000000"/>
                <w:sz w:val="18"/>
                <w:szCs w:val="18"/>
                <w:lang w:eastAsia="pt-BR"/>
              </w:rPr>
            </w:pPr>
            <w:r w:rsidRPr="00A40A97">
              <w:rPr>
                <w:rFonts w:ascii="Arial" w:hAnsi="Arial" w:cs="Arial"/>
                <w:color w:val="000000"/>
                <w:sz w:val="18"/>
                <w:szCs w:val="18"/>
                <w:lang w:eastAsia="pt-BR"/>
              </w:rPr>
              <w:t>22,47</w:t>
            </w:r>
          </w:p>
        </w:tc>
        <w:tc>
          <w:tcPr>
            <w:tcW w:w="160" w:type="dxa"/>
            <w:tcBorders>
              <w:top w:val="nil"/>
              <w:left w:val="nil"/>
              <w:bottom w:val="nil"/>
              <w:right w:val="nil"/>
            </w:tcBorders>
            <w:shd w:val="clear" w:color="000000" w:fill="FFFFFF"/>
            <w:hideMark/>
          </w:tcPr>
          <w:p w14:paraId="06A9BBB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3893309A" w14:textId="2F623040" w:rsidR="00C07667" w:rsidRPr="00C07667" w:rsidRDefault="00A40A97"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674</w:t>
            </w:r>
            <w:r w:rsidR="003D14C5">
              <w:rPr>
                <w:rFonts w:ascii="Arial" w:hAnsi="Arial" w:cs="Arial"/>
                <w:color w:val="000000"/>
                <w:sz w:val="18"/>
                <w:szCs w:val="18"/>
                <w:lang w:eastAsia="pt-BR"/>
              </w:rPr>
              <w:t>,</w:t>
            </w:r>
            <w:r>
              <w:rPr>
                <w:rFonts w:ascii="Arial" w:hAnsi="Arial" w:cs="Arial"/>
                <w:color w:val="000000"/>
                <w:sz w:val="18"/>
                <w:szCs w:val="18"/>
                <w:lang w:eastAsia="pt-BR"/>
              </w:rPr>
              <w:t>1</w:t>
            </w:r>
            <w:r w:rsidR="003D14C5">
              <w:rPr>
                <w:rFonts w:ascii="Arial" w:hAnsi="Arial" w:cs="Arial"/>
                <w:color w:val="000000"/>
                <w:sz w:val="18"/>
                <w:szCs w:val="18"/>
                <w:lang w:eastAsia="pt-BR"/>
              </w:rPr>
              <w:t>0</w:t>
            </w:r>
          </w:p>
        </w:tc>
      </w:tr>
      <w:tr w:rsidR="00C07667" w:rsidRPr="00C07667" w14:paraId="5F5F8971" w14:textId="77777777" w:rsidTr="00172627">
        <w:trPr>
          <w:trHeight w:val="342"/>
        </w:trPr>
        <w:tc>
          <w:tcPr>
            <w:tcW w:w="160" w:type="dxa"/>
            <w:tcBorders>
              <w:top w:val="nil"/>
              <w:left w:val="nil"/>
              <w:bottom w:val="nil"/>
              <w:right w:val="nil"/>
            </w:tcBorders>
            <w:shd w:val="clear" w:color="000000" w:fill="FFFFFF"/>
            <w:hideMark/>
          </w:tcPr>
          <w:p w14:paraId="2EA0E52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D83996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right w:val="nil"/>
            </w:tcBorders>
            <w:shd w:val="clear" w:color="000000" w:fill="FFFFFF"/>
            <w:hideMark/>
          </w:tcPr>
          <w:p w14:paraId="6CA1EB6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right w:val="nil"/>
            </w:tcBorders>
            <w:shd w:val="clear" w:color="000000" w:fill="FFFFFF"/>
            <w:hideMark/>
          </w:tcPr>
          <w:p w14:paraId="1AD08B3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right w:val="nil"/>
            </w:tcBorders>
            <w:shd w:val="clear" w:color="000000" w:fill="FFFFFF"/>
            <w:hideMark/>
          </w:tcPr>
          <w:p w14:paraId="4D786FE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right w:val="nil"/>
            </w:tcBorders>
            <w:shd w:val="clear" w:color="000000" w:fill="FFFFFF"/>
            <w:hideMark/>
          </w:tcPr>
          <w:p w14:paraId="2069C4F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right w:val="nil"/>
            </w:tcBorders>
            <w:shd w:val="clear" w:color="000000" w:fill="FFFFFF"/>
            <w:hideMark/>
          </w:tcPr>
          <w:p w14:paraId="14B6F01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right w:val="nil"/>
            </w:tcBorders>
            <w:shd w:val="clear" w:color="000000" w:fill="FFFFFF"/>
            <w:hideMark/>
          </w:tcPr>
          <w:p w14:paraId="49261F9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right w:val="nil"/>
            </w:tcBorders>
            <w:shd w:val="clear" w:color="000000" w:fill="FFFFFF"/>
            <w:hideMark/>
          </w:tcPr>
          <w:p w14:paraId="5697A1C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right w:val="nil"/>
            </w:tcBorders>
            <w:shd w:val="clear" w:color="000000" w:fill="FFFFFF"/>
            <w:hideMark/>
          </w:tcPr>
          <w:p w14:paraId="12261DA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right w:val="nil"/>
            </w:tcBorders>
            <w:shd w:val="clear" w:color="000000" w:fill="FFFFFF"/>
            <w:hideMark/>
          </w:tcPr>
          <w:p w14:paraId="5B4D02C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right w:val="nil"/>
            </w:tcBorders>
            <w:shd w:val="clear" w:color="000000" w:fill="FFFFFF"/>
            <w:hideMark/>
          </w:tcPr>
          <w:p w14:paraId="3471A94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right w:val="nil"/>
            </w:tcBorders>
            <w:shd w:val="clear" w:color="000000" w:fill="FFFFFF"/>
            <w:hideMark/>
          </w:tcPr>
          <w:p w14:paraId="0778AA3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right w:val="nil"/>
            </w:tcBorders>
            <w:vAlign w:val="center"/>
            <w:hideMark/>
          </w:tcPr>
          <w:p w14:paraId="3B27DA00"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right w:val="nil"/>
            </w:tcBorders>
            <w:shd w:val="clear" w:color="000000" w:fill="FFFFFF"/>
            <w:hideMark/>
          </w:tcPr>
          <w:p w14:paraId="02E304C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right w:val="nil"/>
            </w:tcBorders>
            <w:shd w:val="clear" w:color="000000" w:fill="FFFFFF"/>
            <w:hideMark/>
          </w:tcPr>
          <w:p w14:paraId="5A3BD4EF" w14:textId="4B585E41"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right w:val="nil"/>
            </w:tcBorders>
            <w:shd w:val="clear" w:color="000000" w:fill="FFFFFF"/>
            <w:hideMark/>
          </w:tcPr>
          <w:p w14:paraId="4464B1F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right w:val="nil"/>
            </w:tcBorders>
            <w:shd w:val="clear" w:color="000000" w:fill="FFFFFF"/>
            <w:hideMark/>
          </w:tcPr>
          <w:p w14:paraId="660C12B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right w:val="nil"/>
            </w:tcBorders>
            <w:shd w:val="clear" w:color="000000" w:fill="FFFFFF"/>
            <w:hideMark/>
          </w:tcPr>
          <w:p w14:paraId="7837DDD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right w:val="nil"/>
            </w:tcBorders>
            <w:shd w:val="clear" w:color="000000" w:fill="FFFFFF"/>
            <w:hideMark/>
          </w:tcPr>
          <w:p w14:paraId="12463A4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right w:val="nil"/>
            </w:tcBorders>
            <w:shd w:val="clear" w:color="000000" w:fill="FFFFFF"/>
            <w:hideMark/>
          </w:tcPr>
          <w:p w14:paraId="2B36800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right w:val="nil"/>
            </w:tcBorders>
            <w:shd w:val="clear" w:color="000000" w:fill="FFFFFF"/>
            <w:hideMark/>
          </w:tcPr>
          <w:p w14:paraId="64DB266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right w:val="nil"/>
            </w:tcBorders>
            <w:shd w:val="clear" w:color="000000" w:fill="FFFFFF"/>
            <w:hideMark/>
          </w:tcPr>
          <w:p w14:paraId="465DE3D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right w:val="nil"/>
            </w:tcBorders>
            <w:shd w:val="clear" w:color="000000" w:fill="FFFFFF"/>
            <w:hideMark/>
          </w:tcPr>
          <w:p w14:paraId="1AF96F9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right w:val="nil"/>
            </w:tcBorders>
            <w:shd w:val="clear" w:color="000000" w:fill="FFFFFF"/>
            <w:hideMark/>
          </w:tcPr>
          <w:p w14:paraId="6E3AC33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04F74149" w14:textId="77777777" w:rsidTr="00172627">
        <w:trPr>
          <w:trHeight w:val="282"/>
        </w:trPr>
        <w:tc>
          <w:tcPr>
            <w:tcW w:w="605" w:type="dxa"/>
            <w:gridSpan w:val="3"/>
            <w:tcBorders>
              <w:top w:val="nil"/>
              <w:left w:val="nil"/>
              <w:bottom w:val="nil"/>
              <w:right w:val="nil"/>
            </w:tcBorders>
            <w:shd w:val="clear" w:color="000000" w:fill="FFFFFF"/>
            <w:vAlign w:val="center"/>
            <w:hideMark/>
          </w:tcPr>
          <w:p w14:paraId="4AA56DBD" w14:textId="31C3DD14"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2</w:t>
            </w:r>
          </w:p>
        </w:tc>
        <w:tc>
          <w:tcPr>
            <w:tcW w:w="160" w:type="dxa"/>
            <w:tcBorders>
              <w:top w:val="nil"/>
              <w:left w:val="nil"/>
              <w:bottom w:val="nil"/>
              <w:right w:val="nil"/>
            </w:tcBorders>
            <w:shd w:val="clear" w:color="000000" w:fill="FFFFFF"/>
            <w:hideMark/>
          </w:tcPr>
          <w:p w14:paraId="476FD1B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27CD1C18" w14:textId="77DFD2F0" w:rsidR="00C07667" w:rsidRPr="00C07667" w:rsidRDefault="00A40A97"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3,00</w:t>
            </w:r>
          </w:p>
        </w:tc>
        <w:tc>
          <w:tcPr>
            <w:tcW w:w="160" w:type="dxa"/>
            <w:tcBorders>
              <w:top w:val="nil"/>
              <w:left w:val="nil"/>
              <w:bottom w:val="nil"/>
              <w:right w:val="nil"/>
            </w:tcBorders>
            <w:shd w:val="clear" w:color="000000" w:fill="FFFFFF"/>
            <w:hideMark/>
          </w:tcPr>
          <w:p w14:paraId="02BB8A8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6FBF2826" w14:textId="77777777"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KG</w:t>
            </w:r>
          </w:p>
        </w:tc>
        <w:tc>
          <w:tcPr>
            <w:tcW w:w="160" w:type="dxa"/>
            <w:tcBorders>
              <w:top w:val="nil"/>
              <w:left w:val="nil"/>
              <w:bottom w:val="nil"/>
              <w:right w:val="nil"/>
            </w:tcBorders>
            <w:shd w:val="clear" w:color="000000" w:fill="FFFFFF"/>
            <w:hideMark/>
          </w:tcPr>
          <w:p w14:paraId="13742D5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6AFC7D55" w14:textId="77777777" w:rsidR="00C07667" w:rsidRP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ALHO IN NATURA - ALHO IN NATURA, GRAÚDO DO TIPO COMUM, DE ORIGEM CATARINENSE, CABEÇA INTEIRA, FISIOLOGICAMENTE DESENVOLVIDO, COM BULBOS CURADOS, SEM FUNGOS, DANOS MECÂNICOS OU CAUSADOS POR PRAGAS.</w:t>
            </w:r>
          </w:p>
        </w:tc>
        <w:tc>
          <w:tcPr>
            <w:tcW w:w="748" w:type="dxa"/>
            <w:gridSpan w:val="5"/>
            <w:tcBorders>
              <w:top w:val="nil"/>
              <w:left w:val="nil"/>
              <w:bottom w:val="nil"/>
              <w:right w:val="nil"/>
            </w:tcBorders>
            <w:shd w:val="clear" w:color="000000" w:fill="FFFFFF"/>
            <w:hideMark/>
          </w:tcPr>
          <w:p w14:paraId="7361031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6BC061B2" w14:textId="5CAD491F" w:rsidR="00C07667" w:rsidRPr="00C07667" w:rsidRDefault="00C07667" w:rsidP="0017262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29,00</w:t>
            </w:r>
          </w:p>
        </w:tc>
        <w:tc>
          <w:tcPr>
            <w:tcW w:w="160" w:type="dxa"/>
            <w:tcBorders>
              <w:top w:val="nil"/>
              <w:left w:val="nil"/>
              <w:bottom w:val="nil"/>
              <w:right w:val="nil"/>
            </w:tcBorders>
            <w:shd w:val="clear" w:color="000000" w:fill="FFFFFF"/>
            <w:hideMark/>
          </w:tcPr>
          <w:p w14:paraId="4E70C97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57EEF343" w14:textId="0B0E78A1" w:rsidR="00C07667" w:rsidRPr="00C07667" w:rsidRDefault="00A40A97"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87</w:t>
            </w:r>
            <w:r w:rsidR="00C07667" w:rsidRPr="00C07667">
              <w:rPr>
                <w:rFonts w:ascii="Arial" w:hAnsi="Arial" w:cs="Arial"/>
                <w:color w:val="000000"/>
                <w:sz w:val="18"/>
                <w:szCs w:val="18"/>
                <w:lang w:eastAsia="pt-BR"/>
              </w:rPr>
              <w:t>,00</w:t>
            </w:r>
          </w:p>
        </w:tc>
      </w:tr>
      <w:tr w:rsidR="00C07667" w:rsidRPr="00C07667" w14:paraId="16A0C1B0" w14:textId="77777777" w:rsidTr="00172627">
        <w:trPr>
          <w:trHeight w:val="739"/>
        </w:trPr>
        <w:tc>
          <w:tcPr>
            <w:tcW w:w="160" w:type="dxa"/>
            <w:tcBorders>
              <w:top w:val="nil"/>
              <w:left w:val="nil"/>
              <w:bottom w:val="nil"/>
              <w:right w:val="nil"/>
            </w:tcBorders>
            <w:shd w:val="clear" w:color="000000" w:fill="FFFFFF"/>
            <w:hideMark/>
          </w:tcPr>
          <w:p w14:paraId="1C904F3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73C6FB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14976F5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0963F1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6EFFCFF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66DB0D4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C9A2E7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41F68AB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A345A8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581FB4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690E36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0F6FAFE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ABBABB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1CB8AA23"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7363BBD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5429C048" w14:textId="1824CE9D"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60C2653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CB0FD3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CEFF15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C0A6AD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26B100C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F77FA9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68D4FE9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4E38E12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77230C6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116D28" w:rsidRPr="00C07667" w14:paraId="466568D7" w14:textId="77777777" w:rsidTr="00172627">
        <w:trPr>
          <w:trHeight w:val="194"/>
        </w:trPr>
        <w:tc>
          <w:tcPr>
            <w:tcW w:w="160" w:type="dxa"/>
            <w:tcBorders>
              <w:top w:val="nil"/>
              <w:left w:val="nil"/>
              <w:bottom w:val="nil"/>
              <w:right w:val="nil"/>
            </w:tcBorders>
            <w:shd w:val="clear" w:color="000000" w:fill="FFFFFF"/>
            <w:hideMark/>
          </w:tcPr>
          <w:p w14:paraId="30333BC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88A108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23A8B17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9AD9C7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34595B5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631158E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B8CFA1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5A62886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118185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46B50B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4039D4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19B458E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6C32F5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71" w:type="dxa"/>
            <w:tcBorders>
              <w:top w:val="nil"/>
              <w:left w:val="nil"/>
              <w:bottom w:val="nil"/>
              <w:right w:val="nil"/>
            </w:tcBorders>
            <w:shd w:val="clear" w:color="000000" w:fill="FFFFFF"/>
            <w:hideMark/>
          </w:tcPr>
          <w:p w14:paraId="78FB265E"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93" w:type="dxa"/>
            <w:tcBorders>
              <w:top w:val="nil"/>
              <w:left w:val="nil"/>
              <w:bottom w:val="nil"/>
              <w:right w:val="nil"/>
            </w:tcBorders>
            <w:shd w:val="clear" w:color="000000" w:fill="FFFFFF"/>
            <w:hideMark/>
          </w:tcPr>
          <w:p w14:paraId="55FBCC39"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208" w:type="dxa"/>
            <w:tcBorders>
              <w:top w:val="nil"/>
              <w:left w:val="nil"/>
              <w:bottom w:val="nil"/>
              <w:right w:val="nil"/>
            </w:tcBorders>
            <w:shd w:val="clear" w:color="000000" w:fill="FFFFFF"/>
            <w:hideMark/>
          </w:tcPr>
          <w:p w14:paraId="37D68C16"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633" w:type="dxa"/>
            <w:tcBorders>
              <w:top w:val="nil"/>
              <w:left w:val="nil"/>
              <w:bottom w:val="nil"/>
              <w:right w:val="nil"/>
            </w:tcBorders>
            <w:shd w:val="clear" w:color="000000" w:fill="FFFFFF"/>
            <w:hideMark/>
          </w:tcPr>
          <w:p w14:paraId="3CC8F89E"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212" w:type="dxa"/>
            <w:tcBorders>
              <w:top w:val="nil"/>
              <w:left w:val="nil"/>
              <w:bottom w:val="nil"/>
              <w:right w:val="nil"/>
            </w:tcBorders>
            <w:shd w:val="clear" w:color="000000" w:fill="FFFFFF"/>
            <w:hideMark/>
          </w:tcPr>
          <w:p w14:paraId="04F689F6"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gridSpan w:val="2"/>
            <w:tcBorders>
              <w:top w:val="nil"/>
              <w:left w:val="nil"/>
              <w:bottom w:val="nil"/>
              <w:right w:val="nil"/>
            </w:tcBorders>
            <w:shd w:val="clear" w:color="000000" w:fill="FFFFFF"/>
            <w:hideMark/>
          </w:tcPr>
          <w:p w14:paraId="01175D9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86D23D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E04063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B6EF93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B5C9F2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2B51AC80" w14:textId="57171F32"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7753798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86AE1E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769201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7006BD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2636095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2125B6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154A3D3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5C1C226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3E61BB9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05904153" w14:textId="77777777" w:rsidTr="00172627">
        <w:trPr>
          <w:trHeight w:val="282"/>
        </w:trPr>
        <w:tc>
          <w:tcPr>
            <w:tcW w:w="605" w:type="dxa"/>
            <w:gridSpan w:val="3"/>
            <w:tcBorders>
              <w:top w:val="nil"/>
              <w:left w:val="nil"/>
              <w:bottom w:val="nil"/>
              <w:right w:val="nil"/>
            </w:tcBorders>
            <w:shd w:val="clear" w:color="000000" w:fill="FFFFFF"/>
            <w:vAlign w:val="center"/>
            <w:hideMark/>
          </w:tcPr>
          <w:p w14:paraId="2989D301" w14:textId="208E3D47"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3</w:t>
            </w:r>
          </w:p>
        </w:tc>
        <w:tc>
          <w:tcPr>
            <w:tcW w:w="160" w:type="dxa"/>
            <w:tcBorders>
              <w:top w:val="nil"/>
              <w:left w:val="nil"/>
              <w:bottom w:val="nil"/>
              <w:right w:val="nil"/>
            </w:tcBorders>
            <w:shd w:val="clear" w:color="000000" w:fill="FFFFFF"/>
            <w:hideMark/>
          </w:tcPr>
          <w:p w14:paraId="2770848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22986371" w14:textId="638D0D44" w:rsidR="00C07667" w:rsidRPr="00C07667" w:rsidRDefault="00A40A97"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400,00</w:t>
            </w:r>
          </w:p>
        </w:tc>
        <w:tc>
          <w:tcPr>
            <w:tcW w:w="160" w:type="dxa"/>
            <w:tcBorders>
              <w:top w:val="nil"/>
              <w:left w:val="nil"/>
              <w:bottom w:val="nil"/>
              <w:right w:val="nil"/>
            </w:tcBorders>
            <w:shd w:val="clear" w:color="000000" w:fill="FFFFFF"/>
            <w:hideMark/>
          </w:tcPr>
          <w:p w14:paraId="4B2BB55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66D811BC" w14:textId="61291848"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PC</w:t>
            </w:r>
          </w:p>
        </w:tc>
        <w:tc>
          <w:tcPr>
            <w:tcW w:w="160" w:type="dxa"/>
            <w:tcBorders>
              <w:top w:val="nil"/>
              <w:left w:val="nil"/>
              <w:bottom w:val="nil"/>
              <w:right w:val="nil"/>
            </w:tcBorders>
            <w:shd w:val="clear" w:color="000000" w:fill="FFFFFF"/>
            <w:hideMark/>
          </w:tcPr>
          <w:p w14:paraId="0A2D384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4DF43389" w14:textId="77777777" w:rsid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APRESUNTADO FATIADO EM EMBALAGEM PLÁSTICA CONTENDO 180G - APRESUNTADO, FATIADO, EM EMBALAGEM PLÁSTICA</w:t>
            </w:r>
            <w:r w:rsidR="00172627">
              <w:rPr>
                <w:rFonts w:ascii="Arial" w:hAnsi="Arial" w:cs="Arial"/>
                <w:color w:val="000000"/>
                <w:sz w:val="18"/>
                <w:szCs w:val="18"/>
                <w:lang w:eastAsia="pt-BR"/>
              </w:rPr>
              <w:t xml:space="preserve"> </w:t>
            </w:r>
            <w:r w:rsidRPr="00C07667">
              <w:rPr>
                <w:rFonts w:ascii="Arial" w:hAnsi="Arial" w:cs="Arial"/>
                <w:color w:val="000000"/>
                <w:sz w:val="18"/>
                <w:szCs w:val="18"/>
                <w:lang w:eastAsia="pt-BR"/>
              </w:rPr>
              <w:t>COM CONTENDO ENTRE 150g E 200g, A EMBALAGEM DEVERÁ CONTER EXTERNAMENTE OS DADOS DE IDENTIFICAÇÃO, PROCEDÊNCIA, INFORMAÇÕES NUTRICIONAIS, NÚMERO DE LOTE, DATA DE VALIDADE, QUANTIDADE DO PRODUTO, NÚMERO DO REGISTRO NO MINISTÉRIO DA AGRICULTURA E CARIMBO DE INSPEÇÃO DO SIM, SIE OU SIF.</w:t>
            </w:r>
          </w:p>
          <w:p w14:paraId="44F0713A" w14:textId="77777777" w:rsidR="00172627" w:rsidRDefault="00172627" w:rsidP="00C07667">
            <w:pPr>
              <w:suppressAutoHyphens w:val="0"/>
              <w:jc w:val="both"/>
              <w:rPr>
                <w:rFonts w:ascii="Arial" w:hAnsi="Arial" w:cs="Arial"/>
                <w:color w:val="000000"/>
                <w:sz w:val="18"/>
                <w:szCs w:val="18"/>
                <w:lang w:eastAsia="pt-BR"/>
              </w:rPr>
            </w:pPr>
          </w:p>
          <w:p w14:paraId="48C0A44A" w14:textId="77777777" w:rsidR="00D52786" w:rsidRDefault="00D52786" w:rsidP="00C07667">
            <w:pPr>
              <w:suppressAutoHyphens w:val="0"/>
              <w:jc w:val="both"/>
              <w:rPr>
                <w:rFonts w:ascii="Arial" w:hAnsi="Arial" w:cs="Arial"/>
                <w:color w:val="000000"/>
                <w:sz w:val="18"/>
                <w:szCs w:val="18"/>
                <w:lang w:eastAsia="pt-BR"/>
              </w:rPr>
            </w:pPr>
          </w:p>
          <w:p w14:paraId="151F7510" w14:textId="77777777" w:rsidR="00172627" w:rsidRDefault="00172627" w:rsidP="00C07667">
            <w:pPr>
              <w:suppressAutoHyphens w:val="0"/>
              <w:jc w:val="both"/>
              <w:rPr>
                <w:rFonts w:ascii="Arial" w:hAnsi="Arial" w:cs="Arial"/>
                <w:color w:val="000000"/>
                <w:sz w:val="18"/>
                <w:szCs w:val="18"/>
                <w:lang w:eastAsia="pt-BR"/>
              </w:rPr>
            </w:pPr>
          </w:p>
          <w:p w14:paraId="4B5D2C84" w14:textId="77777777" w:rsidR="00172627" w:rsidRDefault="00172627" w:rsidP="00C07667">
            <w:pPr>
              <w:suppressAutoHyphens w:val="0"/>
              <w:jc w:val="both"/>
              <w:rPr>
                <w:rFonts w:ascii="Arial" w:hAnsi="Arial" w:cs="Arial"/>
                <w:color w:val="000000"/>
                <w:sz w:val="18"/>
                <w:szCs w:val="18"/>
                <w:lang w:eastAsia="pt-BR"/>
              </w:rPr>
            </w:pPr>
          </w:p>
          <w:p w14:paraId="161F56F9" w14:textId="77777777" w:rsidR="00172627" w:rsidRDefault="00172627" w:rsidP="00C07667">
            <w:pPr>
              <w:suppressAutoHyphens w:val="0"/>
              <w:jc w:val="both"/>
              <w:rPr>
                <w:rFonts w:ascii="Arial" w:hAnsi="Arial" w:cs="Arial"/>
                <w:color w:val="000000"/>
                <w:sz w:val="18"/>
                <w:szCs w:val="18"/>
                <w:lang w:eastAsia="pt-BR"/>
              </w:rPr>
            </w:pPr>
          </w:p>
          <w:p w14:paraId="03D5EE78" w14:textId="5DA177BF" w:rsidR="00172627" w:rsidRPr="00C07667" w:rsidRDefault="0017262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412A14C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066D3147" w14:textId="51BD4315" w:rsidR="00C07667" w:rsidRPr="00C07667" w:rsidRDefault="00A40A97" w:rsidP="0017262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7,00</w:t>
            </w:r>
          </w:p>
        </w:tc>
        <w:tc>
          <w:tcPr>
            <w:tcW w:w="160" w:type="dxa"/>
            <w:tcBorders>
              <w:top w:val="nil"/>
              <w:left w:val="nil"/>
              <w:bottom w:val="nil"/>
              <w:right w:val="nil"/>
            </w:tcBorders>
            <w:shd w:val="clear" w:color="000000" w:fill="FFFFFF"/>
            <w:hideMark/>
          </w:tcPr>
          <w:p w14:paraId="26082FB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231C08F4" w14:textId="340AC0C6" w:rsidR="00C07667" w:rsidRPr="00C07667" w:rsidRDefault="00A40A97"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2.800</w:t>
            </w:r>
            <w:r w:rsidR="00C07667" w:rsidRPr="00C07667">
              <w:rPr>
                <w:rFonts w:ascii="Arial" w:hAnsi="Arial" w:cs="Arial"/>
                <w:color w:val="000000"/>
                <w:sz w:val="18"/>
                <w:szCs w:val="18"/>
                <w:lang w:eastAsia="pt-BR"/>
              </w:rPr>
              <w:t>,00</w:t>
            </w:r>
          </w:p>
        </w:tc>
      </w:tr>
      <w:tr w:rsidR="00C07667" w:rsidRPr="00C07667" w14:paraId="56256DDA" w14:textId="77777777" w:rsidTr="00172627">
        <w:trPr>
          <w:trHeight w:val="1782"/>
        </w:trPr>
        <w:tc>
          <w:tcPr>
            <w:tcW w:w="160" w:type="dxa"/>
            <w:tcBorders>
              <w:top w:val="nil"/>
              <w:left w:val="nil"/>
              <w:bottom w:val="nil"/>
              <w:right w:val="nil"/>
            </w:tcBorders>
            <w:shd w:val="clear" w:color="000000" w:fill="FFFFFF"/>
            <w:hideMark/>
          </w:tcPr>
          <w:p w14:paraId="0A26C7F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CD2657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7E8C319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3567A9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07AACB7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3E4BE2A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0420AE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00A87C7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ABC689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905D61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FF21B7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4614CDD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72AA07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295B5891"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306169E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24287160" w14:textId="2D14A9EA"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3E923B0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AEF5C8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BBC75F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8073C6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38A639C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C035DC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0830CCD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532F4D7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58BC982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0432865E" w14:textId="77777777" w:rsidTr="00172627">
        <w:trPr>
          <w:trHeight w:val="282"/>
        </w:trPr>
        <w:tc>
          <w:tcPr>
            <w:tcW w:w="605" w:type="dxa"/>
            <w:gridSpan w:val="3"/>
            <w:tcBorders>
              <w:top w:val="nil"/>
              <w:left w:val="nil"/>
              <w:bottom w:val="nil"/>
              <w:right w:val="nil"/>
            </w:tcBorders>
            <w:shd w:val="clear" w:color="000000" w:fill="FFFFFF"/>
            <w:vAlign w:val="center"/>
            <w:hideMark/>
          </w:tcPr>
          <w:p w14:paraId="4386DC00" w14:textId="148CC205"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lastRenderedPageBreak/>
              <w:t>4</w:t>
            </w:r>
          </w:p>
        </w:tc>
        <w:tc>
          <w:tcPr>
            <w:tcW w:w="160" w:type="dxa"/>
            <w:tcBorders>
              <w:top w:val="nil"/>
              <w:left w:val="nil"/>
              <w:bottom w:val="nil"/>
              <w:right w:val="nil"/>
            </w:tcBorders>
            <w:shd w:val="clear" w:color="000000" w:fill="FFFFFF"/>
            <w:hideMark/>
          </w:tcPr>
          <w:p w14:paraId="27B2C3E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1011DE25" w14:textId="34A223ED" w:rsidR="00C07667" w:rsidRPr="00C07667" w:rsidRDefault="009D3541"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196,000</w:t>
            </w:r>
          </w:p>
        </w:tc>
        <w:tc>
          <w:tcPr>
            <w:tcW w:w="160" w:type="dxa"/>
            <w:tcBorders>
              <w:top w:val="nil"/>
              <w:left w:val="nil"/>
              <w:bottom w:val="nil"/>
              <w:right w:val="nil"/>
            </w:tcBorders>
            <w:shd w:val="clear" w:color="000000" w:fill="FFFFFF"/>
            <w:hideMark/>
          </w:tcPr>
          <w:p w14:paraId="1883DC8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15AFEB88" w14:textId="77777777"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KG</w:t>
            </w:r>
          </w:p>
        </w:tc>
        <w:tc>
          <w:tcPr>
            <w:tcW w:w="160" w:type="dxa"/>
            <w:tcBorders>
              <w:top w:val="nil"/>
              <w:left w:val="nil"/>
              <w:bottom w:val="nil"/>
              <w:right w:val="nil"/>
            </w:tcBorders>
            <w:shd w:val="clear" w:color="000000" w:fill="FFFFFF"/>
            <w:hideMark/>
          </w:tcPr>
          <w:p w14:paraId="18EB74A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1BE6357C" w14:textId="37F6E7F9" w:rsidR="00C07667" w:rsidRP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BANANA CATURRA, EM PENCAS COM APROXIMADAMENTE 6 UNIDADES, D - BANANA CATURRA, EM PENCAS COM APROXIMADAMENTE 6 UNIDADES, DE PRIMEIRA QUALIDADE, TAMANHO E COLORAÇÃO UNIFORME, COM POLPA FIRME E INTACTA DEVENDO SER BEM DESENVOLVIDA, SEM DANOS FÍSICOS E MECÂNICOS ORIUNDOS DO MANUSEIO E TRANSPORTE, COM AUSÊNCIA DE SUJIDADES E PARASITOS, MATURAÇÃO INTERMEDIARIA.</w:t>
            </w:r>
          </w:p>
        </w:tc>
        <w:tc>
          <w:tcPr>
            <w:tcW w:w="748" w:type="dxa"/>
            <w:gridSpan w:val="5"/>
            <w:tcBorders>
              <w:top w:val="nil"/>
              <w:left w:val="nil"/>
              <w:bottom w:val="nil"/>
              <w:right w:val="nil"/>
            </w:tcBorders>
            <w:shd w:val="clear" w:color="000000" w:fill="FFFFFF"/>
            <w:hideMark/>
          </w:tcPr>
          <w:p w14:paraId="699E863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0190310C" w14:textId="2A939275" w:rsidR="00C07667" w:rsidRPr="00C07667" w:rsidRDefault="009D3541" w:rsidP="0017262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4,98</w:t>
            </w:r>
          </w:p>
        </w:tc>
        <w:tc>
          <w:tcPr>
            <w:tcW w:w="160" w:type="dxa"/>
            <w:tcBorders>
              <w:top w:val="nil"/>
              <w:left w:val="nil"/>
              <w:bottom w:val="nil"/>
              <w:right w:val="nil"/>
            </w:tcBorders>
            <w:shd w:val="clear" w:color="000000" w:fill="FFFFFF"/>
            <w:hideMark/>
          </w:tcPr>
          <w:p w14:paraId="13B641E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520AD24C" w14:textId="3E2B433D" w:rsidR="00C07667" w:rsidRPr="00C07667" w:rsidRDefault="009D3541"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976,08</w:t>
            </w:r>
          </w:p>
        </w:tc>
      </w:tr>
      <w:tr w:rsidR="00C07667" w:rsidRPr="00C07667" w14:paraId="4FD3C6DC" w14:textId="77777777" w:rsidTr="00172627">
        <w:trPr>
          <w:trHeight w:val="1782"/>
        </w:trPr>
        <w:tc>
          <w:tcPr>
            <w:tcW w:w="160" w:type="dxa"/>
            <w:tcBorders>
              <w:top w:val="nil"/>
              <w:left w:val="nil"/>
              <w:bottom w:val="nil"/>
              <w:right w:val="nil"/>
            </w:tcBorders>
            <w:shd w:val="clear" w:color="000000" w:fill="FFFFFF"/>
            <w:hideMark/>
          </w:tcPr>
          <w:p w14:paraId="21596A5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E523DA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341562D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37E1DD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084B700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5114F1B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B88DB8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3C5ACE2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2A31DD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6BC5DA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361B16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15DE9B5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7F984C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5A66FCDD"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3BFF83D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547111D0" w14:textId="0CC74D4D"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10C5427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A928F6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394AF5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A17BB1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5B70CE9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1B39A3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3230959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0CE67DC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0173BAD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116D28" w:rsidRPr="00C07667" w14:paraId="4E72C948" w14:textId="77777777" w:rsidTr="00172627">
        <w:trPr>
          <w:trHeight w:val="70"/>
        </w:trPr>
        <w:tc>
          <w:tcPr>
            <w:tcW w:w="160" w:type="dxa"/>
            <w:tcBorders>
              <w:top w:val="nil"/>
              <w:left w:val="nil"/>
              <w:bottom w:val="nil"/>
              <w:right w:val="nil"/>
            </w:tcBorders>
            <w:shd w:val="clear" w:color="000000" w:fill="FFFFFF"/>
            <w:hideMark/>
          </w:tcPr>
          <w:p w14:paraId="0A80D05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AC4BC6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387C4A0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330D87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53EE2D7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73532A4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88B111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6A1C351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72E807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E0404E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B3D661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2D834FF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19F59B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71" w:type="dxa"/>
            <w:tcBorders>
              <w:top w:val="nil"/>
              <w:left w:val="nil"/>
              <w:bottom w:val="nil"/>
              <w:right w:val="nil"/>
            </w:tcBorders>
            <w:shd w:val="clear" w:color="000000" w:fill="FFFFFF"/>
            <w:hideMark/>
          </w:tcPr>
          <w:p w14:paraId="7941E160"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93" w:type="dxa"/>
            <w:tcBorders>
              <w:top w:val="nil"/>
              <w:left w:val="nil"/>
              <w:bottom w:val="nil"/>
              <w:right w:val="nil"/>
            </w:tcBorders>
            <w:shd w:val="clear" w:color="000000" w:fill="FFFFFF"/>
            <w:hideMark/>
          </w:tcPr>
          <w:p w14:paraId="6F70118A"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208" w:type="dxa"/>
            <w:tcBorders>
              <w:top w:val="nil"/>
              <w:left w:val="nil"/>
              <w:bottom w:val="nil"/>
              <w:right w:val="nil"/>
            </w:tcBorders>
            <w:shd w:val="clear" w:color="000000" w:fill="FFFFFF"/>
            <w:hideMark/>
          </w:tcPr>
          <w:p w14:paraId="395DCA1A"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633" w:type="dxa"/>
            <w:tcBorders>
              <w:top w:val="nil"/>
              <w:left w:val="nil"/>
              <w:bottom w:val="nil"/>
              <w:right w:val="nil"/>
            </w:tcBorders>
            <w:shd w:val="clear" w:color="000000" w:fill="FFFFFF"/>
            <w:hideMark/>
          </w:tcPr>
          <w:p w14:paraId="5E1F21BB"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212" w:type="dxa"/>
            <w:tcBorders>
              <w:top w:val="nil"/>
              <w:left w:val="nil"/>
              <w:bottom w:val="nil"/>
              <w:right w:val="nil"/>
            </w:tcBorders>
            <w:shd w:val="clear" w:color="000000" w:fill="FFFFFF"/>
            <w:hideMark/>
          </w:tcPr>
          <w:p w14:paraId="6B5DFE6A"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gridSpan w:val="2"/>
            <w:tcBorders>
              <w:top w:val="nil"/>
              <w:left w:val="nil"/>
              <w:bottom w:val="nil"/>
              <w:right w:val="nil"/>
            </w:tcBorders>
            <w:shd w:val="clear" w:color="000000" w:fill="FFFFFF"/>
            <w:hideMark/>
          </w:tcPr>
          <w:p w14:paraId="0FF60F8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DBECB5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B8AC66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5E95D1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4A4294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28CF2816" w14:textId="54ED4DE6"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2E41916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475271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D68858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DD84BE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1DE513B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83341A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616A978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5143292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188F59C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116D28" w:rsidRPr="00C07667" w14:paraId="399A9037" w14:textId="77777777" w:rsidTr="00172627">
        <w:trPr>
          <w:trHeight w:val="70"/>
        </w:trPr>
        <w:tc>
          <w:tcPr>
            <w:tcW w:w="160" w:type="dxa"/>
            <w:tcBorders>
              <w:top w:val="nil"/>
              <w:left w:val="nil"/>
              <w:bottom w:val="nil"/>
              <w:right w:val="nil"/>
            </w:tcBorders>
            <w:shd w:val="clear" w:color="000000" w:fill="FFFFFF"/>
            <w:hideMark/>
          </w:tcPr>
          <w:p w14:paraId="15C8189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864645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7E6B729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B18022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6316FF8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045515B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F2FC2A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764AABE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9B26C3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CEED1B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0EF97B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729B4F1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B35435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71" w:type="dxa"/>
            <w:tcBorders>
              <w:top w:val="nil"/>
              <w:left w:val="nil"/>
              <w:bottom w:val="nil"/>
              <w:right w:val="nil"/>
            </w:tcBorders>
            <w:shd w:val="clear" w:color="000000" w:fill="FFFFFF"/>
            <w:hideMark/>
          </w:tcPr>
          <w:p w14:paraId="5565970E"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93" w:type="dxa"/>
            <w:tcBorders>
              <w:top w:val="nil"/>
              <w:left w:val="nil"/>
              <w:bottom w:val="nil"/>
              <w:right w:val="nil"/>
            </w:tcBorders>
            <w:shd w:val="clear" w:color="000000" w:fill="FFFFFF"/>
            <w:hideMark/>
          </w:tcPr>
          <w:p w14:paraId="3560D93D"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208" w:type="dxa"/>
            <w:tcBorders>
              <w:top w:val="nil"/>
              <w:left w:val="nil"/>
              <w:bottom w:val="nil"/>
              <w:right w:val="nil"/>
            </w:tcBorders>
            <w:shd w:val="clear" w:color="000000" w:fill="FFFFFF"/>
            <w:hideMark/>
          </w:tcPr>
          <w:p w14:paraId="5F7ADB3D"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633" w:type="dxa"/>
            <w:tcBorders>
              <w:top w:val="nil"/>
              <w:left w:val="nil"/>
              <w:bottom w:val="nil"/>
              <w:right w:val="nil"/>
            </w:tcBorders>
            <w:shd w:val="clear" w:color="000000" w:fill="FFFFFF"/>
            <w:hideMark/>
          </w:tcPr>
          <w:p w14:paraId="0739AA73"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212" w:type="dxa"/>
            <w:tcBorders>
              <w:top w:val="nil"/>
              <w:left w:val="nil"/>
              <w:bottom w:val="nil"/>
              <w:right w:val="nil"/>
            </w:tcBorders>
            <w:shd w:val="clear" w:color="000000" w:fill="FFFFFF"/>
            <w:hideMark/>
          </w:tcPr>
          <w:p w14:paraId="4A4CB7D9"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gridSpan w:val="2"/>
            <w:tcBorders>
              <w:top w:val="nil"/>
              <w:left w:val="nil"/>
              <w:bottom w:val="nil"/>
              <w:right w:val="nil"/>
            </w:tcBorders>
            <w:shd w:val="clear" w:color="000000" w:fill="FFFFFF"/>
            <w:hideMark/>
          </w:tcPr>
          <w:p w14:paraId="7C35D0E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79C1C4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AF60BC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C2F141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52333D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72888563" w14:textId="2ED262F9"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7A720F5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4C3577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500635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AF040B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3DEFC88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2EDD72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6963349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1DE5DE7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1693A7D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1EB98A1B" w14:textId="77777777" w:rsidTr="00172627">
        <w:trPr>
          <w:trHeight w:val="282"/>
        </w:trPr>
        <w:tc>
          <w:tcPr>
            <w:tcW w:w="605" w:type="dxa"/>
            <w:gridSpan w:val="3"/>
            <w:tcBorders>
              <w:top w:val="nil"/>
              <w:left w:val="nil"/>
              <w:bottom w:val="nil"/>
              <w:right w:val="nil"/>
            </w:tcBorders>
            <w:shd w:val="clear" w:color="000000" w:fill="FFFFFF"/>
            <w:vAlign w:val="center"/>
            <w:hideMark/>
          </w:tcPr>
          <w:p w14:paraId="799B4ECA" w14:textId="337E169C"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5</w:t>
            </w:r>
          </w:p>
        </w:tc>
        <w:tc>
          <w:tcPr>
            <w:tcW w:w="160" w:type="dxa"/>
            <w:tcBorders>
              <w:top w:val="nil"/>
              <w:left w:val="nil"/>
              <w:bottom w:val="nil"/>
              <w:right w:val="nil"/>
            </w:tcBorders>
            <w:shd w:val="clear" w:color="000000" w:fill="FFFFFF"/>
            <w:hideMark/>
          </w:tcPr>
          <w:p w14:paraId="562AA02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3C4EF347" w14:textId="6CE6CF23" w:rsidR="00C07667" w:rsidRPr="00C07667" w:rsidRDefault="009D3541"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105,000</w:t>
            </w:r>
          </w:p>
        </w:tc>
        <w:tc>
          <w:tcPr>
            <w:tcW w:w="160" w:type="dxa"/>
            <w:tcBorders>
              <w:top w:val="nil"/>
              <w:left w:val="nil"/>
              <w:bottom w:val="nil"/>
              <w:right w:val="nil"/>
            </w:tcBorders>
            <w:shd w:val="clear" w:color="000000" w:fill="FFFFFF"/>
            <w:hideMark/>
          </w:tcPr>
          <w:p w14:paraId="3BD7AEF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5C6091E6" w14:textId="00955FE5"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PC</w:t>
            </w:r>
          </w:p>
        </w:tc>
        <w:tc>
          <w:tcPr>
            <w:tcW w:w="160" w:type="dxa"/>
            <w:tcBorders>
              <w:top w:val="nil"/>
              <w:left w:val="nil"/>
              <w:bottom w:val="nil"/>
              <w:right w:val="nil"/>
            </w:tcBorders>
            <w:shd w:val="clear" w:color="000000" w:fill="FFFFFF"/>
            <w:hideMark/>
          </w:tcPr>
          <w:p w14:paraId="7FC9FFA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0362182B" w14:textId="77777777" w:rsidR="00C07667" w:rsidRP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CAFÉ EM PÓ TORRADO E MOÍDO EXTRA-FORTE EMBALADO A VÁCUO CONT - CAFÉ EM PÓ TORRADO E MOÍDO TRADICIONAL, EMBALADO A VÁCUO, EMBALAGEM CONTENDO 500G, COM SELO DE PUREZA DA ABIC.</w:t>
            </w:r>
          </w:p>
        </w:tc>
        <w:tc>
          <w:tcPr>
            <w:tcW w:w="748" w:type="dxa"/>
            <w:gridSpan w:val="5"/>
            <w:tcBorders>
              <w:top w:val="nil"/>
              <w:left w:val="nil"/>
              <w:bottom w:val="nil"/>
              <w:right w:val="nil"/>
            </w:tcBorders>
            <w:shd w:val="clear" w:color="000000" w:fill="FFFFFF"/>
            <w:hideMark/>
          </w:tcPr>
          <w:p w14:paraId="6545E36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45314EE4" w14:textId="59B5D5AE" w:rsidR="00C07667" w:rsidRPr="00C07667" w:rsidRDefault="00E94FCE" w:rsidP="00172627">
            <w:pPr>
              <w:suppressAutoHyphens w:val="0"/>
              <w:jc w:val="center"/>
              <w:rPr>
                <w:rFonts w:ascii="Arial" w:hAnsi="Arial" w:cs="Arial"/>
                <w:color w:val="000000"/>
                <w:sz w:val="18"/>
                <w:szCs w:val="18"/>
                <w:lang w:eastAsia="pt-BR"/>
              </w:rPr>
            </w:pPr>
            <w:r w:rsidRPr="00E94FCE">
              <w:rPr>
                <w:rFonts w:ascii="Arial" w:hAnsi="Arial" w:cs="Arial"/>
                <w:color w:val="000000"/>
                <w:sz w:val="18"/>
                <w:szCs w:val="18"/>
                <w:lang w:eastAsia="pt-BR"/>
              </w:rPr>
              <w:t>21,15</w:t>
            </w:r>
          </w:p>
        </w:tc>
        <w:tc>
          <w:tcPr>
            <w:tcW w:w="160" w:type="dxa"/>
            <w:tcBorders>
              <w:top w:val="nil"/>
              <w:left w:val="nil"/>
              <w:bottom w:val="nil"/>
              <w:right w:val="nil"/>
            </w:tcBorders>
            <w:shd w:val="clear" w:color="000000" w:fill="FFFFFF"/>
            <w:hideMark/>
          </w:tcPr>
          <w:p w14:paraId="0FAC595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61EB661E" w14:textId="69E32478" w:rsidR="00C07667" w:rsidRPr="00C07667" w:rsidRDefault="00E94FCE"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2.200,75</w:t>
            </w:r>
          </w:p>
        </w:tc>
      </w:tr>
      <w:tr w:rsidR="00C07667" w:rsidRPr="00C07667" w14:paraId="2B83AAFB" w14:textId="77777777" w:rsidTr="00172627">
        <w:trPr>
          <w:trHeight w:val="739"/>
        </w:trPr>
        <w:tc>
          <w:tcPr>
            <w:tcW w:w="160" w:type="dxa"/>
            <w:tcBorders>
              <w:top w:val="nil"/>
              <w:left w:val="nil"/>
              <w:bottom w:val="nil"/>
              <w:right w:val="nil"/>
            </w:tcBorders>
            <w:shd w:val="clear" w:color="000000" w:fill="FFFFFF"/>
            <w:hideMark/>
          </w:tcPr>
          <w:p w14:paraId="4EF3F54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015FCA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668AC4F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4B4502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4474477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3BE6121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45009B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0D918EC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41ED48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DCB813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3296D8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375BBD9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5862D9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1790CA5C"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28AFFB9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0253DDB3" w14:textId="582BABF1"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666CC99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67E43C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4FA1FC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AA2C97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0218042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E64BDF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29D8662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6DD2CFC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4B7A3D0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116D28" w:rsidRPr="00C07667" w14:paraId="7FFF03DB" w14:textId="77777777" w:rsidTr="00AD4AA3">
        <w:trPr>
          <w:trHeight w:val="360"/>
        </w:trPr>
        <w:tc>
          <w:tcPr>
            <w:tcW w:w="160" w:type="dxa"/>
            <w:tcBorders>
              <w:top w:val="nil"/>
              <w:left w:val="nil"/>
              <w:bottom w:val="nil"/>
              <w:right w:val="nil"/>
            </w:tcBorders>
            <w:shd w:val="clear" w:color="000000" w:fill="FFFFFF"/>
            <w:hideMark/>
          </w:tcPr>
          <w:p w14:paraId="7543219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B6BB55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5E1848E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4B0D91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6F865DF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10D0AA0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018610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324E4A9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0914E6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17A092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1BD21E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6FCAD4A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34D629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71" w:type="dxa"/>
            <w:tcBorders>
              <w:top w:val="nil"/>
              <w:left w:val="nil"/>
              <w:bottom w:val="nil"/>
              <w:right w:val="nil"/>
            </w:tcBorders>
            <w:shd w:val="clear" w:color="000000" w:fill="FFFFFF"/>
            <w:hideMark/>
          </w:tcPr>
          <w:p w14:paraId="5ACCE764"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93" w:type="dxa"/>
            <w:tcBorders>
              <w:top w:val="nil"/>
              <w:left w:val="nil"/>
              <w:bottom w:val="nil"/>
              <w:right w:val="nil"/>
            </w:tcBorders>
            <w:shd w:val="clear" w:color="000000" w:fill="FFFFFF"/>
            <w:hideMark/>
          </w:tcPr>
          <w:p w14:paraId="01D5D6AD"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208" w:type="dxa"/>
            <w:tcBorders>
              <w:top w:val="nil"/>
              <w:left w:val="nil"/>
              <w:bottom w:val="nil"/>
              <w:right w:val="nil"/>
            </w:tcBorders>
            <w:shd w:val="clear" w:color="000000" w:fill="FFFFFF"/>
            <w:hideMark/>
          </w:tcPr>
          <w:p w14:paraId="03995B2E"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633" w:type="dxa"/>
            <w:tcBorders>
              <w:top w:val="nil"/>
              <w:left w:val="nil"/>
              <w:bottom w:val="nil"/>
              <w:right w:val="nil"/>
            </w:tcBorders>
            <w:shd w:val="clear" w:color="000000" w:fill="FFFFFF"/>
            <w:hideMark/>
          </w:tcPr>
          <w:p w14:paraId="2D4BAD42"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212" w:type="dxa"/>
            <w:tcBorders>
              <w:top w:val="nil"/>
              <w:left w:val="nil"/>
              <w:bottom w:val="nil"/>
              <w:right w:val="nil"/>
            </w:tcBorders>
            <w:shd w:val="clear" w:color="000000" w:fill="FFFFFF"/>
            <w:hideMark/>
          </w:tcPr>
          <w:p w14:paraId="4B429AA1"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gridSpan w:val="2"/>
            <w:tcBorders>
              <w:top w:val="nil"/>
              <w:left w:val="nil"/>
              <w:bottom w:val="nil"/>
              <w:right w:val="nil"/>
            </w:tcBorders>
            <w:shd w:val="clear" w:color="000000" w:fill="FFFFFF"/>
            <w:hideMark/>
          </w:tcPr>
          <w:p w14:paraId="5532DF0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BA2EB1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422434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17CA84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6518F2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61EE9F31" w14:textId="1E703351"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1A5DFF9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322B65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5BB19A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5D4E06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02B1D87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BCA093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10D1A2B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555AFA9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1E4CB66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1D7EE6A4" w14:textId="77777777" w:rsidTr="00172627">
        <w:trPr>
          <w:trHeight w:val="282"/>
        </w:trPr>
        <w:tc>
          <w:tcPr>
            <w:tcW w:w="605" w:type="dxa"/>
            <w:gridSpan w:val="3"/>
            <w:tcBorders>
              <w:top w:val="nil"/>
              <w:left w:val="nil"/>
              <w:bottom w:val="nil"/>
              <w:right w:val="nil"/>
            </w:tcBorders>
            <w:shd w:val="clear" w:color="000000" w:fill="FFFFFF"/>
            <w:vAlign w:val="center"/>
            <w:hideMark/>
          </w:tcPr>
          <w:p w14:paraId="19814EF3" w14:textId="77777777" w:rsidR="00366F15" w:rsidRDefault="00366F15" w:rsidP="00C07667">
            <w:pPr>
              <w:suppressAutoHyphens w:val="0"/>
              <w:jc w:val="center"/>
              <w:rPr>
                <w:rFonts w:ascii="Arial" w:hAnsi="Arial" w:cs="Arial"/>
                <w:color w:val="000000"/>
                <w:sz w:val="18"/>
                <w:szCs w:val="18"/>
                <w:lang w:eastAsia="pt-BR"/>
              </w:rPr>
            </w:pPr>
          </w:p>
          <w:p w14:paraId="3AAA2D15" w14:textId="2C7A62C5"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6</w:t>
            </w:r>
          </w:p>
        </w:tc>
        <w:tc>
          <w:tcPr>
            <w:tcW w:w="160" w:type="dxa"/>
            <w:tcBorders>
              <w:top w:val="nil"/>
              <w:left w:val="nil"/>
              <w:bottom w:val="nil"/>
              <w:right w:val="nil"/>
            </w:tcBorders>
            <w:shd w:val="clear" w:color="000000" w:fill="FFFFFF"/>
            <w:hideMark/>
          </w:tcPr>
          <w:p w14:paraId="2D90518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1493714C" w14:textId="7CF29F9C" w:rsidR="00C07667" w:rsidRPr="00C07667" w:rsidRDefault="009D3541"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56</w:t>
            </w:r>
            <w:r w:rsidR="00C07667" w:rsidRPr="00C07667">
              <w:rPr>
                <w:rFonts w:ascii="Arial" w:hAnsi="Arial" w:cs="Arial"/>
                <w:color w:val="000000"/>
                <w:sz w:val="18"/>
                <w:szCs w:val="18"/>
                <w:lang w:eastAsia="pt-BR"/>
              </w:rPr>
              <w:t>,000</w:t>
            </w:r>
          </w:p>
        </w:tc>
        <w:tc>
          <w:tcPr>
            <w:tcW w:w="160" w:type="dxa"/>
            <w:tcBorders>
              <w:top w:val="nil"/>
              <w:left w:val="nil"/>
              <w:bottom w:val="nil"/>
              <w:right w:val="nil"/>
            </w:tcBorders>
            <w:shd w:val="clear" w:color="000000" w:fill="FFFFFF"/>
            <w:hideMark/>
          </w:tcPr>
          <w:p w14:paraId="776E234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574B9316" w14:textId="0F96E76F" w:rsidR="00C07667" w:rsidRPr="00C07667" w:rsidRDefault="00C07667" w:rsidP="00172627">
            <w:pPr>
              <w:suppressAutoHyphens w:val="0"/>
              <w:rPr>
                <w:rFonts w:ascii="Arial" w:hAnsi="Arial" w:cs="Arial"/>
                <w:color w:val="000000"/>
                <w:sz w:val="18"/>
                <w:szCs w:val="18"/>
                <w:lang w:eastAsia="pt-BR"/>
              </w:rPr>
            </w:pPr>
            <w:r w:rsidRPr="00C07667">
              <w:rPr>
                <w:rFonts w:ascii="Arial" w:hAnsi="Arial" w:cs="Arial"/>
                <w:color w:val="000000"/>
                <w:sz w:val="18"/>
                <w:szCs w:val="18"/>
                <w:lang w:eastAsia="pt-BR"/>
              </w:rPr>
              <w:t>KG</w:t>
            </w:r>
          </w:p>
        </w:tc>
        <w:tc>
          <w:tcPr>
            <w:tcW w:w="160" w:type="dxa"/>
            <w:tcBorders>
              <w:top w:val="nil"/>
              <w:left w:val="nil"/>
              <w:bottom w:val="nil"/>
              <w:right w:val="nil"/>
            </w:tcBorders>
            <w:shd w:val="clear" w:color="000000" w:fill="FFFFFF"/>
            <w:hideMark/>
          </w:tcPr>
          <w:p w14:paraId="0956936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59628DAB" w14:textId="3573DDFE" w:rsidR="00C07667" w:rsidRP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CARNE BOVINA, MÚSCULO MOÍDO, CONGELADA, MÁXIMO 10% DE GORDUR - CARNE BOVINA, MÚSCULO MOÍDO, CONGELADA, MÁXIMO 10% DE GORDURA, SEM CARTILAGENS, NERVURAS E OSSOS, EMBALADA EM PLÁSTICO DE POLIETILENO, ATÓXICO, RESISTENTE AO TRANSPORTE E ARMAZENAMANTO. EMBALAGEM DEVERÁ CONTER EXTERNAMENTE OS DADOS DE IDENTIFICAÇÃO, DATA DE VALIDADE, PESO DO PRODUTO, NÚMERO DO REGISTRO NO MINISTÉRIO DA AGRICULTURA/DIPOA E CARIMBO DE INSPEÇÃO DO SIM, SIE OU SIF. EMBALAGEM CONTENDO 1 KG.</w:t>
            </w:r>
          </w:p>
        </w:tc>
        <w:tc>
          <w:tcPr>
            <w:tcW w:w="748" w:type="dxa"/>
            <w:gridSpan w:val="5"/>
            <w:tcBorders>
              <w:top w:val="nil"/>
              <w:left w:val="nil"/>
              <w:bottom w:val="nil"/>
              <w:right w:val="nil"/>
            </w:tcBorders>
            <w:shd w:val="clear" w:color="000000" w:fill="FFFFFF"/>
            <w:hideMark/>
          </w:tcPr>
          <w:p w14:paraId="34E1C77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750F88EC" w14:textId="77777777" w:rsidR="00366F15" w:rsidRDefault="00366F15" w:rsidP="00172627">
            <w:pPr>
              <w:suppressAutoHyphens w:val="0"/>
              <w:jc w:val="center"/>
              <w:rPr>
                <w:rFonts w:ascii="Arial" w:hAnsi="Arial" w:cs="Arial"/>
                <w:color w:val="000000"/>
                <w:sz w:val="18"/>
                <w:szCs w:val="18"/>
                <w:lang w:eastAsia="pt-BR"/>
              </w:rPr>
            </w:pPr>
          </w:p>
          <w:p w14:paraId="54AEF59A" w14:textId="40A2C013" w:rsidR="00C07667" w:rsidRPr="00C07667" w:rsidRDefault="009D3541" w:rsidP="0017262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25,15</w:t>
            </w:r>
          </w:p>
        </w:tc>
        <w:tc>
          <w:tcPr>
            <w:tcW w:w="160" w:type="dxa"/>
            <w:tcBorders>
              <w:top w:val="nil"/>
              <w:left w:val="nil"/>
              <w:bottom w:val="nil"/>
              <w:right w:val="nil"/>
            </w:tcBorders>
            <w:shd w:val="clear" w:color="000000" w:fill="FFFFFF"/>
            <w:hideMark/>
          </w:tcPr>
          <w:p w14:paraId="5711041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7EDD3FF4" w14:textId="77777777" w:rsidR="00366F15" w:rsidRDefault="00366F15" w:rsidP="00C07667">
            <w:pPr>
              <w:suppressAutoHyphens w:val="0"/>
              <w:jc w:val="right"/>
              <w:rPr>
                <w:rFonts w:ascii="Arial" w:hAnsi="Arial" w:cs="Arial"/>
                <w:color w:val="000000"/>
                <w:sz w:val="18"/>
                <w:szCs w:val="18"/>
                <w:lang w:eastAsia="pt-BR"/>
              </w:rPr>
            </w:pPr>
          </w:p>
          <w:p w14:paraId="42D5C1F7" w14:textId="1222AC09" w:rsidR="00C07667" w:rsidRPr="00C07667" w:rsidRDefault="009D3541"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1.408,40</w:t>
            </w:r>
          </w:p>
        </w:tc>
      </w:tr>
      <w:tr w:rsidR="00C07667" w:rsidRPr="00C07667" w14:paraId="67B674CD" w14:textId="77777777" w:rsidTr="00172627">
        <w:trPr>
          <w:trHeight w:val="3482"/>
        </w:trPr>
        <w:tc>
          <w:tcPr>
            <w:tcW w:w="160" w:type="dxa"/>
            <w:tcBorders>
              <w:top w:val="nil"/>
              <w:left w:val="nil"/>
              <w:bottom w:val="nil"/>
              <w:right w:val="nil"/>
            </w:tcBorders>
            <w:shd w:val="clear" w:color="000000" w:fill="FFFFFF"/>
            <w:hideMark/>
          </w:tcPr>
          <w:p w14:paraId="2862E71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5490C9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0E74DA8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3EFD5E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12ED60C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37A74B3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7FCBC3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25CE72C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C156D5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D0FAB6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D2F1BF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5351414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F430DF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7A7CE678"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24A28D1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0B0BA32B" w14:textId="516D5A14"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587F6D1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B897F6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4E936A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1E3AE1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669B86D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791E7E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337AB9C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0634C80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31E98C4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116D28" w:rsidRPr="00C07667" w14:paraId="7E7E062A" w14:textId="77777777" w:rsidTr="00AD4AA3">
        <w:trPr>
          <w:trHeight w:val="360"/>
        </w:trPr>
        <w:tc>
          <w:tcPr>
            <w:tcW w:w="160" w:type="dxa"/>
            <w:tcBorders>
              <w:top w:val="nil"/>
              <w:left w:val="nil"/>
              <w:bottom w:val="nil"/>
              <w:right w:val="nil"/>
            </w:tcBorders>
            <w:shd w:val="clear" w:color="000000" w:fill="FFFFFF"/>
            <w:hideMark/>
          </w:tcPr>
          <w:p w14:paraId="5DABB87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FD148F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3AE9C08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48B610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6216BBB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1D2C115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EA29A8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7F0F68B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D31F4E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08C038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67016D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3528931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0A0A00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71" w:type="dxa"/>
            <w:tcBorders>
              <w:top w:val="nil"/>
              <w:left w:val="nil"/>
              <w:bottom w:val="nil"/>
              <w:right w:val="nil"/>
            </w:tcBorders>
            <w:shd w:val="clear" w:color="000000" w:fill="FFFFFF"/>
            <w:hideMark/>
          </w:tcPr>
          <w:p w14:paraId="5D289E09" w14:textId="77777777" w:rsidR="00172627" w:rsidRPr="00C07667" w:rsidRDefault="00172627" w:rsidP="00C07667">
            <w:pPr>
              <w:suppressAutoHyphens w:val="0"/>
              <w:jc w:val="both"/>
              <w:rPr>
                <w:rFonts w:ascii="SansSerif" w:hAnsi="SansSerif" w:cs="Arial"/>
                <w:color w:val="000000"/>
                <w:sz w:val="20"/>
                <w:lang w:eastAsia="pt-BR"/>
              </w:rPr>
            </w:pPr>
          </w:p>
        </w:tc>
        <w:tc>
          <w:tcPr>
            <w:tcW w:w="193" w:type="dxa"/>
            <w:tcBorders>
              <w:top w:val="nil"/>
              <w:left w:val="nil"/>
              <w:bottom w:val="nil"/>
              <w:right w:val="nil"/>
            </w:tcBorders>
            <w:shd w:val="clear" w:color="000000" w:fill="FFFFFF"/>
            <w:hideMark/>
          </w:tcPr>
          <w:p w14:paraId="7A43A997"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208" w:type="dxa"/>
            <w:tcBorders>
              <w:top w:val="nil"/>
              <w:left w:val="nil"/>
              <w:bottom w:val="nil"/>
              <w:right w:val="nil"/>
            </w:tcBorders>
            <w:shd w:val="clear" w:color="000000" w:fill="FFFFFF"/>
            <w:hideMark/>
          </w:tcPr>
          <w:p w14:paraId="10CDFC65"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633" w:type="dxa"/>
            <w:tcBorders>
              <w:top w:val="nil"/>
              <w:left w:val="nil"/>
              <w:bottom w:val="nil"/>
              <w:right w:val="nil"/>
            </w:tcBorders>
            <w:shd w:val="clear" w:color="000000" w:fill="FFFFFF"/>
            <w:hideMark/>
          </w:tcPr>
          <w:p w14:paraId="49586FF4"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212" w:type="dxa"/>
            <w:tcBorders>
              <w:top w:val="nil"/>
              <w:left w:val="nil"/>
              <w:bottom w:val="nil"/>
              <w:right w:val="nil"/>
            </w:tcBorders>
            <w:shd w:val="clear" w:color="000000" w:fill="FFFFFF"/>
            <w:hideMark/>
          </w:tcPr>
          <w:p w14:paraId="7EB18A86" w14:textId="77777777" w:rsid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p w14:paraId="637D764F" w14:textId="77777777" w:rsidR="00116D28" w:rsidRDefault="00116D28" w:rsidP="00C07667">
            <w:pPr>
              <w:suppressAutoHyphens w:val="0"/>
              <w:jc w:val="both"/>
              <w:rPr>
                <w:rFonts w:ascii="SansSerif" w:hAnsi="SansSerif" w:cs="Arial"/>
                <w:color w:val="000000"/>
                <w:sz w:val="20"/>
                <w:lang w:eastAsia="pt-BR"/>
              </w:rPr>
            </w:pPr>
          </w:p>
          <w:p w14:paraId="60CBC57F" w14:textId="77777777" w:rsidR="00116D28" w:rsidRPr="00C07667" w:rsidRDefault="00116D28" w:rsidP="00C07667">
            <w:pPr>
              <w:suppressAutoHyphens w:val="0"/>
              <w:jc w:val="both"/>
              <w:rPr>
                <w:rFonts w:ascii="SansSerif" w:hAnsi="SansSerif" w:cs="Arial"/>
                <w:color w:val="000000"/>
                <w:sz w:val="20"/>
                <w:lang w:eastAsia="pt-BR"/>
              </w:rPr>
            </w:pPr>
          </w:p>
        </w:tc>
        <w:tc>
          <w:tcPr>
            <w:tcW w:w="160" w:type="dxa"/>
            <w:gridSpan w:val="2"/>
            <w:tcBorders>
              <w:top w:val="nil"/>
              <w:left w:val="nil"/>
              <w:bottom w:val="nil"/>
              <w:right w:val="nil"/>
            </w:tcBorders>
            <w:shd w:val="clear" w:color="000000" w:fill="FFFFFF"/>
            <w:hideMark/>
          </w:tcPr>
          <w:p w14:paraId="04647B8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DE363C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7768CB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A00819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078AAD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103FC9CA" w14:textId="6B259F2F"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7A2CF44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9A3C32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A8258C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593B6A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4ED437D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E6FB60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5EA82DB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74EDF41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67BAA5F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7A84ECD4" w14:textId="77777777" w:rsidTr="00172627">
        <w:trPr>
          <w:trHeight w:val="1984"/>
        </w:trPr>
        <w:tc>
          <w:tcPr>
            <w:tcW w:w="605" w:type="dxa"/>
            <w:gridSpan w:val="3"/>
            <w:tcBorders>
              <w:top w:val="nil"/>
              <w:left w:val="nil"/>
              <w:bottom w:val="nil"/>
              <w:right w:val="nil"/>
            </w:tcBorders>
            <w:shd w:val="clear" w:color="000000" w:fill="FFFFFF"/>
            <w:vAlign w:val="center"/>
            <w:hideMark/>
          </w:tcPr>
          <w:p w14:paraId="1B6F6377" w14:textId="5E2F5ADE"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7</w:t>
            </w:r>
          </w:p>
        </w:tc>
        <w:tc>
          <w:tcPr>
            <w:tcW w:w="160" w:type="dxa"/>
            <w:tcBorders>
              <w:top w:val="nil"/>
              <w:left w:val="nil"/>
              <w:bottom w:val="nil"/>
              <w:right w:val="nil"/>
            </w:tcBorders>
            <w:shd w:val="clear" w:color="000000" w:fill="FFFFFF"/>
            <w:hideMark/>
          </w:tcPr>
          <w:p w14:paraId="1B479FC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25C95D14" w14:textId="410FE393" w:rsidR="00C07667" w:rsidRPr="00C07667" w:rsidRDefault="00E94FCE"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56,000</w:t>
            </w:r>
          </w:p>
        </w:tc>
        <w:tc>
          <w:tcPr>
            <w:tcW w:w="160" w:type="dxa"/>
            <w:tcBorders>
              <w:top w:val="nil"/>
              <w:left w:val="nil"/>
              <w:bottom w:val="nil"/>
              <w:right w:val="nil"/>
            </w:tcBorders>
            <w:shd w:val="clear" w:color="000000" w:fill="FFFFFF"/>
            <w:hideMark/>
          </w:tcPr>
          <w:p w14:paraId="39047C3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7C1D38EA" w14:textId="77777777"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KG</w:t>
            </w:r>
          </w:p>
        </w:tc>
        <w:tc>
          <w:tcPr>
            <w:tcW w:w="160" w:type="dxa"/>
            <w:tcBorders>
              <w:top w:val="nil"/>
              <w:left w:val="nil"/>
              <w:bottom w:val="nil"/>
              <w:right w:val="nil"/>
            </w:tcBorders>
            <w:shd w:val="clear" w:color="000000" w:fill="FFFFFF"/>
            <w:hideMark/>
          </w:tcPr>
          <w:p w14:paraId="081D766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43FBBD09" w14:textId="77777777" w:rsidR="00172627" w:rsidRDefault="00172627" w:rsidP="00C07667">
            <w:pPr>
              <w:suppressAutoHyphens w:val="0"/>
              <w:jc w:val="both"/>
              <w:rPr>
                <w:rFonts w:ascii="Arial" w:hAnsi="Arial" w:cs="Arial"/>
                <w:color w:val="000000"/>
                <w:sz w:val="18"/>
                <w:szCs w:val="18"/>
                <w:lang w:eastAsia="pt-BR"/>
              </w:rPr>
            </w:pPr>
          </w:p>
          <w:p w14:paraId="4666CD97" w14:textId="77777777" w:rsidR="00172627" w:rsidRDefault="00172627" w:rsidP="00C07667">
            <w:pPr>
              <w:suppressAutoHyphens w:val="0"/>
              <w:jc w:val="both"/>
              <w:rPr>
                <w:rFonts w:ascii="Arial" w:hAnsi="Arial" w:cs="Arial"/>
                <w:color w:val="000000"/>
                <w:sz w:val="18"/>
                <w:szCs w:val="18"/>
                <w:lang w:eastAsia="pt-BR"/>
              </w:rPr>
            </w:pPr>
          </w:p>
          <w:p w14:paraId="58765982" w14:textId="77777777" w:rsidR="00172627" w:rsidRDefault="00172627" w:rsidP="00C07667">
            <w:pPr>
              <w:suppressAutoHyphens w:val="0"/>
              <w:jc w:val="both"/>
              <w:rPr>
                <w:rFonts w:ascii="Arial" w:hAnsi="Arial" w:cs="Arial"/>
                <w:color w:val="000000"/>
                <w:sz w:val="18"/>
                <w:szCs w:val="18"/>
                <w:lang w:eastAsia="pt-BR"/>
              </w:rPr>
            </w:pPr>
          </w:p>
          <w:p w14:paraId="025CEE31" w14:textId="77777777" w:rsidR="00172627" w:rsidRDefault="00172627" w:rsidP="00C07667">
            <w:pPr>
              <w:suppressAutoHyphens w:val="0"/>
              <w:jc w:val="both"/>
              <w:rPr>
                <w:rFonts w:ascii="Arial" w:hAnsi="Arial" w:cs="Arial"/>
                <w:color w:val="000000"/>
                <w:sz w:val="18"/>
                <w:szCs w:val="18"/>
                <w:lang w:eastAsia="pt-BR"/>
              </w:rPr>
            </w:pPr>
          </w:p>
          <w:p w14:paraId="1C9CC64F" w14:textId="4F54C6D6" w:rsid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 xml:space="preserve">CARNE DE FRANGO, FILEZINHO (SASSAMI) CONGELADO IQF. EMBALAGE - CARNE DE FRANGO, FILEZINHO (SASSAMI) CONGELADO IQF. EMBALAGEM CONTENDO 1kg. </w:t>
            </w:r>
            <w:r w:rsidRPr="00C07667">
              <w:rPr>
                <w:rFonts w:ascii="Arial" w:hAnsi="Arial" w:cs="Arial"/>
                <w:color w:val="000000"/>
                <w:sz w:val="18"/>
                <w:szCs w:val="18"/>
                <w:lang w:eastAsia="pt-BR"/>
              </w:rPr>
              <w:lastRenderedPageBreak/>
              <w:t>NÃO TEMPERADO. EMBALAGEM DO PRODUTO DEVERÁ SER SACOS DE POLIETILENO DE BAIXA DENSIDADE, ATÓXICO, LACRADO, RESISTENTE AO TRANSPORTE E ARMAZENAMANTO. EMBALAGEM DEVERÁ CONTER EXTERNAMENTE OS DADOS DE IDENTIFICAÇÃO, DATA DE VALIDADE, QUANTIDADE DO PRODUTO, NÚMERO DO REGISTRO NO MINISTÉRIO DA AGRICULTURA/DIPOA E CARIMBO DE INSPEÇÃO DO SIM, SIE OU SIF.</w:t>
            </w:r>
          </w:p>
          <w:p w14:paraId="2139C39B" w14:textId="77777777" w:rsidR="00717583" w:rsidRDefault="00717583" w:rsidP="00C07667">
            <w:pPr>
              <w:suppressAutoHyphens w:val="0"/>
              <w:jc w:val="both"/>
              <w:rPr>
                <w:rFonts w:ascii="Arial" w:hAnsi="Arial" w:cs="Arial"/>
                <w:color w:val="000000"/>
                <w:sz w:val="18"/>
                <w:szCs w:val="18"/>
                <w:lang w:eastAsia="pt-BR"/>
              </w:rPr>
            </w:pPr>
          </w:p>
          <w:p w14:paraId="6D53F79A" w14:textId="77777777" w:rsidR="00172627" w:rsidRPr="00C07667" w:rsidRDefault="0017262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494EB2E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lastRenderedPageBreak/>
              <w:t> </w:t>
            </w:r>
          </w:p>
        </w:tc>
        <w:tc>
          <w:tcPr>
            <w:tcW w:w="1207" w:type="dxa"/>
            <w:gridSpan w:val="2"/>
            <w:tcBorders>
              <w:top w:val="nil"/>
              <w:left w:val="nil"/>
              <w:bottom w:val="nil"/>
              <w:right w:val="nil"/>
            </w:tcBorders>
            <w:shd w:val="clear" w:color="000000" w:fill="FFFFFF"/>
            <w:vAlign w:val="center"/>
            <w:hideMark/>
          </w:tcPr>
          <w:p w14:paraId="6B320761" w14:textId="03283AE6" w:rsidR="00C07667" w:rsidRPr="00C07667" w:rsidRDefault="00C07667" w:rsidP="0017262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22,16</w:t>
            </w:r>
          </w:p>
        </w:tc>
        <w:tc>
          <w:tcPr>
            <w:tcW w:w="160" w:type="dxa"/>
            <w:tcBorders>
              <w:top w:val="nil"/>
              <w:left w:val="nil"/>
              <w:bottom w:val="nil"/>
              <w:right w:val="nil"/>
            </w:tcBorders>
            <w:shd w:val="clear" w:color="000000" w:fill="FFFFFF"/>
            <w:hideMark/>
          </w:tcPr>
          <w:p w14:paraId="79520EA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5C09AED4" w14:textId="54539325" w:rsidR="00C07667" w:rsidRPr="00C07667" w:rsidRDefault="00E94FCE"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1.240,60</w:t>
            </w:r>
          </w:p>
        </w:tc>
      </w:tr>
      <w:tr w:rsidR="00C07667" w:rsidRPr="00C07667" w14:paraId="7F0FC0FA" w14:textId="77777777" w:rsidTr="00172627">
        <w:trPr>
          <w:trHeight w:val="2202"/>
        </w:trPr>
        <w:tc>
          <w:tcPr>
            <w:tcW w:w="160" w:type="dxa"/>
            <w:tcBorders>
              <w:top w:val="nil"/>
              <w:left w:val="nil"/>
              <w:bottom w:val="nil"/>
              <w:right w:val="nil"/>
            </w:tcBorders>
            <w:shd w:val="clear" w:color="000000" w:fill="FFFFFF"/>
            <w:hideMark/>
          </w:tcPr>
          <w:p w14:paraId="587E7DD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lastRenderedPageBreak/>
              <w:t> </w:t>
            </w:r>
          </w:p>
        </w:tc>
        <w:tc>
          <w:tcPr>
            <w:tcW w:w="160" w:type="dxa"/>
            <w:tcBorders>
              <w:top w:val="nil"/>
              <w:left w:val="nil"/>
              <w:bottom w:val="nil"/>
              <w:right w:val="nil"/>
            </w:tcBorders>
            <w:shd w:val="clear" w:color="000000" w:fill="FFFFFF"/>
            <w:hideMark/>
          </w:tcPr>
          <w:p w14:paraId="07AEB8F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54FB7C8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EE43C5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24EC1A3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10B6A1C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969E59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7E9929C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4E43D9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31B873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21F667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69AB4F2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C09710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4141E0CD"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1759E86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6F3649CE" w14:textId="1D58B9D3"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10BA441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4D41C7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855252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57FF34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38A5EDE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0A36B7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285F6E5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7018772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759F65C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5D6BD06D" w14:textId="77777777" w:rsidTr="00172627">
        <w:trPr>
          <w:trHeight w:val="282"/>
        </w:trPr>
        <w:tc>
          <w:tcPr>
            <w:tcW w:w="605" w:type="dxa"/>
            <w:gridSpan w:val="3"/>
            <w:tcBorders>
              <w:top w:val="nil"/>
              <w:left w:val="nil"/>
              <w:bottom w:val="nil"/>
              <w:right w:val="nil"/>
            </w:tcBorders>
            <w:shd w:val="clear" w:color="000000" w:fill="FFFFFF"/>
            <w:vAlign w:val="center"/>
            <w:hideMark/>
          </w:tcPr>
          <w:p w14:paraId="48AC84CE" w14:textId="0C165A94"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8</w:t>
            </w:r>
          </w:p>
        </w:tc>
        <w:tc>
          <w:tcPr>
            <w:tcW w:w="160" w:type="dxa"/>
            <w:tcBorders>
              <w:top w:val="nil"/>
              <w:left w:val="nil"/>
              <w:bottom w:val="nil"/>
              <w:right w:val="nil"/>
            </w:tcBorders>
            <w:shd w:val="clear" w:color="000000" w:fill="FFFFFF"/>
            <w:hideMark/>
          </w:tcPr>
          <w:p w14:paraId="1D6FC09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633CD81E" w14:textId="7A07DE92" w:rsidR="00C07667" w:rsidRPr="00C07667" w:rsidRDefault="007B4A33"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56</w:t>
            </w:r>
            <w:r w:rsidR="00C07667" w:rsidRPr="00C07667">
              <w:rPr>
                <w:rFonts w:ascii="Arial" w:hAnsi="Arial" w:cs="Arial"/>
                <w:color w:val="000000"/>
                <w:sz w:val="18"/>
                <w:szCs w:val="18"/>
                <w:lang w:eastAsia="pt-BR"/>
              </w:rPr>
              <w:t>,000</w:t>
            </w:r>
          </w:p>
        </w:tc>
        <w:tc>
          <w:tcPr>
            <w:tcW w:w="160" w:type="dxa"/>
            <w:tcBorders>
              <w:top w:val="nil"/>
              <w:left w:val="nil"/>
              <w:bottom w:val="nil"/>
              <w:right w:val="nil"/>
            </w:tcBorders>
            <w:shd w:val="clear" w:color="000000" w:fill="FFFFFF"/>
            <w:hideMark/>
          </w:tcPr>
          <w:p w14:paraId="303BE0A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042518EB" w14:textId="77777777"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KG</w:t>
            </w:r>
          </w:p>
        </w:tc>
        <w:tc>
          <w:tcPr>
            <w:tcW w:w="160" w:type="dxa"/>
            <w:tcBorders>
              <w:top w:val="nil"/>
              <w:left w:val="nil"/>
              <w:bottom w:val="nil"/>
              <w:right w:val="nil"/>
            </w:tcBorders>
            <w:shd w:val="clear" w:color="000000" w:fill="FFFFFF"/>
            <w:hideMark/>
          </w:tcPr>
          <w:p w14:paraId="1E39AB1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36DF0663" w14:textId="77777777" w:rsid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CEBOLA AMARELA - CEBOLA AMARELA DE CABEÇA, IN NATURA, FRESCA, DE TAMANHO MÉDIO, ÍNTEGRAS, SEM BROTOS, SINAIS DE DETERIORAÇÃO LARVAS E PARASITAS</w:t>
            </w:r>
            <w:r w:rsidR="00172627">
              <w:rPr>
                <w:rFonts w:ascii="Arial" w:hAnsi="Arial" w:cs="Arial"/>
                <w:color w:val="000000"/>
                <w:sz w:val="18"/>
                <w:szCs w:val="18"/>
                <w:lang w:eastAsia="pt-BR"/>
              </w:rPr>
              <w:t>.</w:t>
            </w:r>
          </w:p>
          <w:p w14:paraId="048926C4" w14:textId="77777777" w:rsidR="00717583" w:rsidRDefault="00717583" w:rsidP="00C07667">
            <w:pPr>
              <w:suppressAutoHyphens w:val="0"/>
              <w:jc w:val="both"/>
              <w:rPr>
                <w:rFonts w:ascii="Arial" w:hAnsi="Arial" w:cs="Arial"/>
                <w:color w:val="000000"/>
                <w:sz w:val="18"/>
                <w:szCs w:val="18"/>
                <w:lang w:eastAsia="pt-BR"/>
              </w:rPr>
            </w:pPr>
          </w:p>
          <w:p w14:paraId="25656248" w14:textId="4570892F" w:rsidR="00172627" w:rsidRPr="00C07667" w:rsidRDefault="0017262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3D781E3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442C6825" w14:textId="105066AF" w:rsidR="00C07667" w:rsidRPr="00C07667" w:rsidRDefault="00E94FCE" w:rsidP="0017262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7,48</w:t>
            </w:r>
          </w:p>
        </w:tc>
        <w:tc>
          <w:tcPr>
            <w:tcW w:w="160" w:type="dxa"/>
            <w:tcBorders>
              <w:top w:val="nil"/>
              <w:left w:val="nil"/>
              <w:bottom w:val="nil"/>
              <w:right w:val="nil"/>
            </w:tcBorders>
            <w:shd w:val="clear" w:color="000000" w:fill="FFFFFF"/>
            <w:hideMark/>
          </w:tcPr>
          <w:p w14:paraId="76A41B7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10BDD39C" w14:textId="27CDDB77" w:rsidR="00C07667" w:rsidRPr="00C07667" w:rsidRDefault="007B4A33"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418</w:t>
            </w:r>
            <w:r w:rsidR="00C07667" w:rsidRPr="00C07667">
              <w:rPr>
                <w:rFonts w:ascii="Arial" w:hAnsi="Arial" w:cs="Arial"/>
                <w:color w:val="000000"/>
                <w:sz w:val="18"/>
                <w:szCs w:val="18"/>
                <w:lang w:eastAsia="pt-BR"/>
              </w:rPr>
              <w:t>,</w:t>
            </w:r>
            <w:r>
              <w:rPr>
                <w:rFonts w:ascii="Arial" w:hAnsi="Arial" w:cs="Arial"/>
                <w:color w:val="000000"/>
                <w:sz w:val="18"/>
                <w:szCs w:val="18"/>
                <w:lang w:eastAsia="pt-BR"/>
              </w:rPr>
              <w:t>88</w:t>
            </w:r>
          </w:p>
        </w:tc>
      </w:tr>
      <w:tr w:rsidR="00C07667" w:rsidRPr="00C07667" w14:paraId="6CC87E8C" w14:textId="77777777" w:rsidTr="00172627">
        <w:trPr>
          <w:trHeight w:val="540"/>
        </w:trPr>
        <w:tc>
          <w:tcPr>
            <w:tcW w:w="160" w:type="dxa"/>
            <w:tcBorders>
              <w:top w:val="nil"/>
              <w:left w:val="nil"/>
              <w:bottom w:val="nil"/>
              <w:right w:val="nil"/>
            </w:tcBorders>
            <w:shd w:val="clear" w:color="000000" w:fill="FFFFFF"/>
            <w:hideMark/>
          </w:tcPr>
          <w:p w14:paraId="0C27CDC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E0D04A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04788CE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FC34F8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22CE589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612A5AD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0EB17B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45F875E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7D01D3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5FEDD2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D7787F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3DA73A2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36E27C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43F9000B"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42837E6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499568DF" w14:textId="6FDD8EEB"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03E50DF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555F6E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DEECA6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CD77EE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522C213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202DE6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431BABD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179CA32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6F2B577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0887ADA5" w14:textId="77777777" w:rsidTr="00172627">
        <w:trPr>
          <w:trHeight w:val="282"/>
        </w:trPr>
        <w:tc>
          <w:tcPr>
            <w:tcW w:w="605" w:type="dxa"/>
            <w:gridSpan w:val="3"/>
            <w:tcBorders>
              <w:top w:val="nil"/>
              <w:left w:val="nil"/>
              <w:bottom w:val="nil"/>
              <w:right w:val="nil"/>
            </w:tcBorders>
            <w:shd w:val="clear" w:color="000000" w:fill="FFFFFF"/>
            <w:vAlign w:val="center"/>
            <w:hideMark/>
          </w:tcPr>
          <w:p w14:paraId="46DB852D" w14:textId="456B5E3E"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9</w:t>
            </w:r>
          </w:p>
        </w:tc>
        <w:tc>
          <w:tcPr>
            <w:tcW w:w="160" w:type="dxa"/>
            <w:tcBorders>
              <w:top w:val="nil"/>
              <w:left w:val="nil"/>
              <w:bottom w:val="nil"/>
              <w:right w:val="nil"/>
            </w:tcBorders>
            <w:shd w:val="clear" w:color="000000" w:fill="FFFFFF"/>
            <w:hideMark/>
          </w:tcPr>
          <w:p w14:paraId="6E90D8B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45D64490" w14:textId="1F6927BE" w:rsidR="00C07667" w:rsidRPr="00C07667" w:rsidRDefault="00C07667" w:rsidP="00C07667">
            <w:pPr>
              <w:suppressAutoHyphens w:val="0"/>
              <w:jc w:val="right"/>
              <w:rPr>
                <w:rFonts w:ascii="Arial" w:hAnsi="Arial" w:cs="Arial"/>
                <w:color w:val="000000"/>
                <w:sz w:val="18"/>
                <w:szCs w:val="18"/>
                <w:lang w:eastAsia="pt-BR"/>
              </w:rPr>
            </w:pPr>
            <w:r w:rsidRPr="00C07667">
              <w:rPr>
                <w:rFonts w:ascii="Arial" w:hAnsi="Arial" w:cs="Arial"/>
                <w:color w:val="000000"/>
                <w:sz w:val="18"/>
                <w:szCs w:val="18"/>
                <w:lang w:eastAsia="pt-BR"/>
              </w:rPr>
              <w:t>30,000</w:t>
            </w:r>
          </w:p>
        </w:tc>
        <w:tc>
          <w:tcPr>
            <w:tcW w:w="160" w:type="dxa"/>
            <w:tcBorders>
              <w:top w:val="nil"/>
              <w:left w:val="nil"/>
              <w:bottom w:val="nil"/>
              <w:right w:val="nil"/>
            </w:tcBorders>
            <w:shd w:val="clear" w:color="000000" w:fill="FFFFFF"/>
            <w:hideMark/>
          </w:tcPr>
          <w:p w14:paraId="481113C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52301CAB" w14:textId="7D8C9095"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PC</w:t>
            </w:r>
          </w:p>
        </w:tc>
        <w:tc>
          <w:tcPr>
            <w:tcW w:w="160" w:type="dxa"/>
            <w:tcBorders>
              <w:top w:val="nil"/>
              <w:left w:val="nil"/>
              <w:bottom w:val="nil"/>
              <w:right w:val="nil"/>
            </w:tcBorders>
            <w:shd w:val="clear" w:color="000000" w:fill="FFFFFF"/>
            <w:hideMark/>
          </w:tcPr>
          <w:p w14:paraId="1AC8BD7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221A376F" w14:textId="77777777" w:rsidR="00C07667" w:rsidRP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FARINHA DE TRIGO TIPO I ENRIQUECIDA COM FERRO E ÁCI - FARINHA DE TRIGO TIPO I ENRIQUECIDA COM FERRO E ÁCIDO FÓLICO EMBALAGEM DE PAPEL CONTENDO  5 KG ESPECIAL</w:t>
            </w:r>
          </w:p>
        </w:tc>
        <w:tc>
          <w:tcPr>
            <w:tcW w:w="748" w:type="dxa"/>
            <w:gridSpan w:val="5"/>
            <w:tcBorders>
              <w:top w:val="nil"/>
              <w:left w:val="nil"/>
              <w:bottom w:val="nil"/>
              <w:right w:val="nil"/>
            </w:tcBorders>
            <w:shd w:val="clear" w:color="000000" w:fill="FFFFFF"/>
            <w:hideMark/>
          </w:tcPr>
          <w:p w14:paraId="62CD5AB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7B1D0912" w14:textId="05E92CDF" w:rsidR="00C07667" w:rsidRPr="00C07667" w:rsidRDefault="00C07667" w:rsidP="0017262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22,80</w:t>
            </w:r>
          </w:p>
        </w:tc>
        <w:tc>
          <w:tcPr>
            <w:tcW w:w="160" w:type="dxa"/>
            <w:tcBorders>
              <w:top w:val="nil"/>
              <w:left w:val="nil"/>
              <w:bottom w:val="nil"/>
              <w:right w:val="nil"/>
            </w:tcBorders>
            <w:shd w:val="clear" w:color="000000" w:fill="FFFFFF"/>
            <w:hideMark/>
          </w:tcPr>
          <w:p w14:paraId="23F1F06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13A05272" w14:textId="7DC04F96" w:rsidR="00C07667" w:rsidRPr="00C07667" w:rsidRDefault="00C07667" w:rsidP="00C07667">
            <w:pPr>
              <w:suppressAutoHyphens w:val="0"/>
              <w:jc w:val="right"/>
              <w:rPr>
                <w:rFonts w:ascii="Arial" w:hAnsi="Arial" w:cs="Arial"/>
                <w:color w:val="000000"/>
                <w:sz w:val="18"/>
                <w:szCs w:val="18"/>
                <w:lang w:eastAsia="pt-BR"/>
              </w:rPr>
            </w:pPr>
            <w:r w:rsidRPr="00C07667">
              <w:rPr>
                <w:rFonts w:ascii="Arial" w:hAnsi="Arial" w:cs="Arial"/>
                <w:color w:val="000000"/>
                <w:sz w:val="18"/>
                <w:szCs w:val="18"/>
                <w:lang w:eastAsia="pt-BR"/>
              </w:rPr>
              <w:t>684,00</w:t>
            </w:r>
          </w:p>
        </w:tc>
      </w:tr>
      <w:tr w:rsidR="00C07667" w:rsidRPr="00C07667" w14:paraId="48582831" w14:textId="77777777" w:rsidTr="00172627">
        <w:trPr>
          <w:trHeight w:val="540"/>
        </w:trPr>
        <w:tc>
          <w:tcPr>
            <w:tcW w:w="160" w:type="dxa"/>
            <w:tcBorders>
              <w:top w:val="nil"/>
              <w:left w:val="nil"/>
              <w:bottom w:val="nil"/>
              <w:right w:val="nil"/>
            </w:tcBorders>
            <w:shd w:val="clear" w:color="000000" w:fill="FFFFFF"/>
            <w:hideMark/>
          </w:tcPr>
          <w:p w14:paraId="581D385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406E0D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46ED127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FE94DA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04548F8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3B14018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98C0BD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5CAFD30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03ED6A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5BCD5B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85F0D7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11956FF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CF544B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585A5FEC"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1E1EBE1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1C6F8500" w14:textId="21C0C136"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7D4E022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4B5720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FE3502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E85CB9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2DDF61C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DB5E80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76942AB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2D3883C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6C24518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116D28" w:rsidRPr="00C07667" w14:paraId="2EDEFC81" w14:textId="77777777" w:rsidTr="00AD4AA3">
        <w:trPr>
          <w:trHeight w:val="360"/>
        </w:trPr>
        <w:tc>
          <w:tcPr>
            <w:tcW w:w="160" w:type="dxa"/>
            <w:tcBorders>
              <w:top w:val="nil"/>
              <w:left w:val="nil"/>
              <w:bottom w:val="nil"/>
              <w:right w:val="nil"/>
            </w:tcBorders>
            <w:shd w:val="clear" w:color="000000" w:fill="FFFFFF"/>
            <w:hideMark/>
          </w:tcPr>
          <w:p w14:paraId="2DDB0A4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725AED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0BB23E2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007779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4984E89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0ADC2D9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BCEDFC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0A6C169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FAC2A6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AE4639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6CCDF6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5CA487C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EF9D10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71" w:type="dxa"/>
            <w:tcBorders>
              <w:top w:val="nil"/>
              <w:left w:val="nil"/>
              <w:bottom w:val="nil"/>
              <w:right w:val="nil"/>
            </w:tcBorders>
            <w:shd w:val="clear" w:color="000000" w:fill="FFFFFF"/>
            <w:hideMark/>
          </w:tcPr>
          <w:p w14:paraId="40D5F847"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93" w:type="dxa"/>
            <w:tcBorders>
              <w:top w:val="nil"/>
              <w:left w:val="nil"/>
              <w:bottom w:val="nil"/>
              <w:right w:val="nil"/>
            </w:tcBorders>
            <w:shd w:val="clear" w:color="000000" w:fill="FFFFFF"/>
            <w:hideMark/>
          </w:tcPr>
          <w:p w14:paraId="6BA28EBC"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208" w:type="dxa"/>
            <w:tcBorders>
              <w:top w:val="nil"/>
              <w:left w:val="nil"/>
              <w:bottom w:val="nil"/>
              <w:right w:val="nil"/>
            </w:tcBorders>
            <w:shd w:val="clear" w:color="000000" w:fill="FFFFFF"/>
            <w:hideMark/>
          </w:tcPr>
          <w:p w14:paraId="564AC56C"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633" w:type="dxa"/>
            <w:tcBorders>
              <w:top w:val="nil"/>
              <w:left w:val="nil"/>
              <w:bottom w:val="nil"/>
              <w:right w:val="nil"/>
            </w:tcBorders>
            <w:shd w:val="clear" w:color="000000" w:fill="FFFFFF"/>
            <w:hideMark/>
          </w:tcPr>
          <w:p w14:paraId="0D849548"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212" w:type="dxa"/>
            <w:tcBorders>
              <w:top w:val="nil"/>
              <w:left w:val="nil"/>
              <w:bottom w:val="nil"/>
              <w:right w:val="nil"/>
            </w:tcBorders>
            <w:shd w:val="clear" w:color="000000" w:fill="FFFFFF"/>
            <w:hideMark/>
          </w:tcPr>
          <w:p w14:paraId="325FA4DA"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gridSpan w:val="2"/>
            <w:tcBorders>
              <w:top w:val="nil"/>
              <w:left w:val="nil"/>
              <w:bottom w:val="nil"/>
              <w:right w:val="nil"/>
            </w:tcBorders>
            <w:shd w:val="clear" w:color="000000" w:fill="FFFFFF"/>
            <w:hideMark/>
          </w:tcPr>
          <w:p w14:paraId="1A4413C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0B808F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F3DE59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49DD29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5A47A5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31F732A1" w14:textId="7AC1078F"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735E131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B0F59E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6F9F3F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E1182A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50CF244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5AF942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2BD4812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126A8F5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1D0A4AA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57A1BA8B" w14:textId="77777777" w:rsidTr="00172627">
        <w:trPr>
          <w:trHeight w:val="282"/>
        </w:trPr>
        <w:tc>
          <w:tcPr>
            <w:tcW w:w="605" w:type="dxa"/>
            <w:gridSpan w:val="3"/>
            <w:tcBorders>
              <w:top w:val="nil"/>
              <w:left w:val="nil"/>
              <w:bottom w:val="nil"/>
              <w:right w:val="nil"/>
            </w:tcBorders>
            <w:shd w:val="clear" w:color="000000" w:fill="FFFFFF"/>
            <w:vAlign w:val="center"/>
            <w:hideMark/>
          </w:tcPr>
          <w:p w14:paraId="3B89A2CD" w14:textId="0437D50B"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10</w:t>
            </w:r>
          </w:p>
        </w:tc>
        <w:tc>
          <w:tcPr>
            <w:tcW w:w="160" w:type="dxa"/>
            <w:tcBorders>
              <w:top w:val="nil"/>
              <w:left w:val="nil"/>
              <w:bottom w:val="nil"/>
              <w:right w:val="nil"/>
            </w:tcBorders>
            <w:shd w:val="clear" w:color="000000" w:fill="FFFFFF"/>
            <w:hideMark/>
          </w:tcPr>
          <w:p w14:paraId="2A37665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2A5D1515" w14:textId="47461B1B" w:rsidR="00C07667" w:rsidRPr="00C07667" w:rsidRDefault="00477912"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280</w:t>
            </w:r>
            <w:r w:rsidR="00C07667" w:rsidRPr="00C07667">
              <w:rPr>
                <w:rFonts w:ascii="Arial" w:hAnsi="Arial" w:cs="Arial"/>
                <w:color w:val="000000"/>
                <w:sz w:val="18"/>
                <w:szCs w:val="18"/>
                <w:lang w:eastAsia="pt-BR"/>
              </w:rPr>
              <w:t>,000</w:t>
            </w:r>
          </w:p>
        </w:tc>
        <w:tc>
          <w:tcPr>
            <w:tcW w:w="160" w:type="dxa"/>
            <w:tcBorders>
              <w:top w:val="nil"/>
              <w:left w:val="nil"/>
              <w:bottom w:val="nil"/>
              <w:right w:val="nil"/>
            </w:tcBorders>
            <w:shd w:val="clear" w:color="000000" w:fill="FFFFFF"/>
            <w:hideMark/>
          </w:tcPr>
          <w:p w14:paraId="4FFE906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73F7C8F0" w14:textId="273B0150" w:rsidR="00C07667" w:rsidRPr="00C07667" w:rsidRDefault="00717583"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BAND</w:t>
            </w:r>
          </w:p>
        </w:tc>
        <w:tc>
          <w:tcPr>
            <w:tcW w:w="160" w:type="dxa"/>
            <w:tcBorders>
              <w:top w:val="nil"/>
              <w:left w:val="nil"/>
              <w:bottom w:val="nil"/>
              <w:right w:val="nil"/>
            </w:tcBorders>
            <w:shd w:val="clear" w:color="000000" w:fill="FFFFFF"/>
            <w:hideMark/>
          </w:tcPr>
          <w:p w14:paraId="03E49E7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74A112A0" w14:textId="77777777" w:rsidR="00C07667" w:rsidRP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IOGURTE COM POLPA DE FRUTAS SABOR MORANGO BANDEJA COM 6 UNID - IOGURTE COM POLPA DE FRUTAS, BANDEJA COM 6 UNIDADES.</w:t>
            </w:r>
          </w:p>
        </w:tc>
        <w:tc>
          <w:tcPr>
            <w:tcW w:w="748" w:type="dxa"/>
            <w:gridSpan w:val="5"/>
            <w:tcBorders>
              <w:top w:val="nil"/>
              <w:left w:val="nil"/>
              <w:bottom w:val="nil"/>
              <w:right w:val="nil"/>
            </w:tcBorders>
            <w:shd w:val="clear" w:color="000000" w:fill="FFFFFF"/>
            <w:hideMark/>
          </w:tcPr>
          <w:p w14:paraId="62546F9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5C492029" w14:textId="5104CA75" w:rsidR="00C07667" w:rsidRPr="00C07667" w:rsidRDefault="00477912" w:rsidP="0017262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7,00</w:t>
            </w:r>
          </w:p>
        </w:tc>
        <w:tc>
          <w:tcPr>
            <w:tcW w:w="160" w:type="dxa"/>
            <w:tcBorders>
              <w:top w:val="nil"/>
              <w:left w:val="nil"/>
              <w:bottom w:val="nil"/>
              <w:right w:val="nil"/>
            </w:tcBorders>
            <w:shd w:val="clear" w:color="000000" w:fill="FFFFFF"/>
            <w:hideMark/>
          </w:tcPr>
          <w:p w14:paraId="7C63A2D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156B7CDC" w14:textId="2C881724" w:rsidR="00C07667" w:rsidRPr="00C07667" w:rsidRDefault="00477912"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1.960</w:t>
            </w:r>
            <w:r w:rsidR="006329B4">
              <w:rPr>
                <w:rFonts w:ascii="Arial" w:hAnsi="Arial" w:cs="Arial"/>
                <w:color w:val="000000"/>
                <w:sz w:val="18"/>
                <w:szCs w:val="18"/>
                <w:lang w:eastAsia="pt-BR"/>
              </w:rPr>
              <w:t>,00</w:t>
            </w:r>
          </w:p>
        </w:tc>
      </w:tr>
      <w:tr w:rsidR="00C07667" w:rsidRPr="00C07667" w14:paraId="755FD808" w14:textId="77777777" w:rsidTr="00172627">
        <w:trPr>
          <w:trHeight w:val="342"/>
        </w:trPr>
        <w:tc>
          <w:tcPr>
            <w:tcW w:w="160" w:type="dxa"/>
            <w:tcBorders>
              <w:top w:val="nil"/>
              <w:left w:val="nil"/>
              <w:bottom w:val="nil"/>
              <w:right w:val="nil"/>
            </w:tcBorders>
            <w:shd w:val="clear" w:color="000000" w:fill="FFFFFF"/>
            <w:hideMark/>
          </w:tcPr>
          <w:p w14:paraId="727E504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2DB395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5F34A92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24B486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1D25EA4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529911C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54C501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6BAA71A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4D6FCF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6B28B5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A98174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47C262C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755220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6807FC73"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156CBCA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078EAD63" w14:textId="5A4BFC13"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079E6A7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366ECE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E9A86E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935F58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7618288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7D6EA7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2AEE2FD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0EAE766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5600BD0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116D28" w:rsidRPr="00C07667" w14:paraId="1917A908" w14:textId="77777777" w:rsidTr="00AD4AA3">
        <w:trPr>
          <w:trHeight w:val="360"/>
        </w:trPr>
        <w:tc>
          <w:tcPr>
            <w:tcW w:w="160" w:type="dxa"/>
            <w:tcBorders>
              <w:top w:val="nil"/>
              <w:left w:val="nil"/>
              <w:bottom w:val="nil"/>
              <w:right w:val="nil"/>
            </w:tcBorders>
            <w:shd w:val="clear" w:color="000000" w:fill="FFFFFF"/>
            <w:hideMark/>
          </w:tcPr>
          <w:p w14:paraId="78EF90B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990507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506AD84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DF8758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2FC1DCC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3B3F166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E4C61E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535418D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C49756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92AAC7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527313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0B97D89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B5D930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71" w:type="dxa"/>
            <w:tcBorders>
              <w:top w:val="nil"/>
              <w:left w:val="nil"/>
              <w:bottom w:val="nil"/>
              <w:right w:val="nil"/>
            </w:tcBorders>
            <w:shd w:val="clear" w:color="000000" w:fill="FFFFFF"/>
            <w:hideMark/>
          </w:tcPr>
          <w:p w14:paraId="2FDED394"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93" w:type="dxa"/>
            <w:tcBorders>
              <w:top w:val="nil"/>
              <w:left w:val="nil"/>
              <w:bottom w:val="nil"/>
              <w:right w:val="nil"/>
            </w:tcBorders>
            <w:shd w:val="clear" w:color="000000" w:fill="FFFFFF"/>
            <w:hideMark/>
          </w:tcPr>
          <w:p w14:paraId="1267B2A7"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208" w:type="dxa"/>
            <w:tcBorders>
              <w:top w:val="nil"/>
              <w:left w:val="nil"/>
              <w:bottom w:val="nil"/>
              <w:right w:val="nil"/>
            </w:tcBorders>
            <w:shd w:val="clear" w:color="000000" w:fill="FFFFFF"/>
            <w:hideMark/>
          </w:tcPr>
          <w:p w14:paraId="2F3D7B00"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633" w:type="dxa"/>
            <w:tcBorders>
              <w:top w:val="nil"/>
              <w:left w:val="nil"/>
              <w:bottom w:val="nil"/>
              <w:right w:val="nil"/>
            </w:tcBorders>
            <w:shd w:val="clear" w:color="000000" w:fill="FFFFFF"/>
            <w:hideMark/>
          </w:tcPr>
          <w:p w14:paraId="64A469AB"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212" w:type="dxa"/>
            <w:tcBorders>
              <w:top w:val="nil"/>
              <w:left w:val="nil"/>
              <w:bottom w:val="nil"/>
              <w:right w:val="nil"/>
            </w:tcBorders>
            <w:shd w:val="clear" w:color="000000" w:fill="FFFFFF"/>
            <w:hideMark/>
          </w:tcPr>
          <w:p w14:paraId="1276A794"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gridSpan w:val="2"/>
            <w:tcBorders>
              <w:top w:val="nil"/>
              <w:left w:val="nil"/>
              <w:bottom w:val="nil"/>
              <w:right w:val="nil"/>
            </w:tcBorders>
            <w:shd w:val="clear" w:color="000000" w:fill="FFFFFF"/>
            <w:hideMark/>
          </w:tcPr>
          <w:p w14:paraId="6D07A62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97E8B7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6B88DB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121CEF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90DD4F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42B0C008" w14:textId="301239F2"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11C3CFB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00587E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F3ADD7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04EFB7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5110F66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2C93A1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4CC63D1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6C21EEF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6CDA987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26EDA1FD" w14:textId="77777777" w:rsidTr="00172627">
        <w:trPr>
          <w:trHeight w:val="282"/>
        </w:trPr>
        <w:tc>
          <w:tcPr>
            <w:tcW w:w="605" w:type="dxa"/>
            <w:gridSpan w:val="3"/>
            <w:tcBorders>
              <w:top w:val="nil"/>
              <w:left w:val="nil"/>
              <w:bottom w:val="nil"/>
              <w:right w:val="nil"/>
            </w:tcBorders>
            <w:shd w:val="clear" w:color="000000" w:fill="FFFFFF"/>
            <w:vAlign w:val="center"/>
            <w:hideMark/>
          </w:tcPr>
          <w:p w14:paraId="7395A9B8" w14:textId="14246351"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11</w:t>
            </w:r>
          </w:p>
        </w:tc>
        <w:tc>
          <w:tcPr>
            <w:tcW w:w="160" w:type="dxa"/>
            <w:tcBorders>
              <w:top w:val="nil"/>
              <w:left w:val="nil"/>
              <w:bottom w:val="nil"/>
              <w:right w:val="nil"/>
            </w:tcBorders>
            <w:shd w:val="clear" w:color="000000" w:fill="FFFFFF"/>
            <w:hideMark/>
          </w:tcPr>
          <w:p w14:paraId="4F9CE97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51B44654" w14:textId="2C4DDA45" w:rsidR="00C07667" w:rsidRPr="00C07667" w:rsidRDefault="00477912"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500</w:t>
            </w:r>
            <w:r w:rsidR="00C07667" w:rsidRPr="00C07667">
              <w:rPr>
                <w:rFonts w:ascii="Arial" w:hAnsi="Arial" w:cs="Arial"/>
                <w:color w:val="000000"/>
                <w:sz w:val="18"/>
                <w:szCs w:val="18"/>
                <w:lang w:eastAsia="pt-BR"/>
              </w:rPr>
              <w:t>,000</w:t>
            </w:r>
          </w:p>
        </w:tc>
        <w:tc>
          <w:tcPr>
            <w:tcW w:w="160" w:type="dxa"/>
            <w:tcBorders>
              <w:top w:val="nil"/>
              <w:left w:val="nil"/>
              <w:bottom w:val="nil"/>
              <w:right w:val="nil"/>
            </w:tcBorders>
            <w:shd w:val="clear" w:color="000000" w:fill="FFFFFF"/>
            <w:hideMark/>
          </w:tcPr>
          <w:p w14:paraId="0BFAD9C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3181C29F" w14:textId="77777777"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L</w:t>
            </w:r>
          </w:p>
        </w:tc>
        <w:tc>
          <w:tcPr>
            <w:tcW w:w="160" w:type="dxa"/>
            <w:tcBorders>
              <w:top w:val="nil"/>
              <w:left w:val="nil"/>
              <w:bottom w:val="nil"/>
              <w:right w:val="nil"/>
            </w:tcBorders>
            <w:shd w:val="clear" w:color="000000" w:fill="FFFFFF"/>
            <w:hideMark/>
          </w:tcPr>
          <w:p w14:paraId="5A1415F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3ACE4759" w14:textId="77777777" w:rsid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LEITE LONGA VIDA INTEGRAL - LEITE INTEGRAL UHT, CONSISTÊNCIA, COR, ODOR E SABOR LÁCTEO SUAVE E CARACTERÍSTICO, ELABORADO ATENDENDO AS LEGISLAÇÕES SANITÁRIAS REFERENTES À PRODUTOS DE ORIGEM ANIMAL (SIM, SIE OU SIF) ENVASADO EM EMBALAGEM CARTONADA ESTÉRIL (TIPO TETRA PAK®), CONTENDO 1 LITRO, COM ROTULAGEM MÍNIMA CONFORME LEGISLAÇÃO VIGENTE.</w:t>
            </w:r>
          </w:p>
          <w:p w14:paraId="445B426C" w14:textId="77777777" w:rsidR="00CB4EFB" w:rsidRDefault="00CB4EFB" w:rsidP="00C07667">
            <w:pPr>
              <w:suppressAutoHyphens w:val="0"/>
              <w:jc w:val="both"/>
              <w:rPr>
                <w:rFonts w:ascii="Arial" w:hAnsi="Arial" w:cs="Arial"/>
                <w:color w:val="000000"/>
                <w:sz w:val="18"/>
                <w:szCs w:val="18"/>
                <w:lang w:eastAsia="pt-BR"/>
              </w:rPr>
            </w:pPr>
          </w:p>
          <w:p w14:paraId="4F9C8F02" w14:textId="77777777" w:rsidR="00717583" w:rsidRPr="00C07667" w:rsidRDefault="00717583"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4427227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2C62B1F6" w14:textId="59C32F79" w:rsidR="00C07667" w:rsidRPr="00C07667" w:rsidRDefault="00C07667" w:rsidP="0017262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6,</w:t>
            </w:r>
            <w:r w:rsidR="00477912">
              <w:rPr>
                <w:rFonts w:ascii="Arial" w:hAnsi="Arial" w:cs="Arial"/>
                <w:color w:val="000000"/>
                <w:sz w:val="18"/>
                <w:szCs w:val="18"/>
                <w:lang w:eastAsia="pt-BR"/>
              </w:rPr>
              <w:t>00</w:t>
            </w:r>
          </w:p>
        </w:tc>
        <w:tc>
          <w:tcPr>
            <w:tcW w:w="160" w:type="dxa"/>
            <w:tcBorders>
              <w:top w:val="nil"/>
              <w:left w:val="nil"/>
              <w:bottom w:val="nil"/>
              <w:right w:val="nil"/>
            </w:tcBorders>
            <w:shd w:val="clear" w:color="000000" w:fill="FFFFFF"/>
            <w:hideMark/>
          </w:tcPr>
          <w:p w14:paraId="6151E5B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1DE64B90" w14:textId="30C33DC8" w:rsidR="00C07667" w:rsidRPr="00C07667" w:rsidRDefault="00477912"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3.000</w:t>
            </w:r>
            <w:r w:rsidR="00C07667" w:rsidRPr="00C07667">
              <w:rPr>
                <w:rFonts w:ascii="Arial" w:hAnsi="Arial" w:cs="Arial"/>
                <w:color w:val="000000"/>
                <w:sz w:val="18"/>
                <w:szCs w:val="18"/>
                <w:lang w:eastAsia="pt-BR"/>
              </w:rPr>
              <w:t>,00</w:t>
            </w:r>
          </w:p>
        </w:tc>
      </w:tr>
      <w:tr w:rsidR="00C07667" w:rsidRPr="00C07667" w14:paraId="46B7E66E" w14:textId="77777777" w:rsidTr="00172627">
        <w:trPr>
          <w:trHeight w:val="1579"/>
        </w:trPr>
        <w:tc>
          <w:tcPr>
            <w:tcW w:w="160" w:type="dxa"/>
            <w:tcBorders>
              <w:top w:val="nil"/>
              <w:left w:val="nil"/>
              <w:bottom w:val="nil"/>
              <w:right w:val="nil"/>
            </w:tcBorders>
            <w:shd w:val="clear" w:color="000000" w:fill="FFFFFF"/>
            <w:hideMark/>
          </w:tcPr>
          <w:p w14:paraId="056C361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364A9C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67D2672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DCC029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668AF50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7BE7CA0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63EC51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311AD22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CFCE5C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D06F0C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E510AF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161F8B4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32F67A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5CA76BD8"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1DE12DF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62AC1C50" w14:textId="00A19D0E"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7FC717E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3EC056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09730C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3373AA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18D1016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52F171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1A94DAC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5B9A5BA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4BBA576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206FFDAC" w14:textId="77777777" w:rsidTr="00172627">
        <w:trPr>
          <w:trHeight w:val="282"/>
        </w:trPr>
        <w:tc>
          <w:tcPr>
            <w:tcW w:w="605" w:type="dxa"/>
            <w:gridSpan w:val="3"/>
            <w:tcBorders>
              <w:top w:val="nil"/>
              <w:left w:val="nil"/>
              <w:bottom w:val="nil"/>
              <w:right w:val="nil"/>
            </w:tcBorders>
            <w:shd w:val="clear" w:color="000000" w:fill="FFFFFF"/>
            <w:vAlign w:val="center"/>
            <w:hideMark/>
          </w:tcPr>
          <w:p w14:paraId="08332455" w14:textId="3FE61D87"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12</w:t>
            </w:r>
          </w:p>
        </w:tc>
        <w:tc>
          <w:tcPr>
            <w:tcW w:w="160" w:type="dxa"/>
            <w:tcBorders>
              <w:top w:val="nil"/>
              <w:left w:val="nil"/>
              <w:bottom w:val="nil"/>
              <w:right w:val="nil"/>
            </w:tcBorders>
            <w:shd w:val="clear" w:color="000000" w:fill="FFFFFF"/>
            <w:hideMark/>
          </w:tcPr>
          <w:p w14:paraId="2D058C2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48DE5B48" w14:textId="2D225813" w:rsidR="00C07667" w:rsidRPr="00C07667" w:rsidRDefault="001450BE"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112</w:t>
            </w:r>
            <w:r w:rsidR="00C07667" w:rsidRPr="00C07667">
              <w:rPr>
                <w:rFonts w:ascii="Arial" w:hAnsi="Arial" w:cs="Arial"/>
                <w:color w:val="000000"/>
                <w:sz w:val="18"/>
                <w:szCs w:val="18"/>
                <w:lang w:eastAsia="pt-BR"/>
              </w:rPr>
              <w:t>,000</w:t>
            </w:r>
          </w:p>
        </w:tc>
        <w:tc>
          <w:tcPr>
            <w:tcW w:w="160" w:type="dxa"/>
            <w:tcBorders>
              <w:top w:val="nil"/>
              <w:left w:val="nil"/>
              <w:bottom w:val="nil"/>
              <w:right w:val="nil"/>
            </w:tcBorders>
            <w:shd w:val="clear" w:color="000000" w:fill="FFFFFF"/>
            <w:hideMark/>
          </w:tcPr>
          <w:p w14:paraId="1560ABF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38B17E77" w14:textId="77777777"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KG</w:t>
            </w:r>
          </w:p>
        </w:tc>
        <w:tc>
          <w:tcPr>
            <w:tcW w:w="160" w:type="dxa"/>
            <w:tcBorders>
              <w:top w:val="nil"/>
              <w:left w:val="nil"/>
              <w:bottom w:val="nil"/>
              <w:right w:val="nil"/>
            </w:tcBorders>
            <w:shd w:val="clear" w:color="000000" w:fill="FFFFFF"/>
            <w:hideMark/>
          </w:tcPr>
          <w:p w14:paraId="0C4D785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47349539" w14:textId="77777777" w:rsid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MAÇÃ GALA - MAÇÃ GALA FISIOLOGICAMENTE DESENVOLVIDAS, COM TOLERÂNCIA DE DEFEITOS LEVES QUE NÃO PREJUDIQUEM AS CARACTERÍSTICAS PRÓPRIAS DAS FRUTAS E COLORAÇÃO ACIMA DE 20% NACIONAL TAMANHO MÉDIO, SEM PONTOS ESCUROS, SEM AMASSADOS. PARA CONSUMO NA SEMANA DA ENTREGA.</w:t>
            </w:r>
          </w:p>
          <w:p w14:paraId="35033C8D" w14:textId="77777777" w:rsidR="00D52786" w:rsidRDefault="00D52786" w:rsidP="00C07667">
            <w:pPr>
              <w:suppressAutoHyphens w:val="0"/>
              <w:jc w:val="both"/>
              <w:rPr>
                <w:rFonts w:ascii="Arial" w:hAnsi="Arial" w:cs="Arial"/>
                <w:color w:val="000000"/>
                <w:sz w:val="18"/>
                <w:szCs w:val="18"/>
                <w:lang w:eastAsia="pt-BR"/>
              </w:rPr>
            </w:pPr>
          </w:p>
          <w:p w14:paraId="130F7F86" w14:textId="77777777" w:rsidR="00172627" w:rsidRPr="00C07667" w:rsidRDefault="0017262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549BF53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7E1A5DDF" w14:textId="38CC3953" w:rsidR="00C07667" w:rsidRPr="00C07667" w:rsidRDefault="00C07667" w:rsidP="0017262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12,41</w:t>
            </w:r>
          </w:p>
        </w:tc>
        <w:tc>
          <w:tcPr>
            <w:tcW w:w="160" w:type="dxa"/>
            <w:tcBorders>
              <w:top w:val="nil"/>
              <w:left w:val="nil"/>
              <w:bottom w:val="nil"/>
              <w:right w:val="nil"/>
            </w:tcBorders>
            <w:shd w:val="clear" w:color="000000" w:fill="FFFFFF"/>
            <w:hideMark/>
          </w:tcPr>
          <w:p w14:paraId="549024A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38DA0EA1" w14:textId="26EB12B6" w:rsidR="00C07667" w:rsidRPr="00C07667" w:rsidRDefault="001450BE"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1.389,92</w:t>
            </w:r>
          </w:p>
        </w:tc>
      </w:tr>
      <w:tr w:rsidR="00C07667" w:rsidRPr="00C07667" w14:paraId="4DD2F284" w14:textId="77777777" w:rsidTr="00172627">
        <w:trPr>
          <w:trHeight w:val="1159"/>
        </w:trPr>
        <w:tc>
          <w:tcPr>
            <w:tcW w:w="160" w:type="dxa"/>
            <w:tcBorders>
              <w:top w:val="nil"/>
              <w:left w:val="nil"/>
              <w:bottom w:val="nil"/>
              <w:right w:val="nil"/>
            </w:tcBorders>
            <w:shd w:val="clear" w:color="000000" w:fill="FFFFFF"/>
            <w:hideMark/>
          </w:tcPr>
          <w:p w14:paraId="0363786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A0E640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35212AC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471F46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32B9AF1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187DF9F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3EC3E7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0924659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45A4B5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70826C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EC3D37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39955BA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1E99EE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6A812B0D"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785D819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36415EF7" w14:textId="0DE6E45C"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04E4ECC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D5CF10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19765B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8271FD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4FFC36B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9CC079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434CD28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75362DC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3A8650B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742A98F8" w14:textId="77777777" w:rsidTr="00172627">
        <w:trPr>
          <w:trHeight w:val="282"/>
        </w:trPr>
        <w:tc>
          <w:tcPr>
            <w:tcW w:w="605" w:type="dxa"/>
            <w:gridSpan w:val="3"/>
            <w:tcBorders>
              <w:top w:val="nil"/>
              <w:left w:val="nil"/>
              <w:bottom w:val="nil"/>
              <w:right w:val="nil"/>
            </w:tcBorders>
            <w:shd w:val="clear" w:color="000000" w:fill="FFFFFF"/>
            <w:vAlign w:val="center"/>
            <w:hideMark/>
          </w:tcPr>
          <w:p w14:paraId="01DD7A30" w14:textId="384A56C2"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lastRenderedPageBreak/>
              <w:t>13</w:t>
            </w:r>
          </w:p>
        </w:tc>
        <w:tc>
          <w:tcPr>
            <w:tcW w:w="160" w:type="dxa"/>
            <w:tcBorders>
              <w:top w:val="nil"/>
              <w:left w:val="nil"/>
              <w:bottom w:val="nil"/>
              <w:right w:val="nil"/>
            </w:tcBorders>
            <w:shd w:val="clear" w:color="000000" w:fill="FFFFFF"/>
            <w:hideMark/>
          </w:tcPr>
          <w:p w14:paraId="28A532D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649D47AA" w14:textId="431E6FD7" w:rsidR="00C07667" w:rsidRPr="00C07667" w:rsidRDefault="001450BE"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140</w:t>
            </w:r>
            <w:r w:rsidR="00C07667" w:rsidRPr="00C07667">
              <w:rPr>
                <w:rFonts w:ascii="Arial" w:hAnsi="Arial" w:cs="Arial"/>
                <w:color w:val="000000"/>
                <w:sz w:val="18"/>
                <w:szCs w:val="18"/>
                <w:lang w:eastAsia="pt-BR"/>
              </w:rPr>
              <w:t>,000</w:t>
            </w:r>
          </w:p>
        </w:tc>
        <w:tc>
          <w:tcPr>
            <w:tcW w:w="160" w:type="dxa"/>
            <w:tcBorders>
              <w:top w:val="nil"/>
              <w:left w:val="nil"/>
              <w:bottom w:val="nil"/>
              <w:right w:val="nil"/>
            </w:tcBorders>
            <w:shd w:val="clear" w:color="000000" w:fill="FFFFFF"/>
            <w:hideMark/>
          </w:tcPr>
          <w:p w14:paraId="00D32D8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4085AB85" w14:textId="77777777"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DZ</w:t>
            </w:r>
          </w:p>
        </w:tc>
        <w:tc>
          <w:tcPr>
            <w:tcW w:w="160" w:type="dxa"/>
            <w:tcBorders>
              <w:top w:val="nil"/>
              <w:left w:val="nil"/>
              <w:bottom w:val="nil"/>
              <w:right w:val="nil"/>
            </w:tcBorders>
            <w:shd w:val="clear" w:color="000000" w:fill="FFFFFF"/>
            <w:hideMark/>
          </w:tcPr>
          <w:p w14:paraId="6311D83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47F1752D" w14:textId="77777777" w:rsid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OVOS BRANCOS TIPO 3, CLASSE A. PRODUTO FRESCO DE AVE GALINÁ - OVOS BRANCOS OU VERMELHOS TIPO 3, CLASSE A. PRODUTO FRESCO DE AVE GALINÁCEA, TIPO GRANDE, ÍNTEGRO, SEM MANCHAS OU SUJIDADES, COR, ODOR E SABOR ANORMAIS. ACONDICIONADOS EM EMBALAGEM APROPRIADA COM 12 UNIDADES. PROVENIENTE DE AVICULTOR COM INSPEÇÃO OFICIAL. EMBALAGEM DEVERÁ CONTER EXTERNAMENTE OS DADOS DE IDENTIFICAÇÃO, DATA DE VALIDADE, QUANTIDADE DO PRODUTO, NÚMERO DO REGISTRO NO MINISTÉRIO DA AGRICULTURA/DIPOA E CARIMBO DE INSPEÇÃO DO SIM, SIE OU SIF.</w:t>
            </w:r>
          </w:p>
          <w:p w14:paraId="48CFFEDD" w14:textId="77777777" w:rsidR="00D52786" w:rsidRDefault="00D52786" w:rsidP="00C07667">
            <w:pPr>
              <w:suppressAutoHyphens w:val="0"/>
              <w:jc w:val="both"/>
              <w:rPr>
                <w:rFonts w:ascii="Arial" w:hAnsi="Arial" w:cs="Arial"/>
                <w:color w:val="000000"/>
                <w:sz w:val="18"/>
                <w:szCs w:val="18"/>
                <w:lang w:eastAsia="pt-BR"/>
              </w:rPr>
            </w:pPr>
          </w:p>
          <w:p w14:paraId="3EA1C067" w14:textId="06FFFB65" w:rsidR="00717583" w:rsidRPr="00C07667" w:rsidRDefault="00717583"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5E5F0F4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7FD8F04C" w14:textId="602C5653" w:rsidR="00C07667" w:rsidRPr="00C07667" w:rsidRDefault="00C07667" w:rsidP="0017262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13,16</w:t>
            </w:r>
          </w:p>
        </w:tc>
        <w:tc>
          <w:tcPr>
            <w:tcW w:w="160" w:type="dxa"/>
            <w:tcBorders>
              <w:top w:val="nil"/>
              <w:left w:val="nil"/>
              <w:bottom w:val="nil"/>
              <w:right w:val="nil"/>
            </w:tcBorders>
            <w:shd w:val="clear" w:color="000000" w:fill="FFFFFF"/>
            <w:hideMark/>
          </w:tcPr>
          <w:p w14:paraId="4087A2F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2E830A30" w14:textId="0C13165E" w:rsidR="00C07667" w:rsidRPr="00C07667" w:rsidRDefault="00C310F3"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1842,40</w:t>
            </w:r>
          </w:p>
        </w:tc>
      </w:tr>
      <w:tr w:rsidR="00C07667" w:rsidRPr="00C07667" w14:paraId="26EDEBC3" w14:textId="77777777" w:rsidTr="00172627">
        <w:trPr>
          <w:trHeight w:val="2400"/>
        </w:trPr>
        <w:tc>
          <w:tcPr>
            <w:tcW w:w="160" w:type="dxa"/>
            <w:tcBorders>
              <w:top w:val="nil"/>
              <w:left w:val="nil"/>
              <w:bottom w:val="nil"/>
              <w:right w:val="nil"/>
            </w:tcBorders>
            <w:shd w:val="clear" w:color="000000" w:fill="FFFFFF"/>
            <w:hideMark/>
          </w:tcPr>
          <w:p w14:paraId="213B518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BB2EC5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1A210EE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145C3B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6C71C00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62E0E57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8D02DF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15815DB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EF4F34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6267ED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DDC6B2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0C076C5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3D52AC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73D75CA6"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280A414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2C76BC60" w14:textId="6DD34B20"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62256D3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0DBB59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7D331B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C25E4C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74C5CCA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349FFC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28E5998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0B3ED68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04B8219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534C36A5" w14:textId="77777777" w:rsidTr="00172627">
        <w:trPr>
          <w:trHeight w:val="282"/>
        </w:trPr>
        <w:tc>
          <w:tcPr>
            <w:tcW w:w="605" w:type="dxa"/>
            <w:gridSpan w:val="3"/>
            <w:tcBorders>
              <w:top w:val="nil"/>
              <w:left w:val="nil"/>
              <w:bottom w:val="nil"/>
              <w:right w:val="nil"/>
            </w:tcBorders>
            <w:shd w:val="clear" w:color="000000" w:fill="FFFFFF"/>
            <w:vAlign w:val="center"/>
            <w:hideMark/>
          </w:tcPr>
          <w:p w14:paraId="349DBA42" w14:textId="31A55B56"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14</w:t>
            </w:r>
          </w:p>
        </w:tc>
        <w:tc>
          <w:tcPr>
            <w:tcW w:w="160" w:type="dxa"/>
            <w:tcBorders>
              <w:top w:val="nil"/>
              <w:left w:val="nil"/>
              <w:bottom w:val="nil"/>
              <w:right w:val="nil"/>
            </w:tcBorders>
            <w:shd w:val="clear" w:color="000000" w:fill="FFFFFF"/>
            <w:hideMark/>
          </w:tcPr>
          <w:p w14:paraId="21FF57C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5BD69464" w14:textId="39E26298" w:rsidR="00C07667" w:rsidRPr="00C07667" w:rsidRDefault="00D621A8"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28</w:t>
            </w:r>
            <w:r w:rsidR="00C07667" w:rsidRPr="00C07667">
              <w:rPr>
                <w:rFonts w:ascii="Arial" w:hAnsi="Arial" w:cs="Arial"/>
                <w:color w:val="000000"/>
                <w:sz w:val="18"/>
                <w:szCs w:val="18"/>
                <w:lang w:eastAsia="pt-BR"/>
              </w:rPr>
              <w:t>0,000</w:t>
            </w:r>
          </w:p>
        </w:tc>
        <w:tc>
          <w:tcPr>
            <w:tcW w:w="160" w:type="dxa"/>
            <w:tcBorders>
              <w:top w:val="nil"/>
              <w:left w:val="nil"/>
              <w:bottom w:val="nil"/>
              <w:right w:val="nil"/>
            </w:tcBorders>
            <w:shd w:val="clear" w:color="000000" w:fill="FFFFFF"/>
            <w:hideMark/>
          </w:tcPr>
          <w:p w14:paraId="5207998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0899C66F" w14:textId="77777777"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UN</w:t>
            </w:r>
          </w:p>
        </w:tc>
        <w:tc>
          <w:tcPr>
            <w:tcW w:w="160" w:type="dxa"/>
            <w:tcBorders>
              <w:top w:val="nil"/>
              <w:left w:val="nil"/>
              <w:bottom w:val="nil"/>
              <w:right w:val="nil"/>
            </w:tcBorders>
            <w:shd w:val="clear" w:color="000000" w:fill="FFFFFF"/>
            <w:hideMark/>
          </w:tcPr>
          <w:p w14:paraId="0E5E438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6575CF92" w14:textId="77777777" w:rsid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PÃO DE LEITE FATIADO EM EMBALAGEM PLÁSTICA CONTENDO 500g. - PÃO DE LEITE FATIADO EM EMBALAGEM PLÁSTICA CONTENDO 500g. EMBALAGEM COM DATA DE FABRICAÇÃO, DATA DE VALIDADE E INFORMAÇÃO NUTRICIONAL.</w:t>
            </w:r>
          </w:p>
          <w:p w14:paraId="094C6498" w14:textId="77777777" w:rsidR="00D52786" w:rsidRDefault="00D52786" w:rsidP="00C07667">
            <w:pPr>
              <w:suppressAutoHyphens w:val="0"/>
              <w:jc w:val="both"/>
              <w:rPr>
                <w:rFonts w:ascii="Arial" w:hAnsi="Arial" w:cs="Arial"/>
                <w:color w:val="000000"/>
                <w:sz w:val="18"/>
                <w:szCs w:val="18"/>
                <w:lang w:eastAsia="pt-BR"/>
              </w:rPr>
            </w:pPr>
          </w:p>
          <w:p w14:paraId="515061A9" w14:textId="77777777" w:rsidR="00717583" w:rsidRPr="00C07667" w:rsidRDefault="00717583"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13BF7A4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33C275CB" w14:textId="1054ECB3" w:rsidR="00C07667" w:rsidRPr="00C07667" w:rsidRDefault="00D621A8" w:rsidP="0017262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7,48</w:t>
            </w:r>
          </w:p>
        </w:tc>
        <w:tc>
          <w:tcPr>
            <w:tcW w:w="160" w:type="dxa"/>
            <w:tcBorders>
              <w:top w:val="nil"/>
              <w:left w:val="nil"/>
              <w:bottom w:val="nil"/>
              <w:right w:val="nil"/>
            </w:tcBorders>
            <w:shd w:val="clear" w:color="000000" w:fill="FFFFFF"/>
            <w:hideMark/>
          </w:tcPr>
          <w:p w14:paraId="462DC69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65283A29" w14:textId="3EA3976D" w:rsidR="00C07667" w:rsidRPr="00C07667" w:rsidRDefault="00C07667" w:rsidP="00C07667">
            <w:pPr>
              <w:suppressAutoHyphens w:val="0"/>
              <w:jc w:val="right"/>
              <w:rPr>
                <w:rFonts w:ascii="Arial" w:hAnsi="Arial" w:cs="Arial"/>
                <w:color w:val="000000"/>
                <w:sz w:val="18"/>
                <w:szCs w:val="18"/>
                <w:lang w:eastAsia="pt-BR"/>
              </w:rPr>
            </w:pPr>
            <w:r w:rsidRPr="00C07667">
              <w:rPr>
                <w:rFonts w:ascii="Arial" w:hAnsi="Arial" w:cs="Arial"/>
                <w:color w:val="000000"/>
                <w:sz w:val="18"/>
                <w:szCs w:val="18"/>
                <w:lang w:eastAsia="pt-BR"/>
              </w:rPr>
              <w:t>2.</w:t>
            </w:r>
            <w:r w:rsidR="00D621A8">
              <w:rPr>
                <w:rFonts w:ascii="Arial" w:hAnsi="Arial" w:cs="Arial"/>
                <w:color w:val="000000"/>
                <w:sz w:val="18"/>
                <w:szCs w:val="18"/>
                <w:lang w:eastAsia="pt-BR"/>
              </w:rPr>
              <w:t>0</w:t>
            </w:r>
            <w:r w:rsidRPr="00C07667">
              <w:rPr>
                <w:rFonts w:ascii="Arial" w:hAnsi="Arial" w:cs="Arial"/>
                <w:color w:val="000000"/>
                <w:sz w:val="18"/>
                <w:szCs w:val="18"/>
                <w:lang w:eastAsia="pt-BR"/>
              </w:rPr>
              <w:t>9</w:t>
            </w:r>
            <w:r w:rsidR="00D621A8">
              <w:rPr>
                <w:rFonts w:ascii="Arial" w:hAnsi="Arial" w:cs="Arial"/>
                <w:color w:val="000000"/>
                <w:sz w:val="18"/>
                <w:szCs w:val="18"/>
                <w:lang w:eastAsia="pt-BR"/>
              </w:rPr>
              <w:t>4</w:t>
            </w:r>
            <w:r w:rsidRPr="00C07667">
              <w:rPr>
                <w:rFonts w:ascii="Arial" w:hAnsi="Arial" w:cs="Arial"/>
                <w:color w:val="000000"/>
                <w:sz w:val="18"/>
                <w:szCs w:val="18"/>
                <w:lang w:eastAsia="pt-BR"/>
              </w:rPr>
              <w:t>,</w:t>
            </w:r>
            <w:r w:rsidR="00D621A8">
              <w:rPr>
                <w:rFonts w:ascii="Arial" w:hAnsi="Arial" w:cs="Arial"/>
                <w:color w:val="000000"/>
                <w:sz w:val="18"/>
                <w:szCs w:val="18"/>
                <w:lang w:eastAsia="pt-BR"/>
              </w:rPr>
              <w:t>4</w:t>
            </w:r>
            <w:r w:rsidRPr="00C07667">
              <w:rPr>
                <w:rFonts w:ascii="Arial" w:hAnsi="Arial" w:cs="Arial"/>
                <w:color w:val="000000"/>
                <w:sz w:val="18"/>
                <w:szCs w:val="18"/>
                <w:lang w:eastAsia="pt-BR"/>
              </w:rPr>
              <w:t>0</w:t>
            </w:r>
          </w:p>
        </w:tc>
      </w:tr>
      <w:tr w:rsidR="00C07667" w:rsidRPr="00C07667" w14:paraId="76C91638" w14:textId="77777777" w:rsidTr="00172627">
        <w:trPr>
          <w:trHeight w:val="739"/>
        </w:trPr>
        <w:tc>
          <w:tcPr>
            <w:tcW w:w="160" w:type="dxa"/>
            <w:tcBorders>
              <w:top w:val="nil"/>
              <w:left w:val="nil"/>
              <w:bottom w:val="nil"/>
              <w:right w:val="nil"/>
            </w:tcBorders>
            <w:shd w:val="clear" w:color="000000" w:fill="FFFFFF"/>
            <w:hideMark/>
          </w:tcPr>
          <w:p w14:paraId="2DD94C8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459C92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0386F5E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B934CE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0CF9C1B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648938C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F535BE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3BFA205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5B8491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9D968E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49B16F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7CCC53B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5B4CC5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440F908D"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2429497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5EF51933" w14:textId="41E505F4"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7BD49CB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68D9EA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20C5C1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F3595A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55BB037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280668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12EA771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47E7F86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2931CE6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45CC4E1C" w14:textId="77777777" w:rsidTr="00172627">
        <w:trPr>
          <w:trHeight w:val="282"/>
        </w:trPr>
        <w:tc>
          <w:tcPr>
            <w:tcW w:w="605" w:type="dxa"/>
            <w:gridSpan w:val="3"/>
            <w:tcBorders>
              <w:top w:val="nil"/>
              <w:left w:val="nil"/>
              <w:bottom w:val="nil"/>
              <w:right w:val="nil"/>
            </w:tcBorders>
            <w:shd w:val="clear" w:color="000000" w:fill="FFFFFF"/>
            <w:vAlign w:val="center"/>
            <w:hideMark/>
          </w:tcPr>
          <w:p w14:paraId="6BB58EDA" w14:textId="50EA863D"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15</w:t>
            </w:r>
          </w:p>
        </w:tc>
        <w:tc>
          <w:tcPr>
            <w:tcW w:w="160" w:type="dxa"/>
            <w:tcBorders>
              <w:top w:val="nil"/>
              <w:left w:val="nil"/>
              <w:bottom w:val="nil"/>
              <w:right w:val="nil"/>
            </w:tcBorders>
            <w:shd w:val="clear" w:color="000000" w:fill="FFFFFF"/>
            <w:hideMark/>
          </w:tcPr>
          <w:p w14:paraId="2F36288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4BBD62BD" w14:textId="7DC5D1A9" w:rsidR="00C07667" w:rsidRPr="00C07667" w:rsidRDefault="001229CC"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1</w:t>
            </w:r>
            <w:r w:rsidR="00C07667" w:rsidRPr="00C07667">
              <w:rPr>
                <w:rFonts w:ascii="Arial" w:hAnsi="Arial" w:cs="Arial"/>
                <w:color w:val="000000"/>
                <w:sz w:val="18"/>
                <w:szCs w:val="18"/>
                <w:lang w:eastAsia="pt-BR"/>
              </w:rPr>
              <w:t>00,000</w:t>
            </w:r>
          </w:p>
        </w:tc>
        <w:tc>
          <w:tcPr>
            <w:tcW w:w="160" w:type="dxa"/>
            <w:tcBorders>
              <w:top w:val="nil"/>
              <w:left w:val="nil"/>
              <w:bottom w:val="nil"/>
              <w:right w:val="nil"/>
            </w:tcBorders>
            <w:shd w:val="clear" w:color="000000" w:fill="FFFFFF"/>
            <w:hideMark/>
          </w:tcPr>
          <w:p w14:paraId="3B81C02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7BB49929" w14:textId="77777777"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KG</w:t>
            </w:r>
          </w:p>
        </w:tc>
        <w:tc>
          <w:tcPr>
            <w:tcW w:w="160" w:type="dxa"/>
            <w:tcBorders>
              <w:top w:val="nil"/>
              <w:left w:val="nil"/>
              <w:bottom w:val="nil"/>
              <w:right w:val="nil"/>
            </w:tcBorders>
            <w:shd w:val="clear" w:color="000000" w:fill="FFFFFF"/>
            <w:hideMark/>
          </w:tcPr>
          <w:p w14:paraId="5A64BEA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637BB563" w14:textId="77777777" w:rsid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PÃO FRANCÊS UNIDADES PESANDO APROX. 50 GR. CADA. - PÃO FRANCÊS UNIDADES PESANDO APROX. 50g CADA EM EMBALAGEM PLÁSTICA CONTENDO DATA DE FABRICAÇÃO, DATA DE VALIDADE E INFORMAÇÃO NUTRICIONAL</w:t>
            </w:r>
            <w:r w:rsidR="00717583">
              <w:rPr>
                <w:rFonts w:ascii="Arial" w:hAnsi="Arial" w:cs="Arial"/>
                <w:color w:val="000000"/>
                <w:sz w:val="18"/>
                <w:szCs w:val="18"/>
                <w:lang w:eastAsia="pt-BR"/>
              </w:rPr>
              <w:t>.</w:t>
            </w:r>
          </w:p>
          <w:p w14:paraId="0A515033" w14:textId="77777777" w:rsidR="00D52786" w:rsidRDefault="00D52786" w:rsidP="00C07667">
            <w:pPr>
              <w:suppressAutoHyphens w:val="0"/>
              <w:jc w:val="both"/>
              <w:rPr>
                <w:rFonts w:ascii="Arial" w:hAnsi="Arial" w:cs="Arial"/>
                <w:color w:val="000000"/>
                <w:sz w:val="18"/>
                <w:szCs w:val="18"/>
                <w:lang w:eastAsia="pt-BR"/>
              </w:rPr>
            </w:pPr>
          </w:p>
          <w:p w14:paraId="65F37ADD" w14:textId="73A91058" w:rsidR="00717583" w:rsidRPr="00C07667" w:rsidRDefault="00717583"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48BD5AD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23528276" w14:textId="77777777" w:rsidR="00C07667" w:rsidRPr="00C07667" w:rsidRDefault="00C07667" w:rsidP="0017262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13,5000</w:t>
            </w:r>
          </w:p>
        </w:tc>
        <w:tc>
          <w:tcPr>
            <w:tcW w:w="160" w:type="dxa"/>
            <w:tcBorders>
              <w:top w:val="nil"/>
              <w:left w:val="nil"/>
              <w:bottom w:val="nil"/>
              <w:right w:val="nil"/>
            </w:tcBorders>
            <w:shd w:val="clear" w:color="000000" w:fill="FFFFFF"/>
            <w:hideMark/>
          </w:tcPr>
          <w:p w14:paraId="2F639D9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1BA28B72" w14:textId="3FA461D8" w:rsidR="00C07667" w:rsidRPr="00C07667" w:rsidRDefault="001229CC"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1</w:t>
            </w:r>
            <w:r w:rsidR="00C07667" w:rsidRPr="00C07667">
              <w:rPr>
                <w:rFonts w:ascii="Arial" w:hAnsi="Arial" w:cs="Arial"/>
                <w:color w:val="000000"/>
                <w:sz w:val="18"/>
                <w:szCs w:val="18"/>
                <w:lang w:eastAsia="pt-BR"/>
              </w:rPr>
              <w:t>.</w:t>
            </w:r>
            <w:r>
              <w:rPr>
                <w:rFonts w:ascii="Arial" w:hAnsi="Arial" w:cs="Arial"/>
                <w:color w:val="000000"/>
                <w:sz w:val="18"/>
                <w:szCs w:val="18"/>
                <w:lang w:eastAsia="pt-BR"/>
              </w:rPr>
              <w:t>3</w:t>
            </w:r>
            <w:r w:rsidR="00C07667" w:rsidRPr="00C07667">
              <w:rPr>
                <w:rFonts w:ascii="Arial" w:hAnsi="Arial" w:cs="Arial"/>
                <w:color w:val="000000"/>
                <w:sz w:val="18"/>
                <w:szCs w:val="18"/>
                <w:lang w:eastAsia="pt-BR"/>
              </w:rPr>
              <w:t>50,00</w:t>
            </w:r>
          </w:p>
        </w:tc>
      </w:tr>
      <w:tr w:rsidR="00C07667" w:rsidRPr="00C07667" w14:paraId="4975A672" w14:textId="77777777" w:rsidTr="00172627">
        <w:trPr>
          <w:trHeight w:val="739"/>
        </w:trPr>
        <w:tc>
          <w:tcPr>
            <w:tcW w:w="160" w:type="dxa"/>
            <w:tcBorders>
              <w:top w:val="nil"/>
              <w:left w:val="nil"/>
              <w:bottom w:val="nil"/>
              <w:right w:val="nil"/>
            </w:tcBorders>
            <w:shd w:val="clear" w:color="000000" w:fill="FFFFFF"/>
            <w:hideMark/>
          </w:tcPr>
          <w:p w14:paraId="49DD5CC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C3CA7D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4DFEC3E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1AD8F7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3A65A45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685D9A5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9F67FB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308EDC0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39C1A7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6B00ED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B3700A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38204A9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9D9CFD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4406DD78"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566B1C2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66251DE0" w14:textId="5844F257"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38F7FC4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C9725B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D8D933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B56CE9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7C3FAC7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1C7A9E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53CD823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0E0A6C6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40EC6F4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429822FB" w14:textId="77777777" w:rsidTr="00172627">
        <w:trPr>
          <w:trHeight w:val="282"/>
        </w:trPr>
        <w:tc>
          <w:tcPr>
            <w:tcW w:w="605" w:type="dxa"/>
            <w:gridSpan w:val="3"/>
            <w:tcBorders>
              <w:top w:val="nil"/>
              <w:left w:val="nil"/>
              <w:bottom w:val="nil"/>
              <w:right w:val="nil"/>
            </w:tcBorders>
            <w:shd w:val="clear" w:color="000000" w:fill="FFFFFF"/>
            <w:vAlign w:val="center"/>
            <w:hideMark/>
          </w:tcPr>
          <w:p w14:paraId="7079CF61" w14:textId="657E0CB3"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16</w:t>
            </w:r>
          </w:p>
        </w:tc>
        <w:tc>
          <w:tcPr>
            <w:tcW w:w="160" w:type="dxa"/>
            <w:tcBorders>
              <w:top w:val="nil"/>
              <w:left w:val="nil"/>
              <w:bottom w:val="nil"/>
              <w:right w:val="nil"/>
            </w:tcBorders>
            <w:shd w:val="clear" w:color="000000" w:fill="FFFFFF"/>
            <w:hideMark/>
          </w:tcPr>
          <w:p w14:paraId="0C15AC7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3686C86B" w14:textId="0DE39E46" w:rsidR="00C07667" w:rsidRPr="00C07667" w:rsidRDefault="00991A69"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1</w:t>
            </w:r>
            <w:r w:rsidR="00C07667" w:rsidRPr="00C07667">
              <w:rPr>
                <w:rFonts w:ascii="Arial" w:hAnsi="Arial" w:cs="Arial"/>
                <w:color w:val="000000"/>
                <w:sz w:val="18"/>
                <w:szCs w:val="18"/>
                <w:lang w:eastAsia="pt-BR"/>
              </w:rPr>
              <w:t>0,000</w:t>
            </w:r>
          </w:p>
        </w:tc>
        <w:tc>
          <w:tcPr>
            <w:tcW w:w="160" w:type="dxa"/>
            <w:tcBorders>
              <w:top w:val="nil"/>
              <w:left w:val="nil"/>
              <w:bottom w:val="nil"/>
              <w:right w:val="nil"/>
            </w:tcBorders>
            <w:shd w:val="clear" w:color="000000" w:fill="FFFFFF"/>
            <w:hideMark/>
          </w:tcPr>
          <w:p w14:paraId="6BC393A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49034A66" w14:textId="77777777"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UN</w:t>
            </w:r>
          </w:p>
        </w:tc>
        <w:tc>
          <w:tcPr>
            <w:tcW w:w="160" w:type="dxa"/>
            <w:tcBorders>
              <w:top w:val="nil"/>
              <w:left w:val="nil"/>
              <w:bottom w:val="nil"/>
              <w:right w:val="nil"/>
            </w:tcBorders>
            <w:shd w:val="clear" w:color="000000" w:fill="FFFFFF"/>
            <w:hideMark/>
          </w:tcPr>
          <w:p w14:paraId="1E4A0CD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0F23DBE9" w14:textId="77777777" w:rsid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PIMENTA-DO-REINO PRETA MOÍDA, DISPOSTA EM PORTA-CONDIMENTO D - PIMENTA-DO-REINO PRETA MOÍDA, DISPOSTA EM PORTA-CONDIMENTO DE PLÁSTICO TRANSPARENTE COM CAPACIDADE DE APROXIMADAMENTE 30g.</w:t>
            </w:r>
          </w:p>
          <w:p w14:paraId="4B935B91" w14:textId="77777777" w:rsidR="00D52786" w:rsidRDefault="00D52786" w:rsidP="00C07667">
            <w:pPr>
              <w:suppressAutoHyphens w:val="0"/>
              <w:jc w:val="both"/>
              <w:rPr>
                <w:rFonts w:ascii="Arial" w:hAnsi="Arial" w:cs="Arial"/>
                <w:color w:val="000000"/>
                <w:sz w:val="18"/>
                <w:szCs w:val="18"/>
                <w:lang w:eastAsia="pt-BR"/>
              </w:rPr>
            </w:pPr>
          </w:p>
          <w:p w14:paraId="19DB4928" w14:textId="77777777" w:rsidR="00717583" w:rsidRPr="00C07667" w:rsidRDefault="00717583"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0C924E1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63CA7190" w14:textId="77777777" w:rsidR="00C07667" w:rsidRPr="00C07667" w:rsidRDefault="00C07667" w:rsidP="0017262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5,8500</w:t>
            </w:r>
          </w:p>
        </w:tc>
        <w:tc>
          <w:tcPr>
            <w:tcW w:w="160" w:type="dxa"/>
            <w:tcBorders>
              <w:top w:val="nil"/>
              <w:left w:val="nil"/>
              <w:bottom w:val="nil"/>
              <w:right w:val="nil"/>
            </w:tcBorders>
            <w:shd w:val="clear" w:color="000000" w:fill="FFFFFF"/>
            <w:hideMark/>
          </w:tcPr>
          <w:p w14:paraId="68739DC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36785D18" w14:textId="0D1CF8F9" w:rsidR="00C07667" w:rsidRPr="00C07667" w:rsidRDefault="00991A69"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58</w:t>
            </w:r>
            <w:r w:rsidR="00C07667" w:rsidRPr="00C07667">
              <w:rPr>
                <w:rFonts w:ascii="Arial" w:hAnsi="Arial" w:cs="Arial"/>
                <w:color w:val="000000"/>
                <w:sz w:val="18"/>
                <w:szCs w:val="18"/>
                <w:lang w:eastAsia="pt-BR"/>
              </w:rPr>
              <w:t>,50</w:t>
            </w:r>
          </w:p>
        </w:tc>
      </w:tr>
      <w:tr w:rsidR="00C07667" w:rsidRPr="00C07667" w14:paraId="17F83962" w14:textId="77777777" w:rsidTr="00172627">
        <w:trPr>
          <w:trHeight w:val="739"/>
        </w:trPr>
        <w:tc>
          <w:tcPr>
            <w:tcW w:w="160" w:type="dxa"/>
            <w:tcBorders>
              <w:top w:val="nil"/>
              <w:left w:val="nil"/>
              <w:bottom w:val="nil"/>
              <w:right w:val="nil"/>
            </w:tcBorders>
            <w:shd w:val="clear" w:color="000000" w:fill="FFFFFF"/>
            <w:hideMark/>
          </w:tcPr>
          <w:p w14:paraId="6182D90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3CD370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22C45AE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1DF866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5734631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0FC9D68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D38A25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10B973A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597559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9BA6B7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FB9EBF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2A9DD82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47AAC0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7125A004"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4B78AAB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6F3B2D70" w14:textId="6D4C56CB"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4C4B098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5B9C3A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294CE2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1B6071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4F3AAB2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8C436E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3A7A356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7D60485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71C46F8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46D6933B" w14:textId="77777777" w:rsidTr="00172627">
        <w:trPr>
          <w:trHeight w:val="282"/>
        </w:trPr>
        <w:tc>
          <w:tcPr>
            <w:tcW w:w="605" w:type="dxa"/>
            <w:gridSpan w:val="3"/>
            <w:tcBorders>
              <w:top w:val="nil"/>
              <w:left w:val="nil"/>
              <w:bottom w:val="nil"/>
              <w:right w:val="nil"/>
            </w:tcBorders>
            <w:shd w:val="clear" w:color="000000" w:fill="FFFFFF"/>
            <w:vAlign w:val="center"/>
            <w:hideMark/>
          </w:tcPr>
          <w:p w14:paraId="2AF5BDD3" w14:textId="7CDE5C50"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17</w:t>
            </w:r>
          </w:p>
        </w:tc>
        <w:tc>
          <w:tcPr>
            <w:tcW w:w="160" w:type="dxa"/>
            <w:tcBorders>
              <w:top w:val="nil"/>
              <w:left w:val="nil"/>
              <w:bottom w:val="nil"/>
              <w:right w:val="nil"/>
            </w:tcBorders>
            <w:shd w:val="clear" w:color="000000" w:fill="FFFFFF"/>
            <w:hideMark/>
          </w:tcPr>
          <w:p w14:paraId="3080022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39E02681" w14:textId="381668FB" w:rsidR="00C07667" w:rsidRPr="00C07667" w:rsidRDefault="00EF7CD7"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385</w:t>
            </w:r>
            <w:r w:rsidR="00C07667" w:rsidRPr="00C07667">
              <w:rPr>
                <w:rFonts w:ascii="Arial" w:hAnsi="Arial" w:cs="Arial"/>
                <w:color w:val="000000"/>
                <w:sz w:val="18"/>
                <w:szCs w:val="18"/>
                <w:lang w:eastAsia="pt-BR"/>
              </w:rPr>
              <w:t>,000</w:t>
            </w:r>
          </w:p>
        </w:tc>
        <w:tc>
          <w:tcPr>
            <w:tcW w:w="160" w:type="dxa"/>
            <w:tcBorders>
              <w:top w:val="nil"/>
              <w:left w:val="nil"/>
              <w:bottom w:val="nil"/>
              <w:right w:val="nil"/>
            </w:tcBorders>
            <w:shd w:val="clear" w:color="000000" w:fill="FFFFFF"/>
            <w:hideMark/>
          </w:tcPr>
          <w:p w14:paraId="6731F88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03175E4F" w14:textId="6DB843AC"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PC</w:t>
            </w:r>
          </w:p>
        </w:tc>
        <w:tc>
          <w:tcPr>
            <w:tcW w:w="160" w:type="dxa"/>
            <w:tcBorders>
              <w:top w:val="nil"/>
              <w:left w:val="nil"/>
              <w:bottom w:val="nil"/>
              <w:right w:val="nil"/>
            </w:tcBorders>
            <w:shd w:val="clear" w:color="000000" w:fill="FFFFFF"/>
            <w:hideMark/>
          </w:tcPr>
          <w:p w14:paraId="3289B05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572414BC" w14:textId="77777777" w:rsid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 xml:space="preserve">QUEIJO MUSSARELA FATIADO EM LÂMINAS. FATIAS INTERFOLHADAS. - QUEIJO MUSSARELA FATIADO EM LÂMINAS. FATIAS INTERFOLHADAS. A EMBALAGEM ORIGINAL DEVE SER A VÁCUO EM SACO PLÁSTICO TRASNPARENTE E ATÓXICO, LIMPO, NÃO VIOLADO, RESISTENTE, QUE GARANTA A INTEGRIDADE DO PRODUTO ATÉ O MOMENTO DO CONSUMO. EMBALAGEM DEVERÁ CONTER EXTERNAMENTE OS DADOS DE IDENTIFICAÇÃO, DATA DE </w:t>
            </w:r>
            <w:r w:rsidRPr="00C07667">
              <w:rPr>
                <w:rFonts w:ascii="Arial" w:hAnsi="Arial" w:cs="Arial"/>
                <w:color w:val="000000"/>
                <w:sz w:val="18"/>
                <w:szCs w:val="18"/>
                <w:lang w:eastAsia="pt-BR"/>
              </w:rPr>
              <w:lastRenderedPageBreak/>
              <w:t>VALIDADE, QUANTIDADE DO PRODUTO, NÚMERO DO REGISTRO NO MINISTÉRIO DA AGRICULTURA/DIPOA E CARIMBO DE INSPEÇÃO DO SIM, SIE OU SIF. EMBALAGEM CONTENDO ENTRE 150g E 200g.</w:t>
            </w:r>
          </w:p>
          <w:p w14:paraId="673E3FC3" w14:textId="77777777" w:rsidR="00717583" w:rsidRPr="00C07667" w:rsidRDefault="00717583"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5A2103F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lastRenderedPageBreak/>
              <w:t> </w:t>
            </w:r>
          </w:p>
        </w:tc>
        <w:tc>
          <w:tcPr>
            <w:tcW w:w="1207" w:type="dxa"/>
            <w:gridSpan w:val="2"/>
            <w:tcBorders>
              <w:top w:val="nil"/>
              <w:left w:val="nil"/>
              <w:bottom w:val="nil"/>
              <w:right w:val="nil"/>
            </w:tcBorders>
            <w:shd w:val="clear" w:color="000000" w:fill="FFFFFF"/>
            <w:vAlign w:val="center"/>
            <w:hideMark/>
          </w:tcPr>
          <w:p w14:paraId="3FA2ED2F" w14:textId="2760EFDC" w:rsidR="00C07667" w:rsidRPr="00C07667" w:rsidRDefault="00EF7CD7" w:rsidP="0017262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8</w:t>
            </w:r>
            <w:r w:rsidR="006303B5">
              <w:rPr>
                <w:rFonts w:ascii="Arial" w:hAnsi="Arial" w:cs="Arial"/>
                <w:color w:val="000000"/>
                <w:sz w:val="18"/>
                <w:szCs w:val="18"/>
                <w:lang w:eastAsia="pt-BR"/>
              </w:rPr>
              <w:t>,5000</w:t>
            </w:r>
          </w:p>
        </w:tc>
        <w:tc>
          <w:tcPr>
            <w:tcW w:w="160" w:type="dxa"/>
            <w:tcBorders>
              <w:top w:val="nil"/>
              <w:left w:val="nil"/>
              <w:bottom w:val="nil"/>
              <w:right w:val="nil"/>
            </w:tcBorders>
            <w:shd w:val="clear" w:color="000000" w:fill="FFFFFF"/>
            <w:hideMark/>
          </w:tcPr>
          <w:p w14:paraId="6871E99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751BCEB9" w14:textId="136263E6" w:rsidR="00C07667" w:rsidRPr="00C07667" w:rsidRDefault="00EF7CD7"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3.272,50</w:t>
            </w:r>
          </w:p>
        </w:tc>
      </w:tr>
      <w:tr w:rsidR="00C07667" w:rsidRPr="00C07667" w14:paraId="4D4A4BCA" w14:textId="77777777" w:rsidTr="00172627">
        <w:trPr>
          <w:trHeight w:val="2400"/>
        </w:trPr>
        <w:tc>
          <w:tcPr>
            <w:tcW w:w="160" w:type="dxa"/>
            <w:tcBorders>
              <w:top w:val="nil"/>
              <w:left w:val="nil"/>
              <w:bottom w:val="nil"/>
              <w:right w:val="nil"/>
            </w:tcBorders>
            <w:shd w:val="clear" w:color="000000" w:fill="FFFFFF"/>
            <w:hideMark/>
          </w:tcPr>
          <w:p w14:paraId="30DB1A5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08F837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7CB3DEC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B762AA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1F4ED82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2EC8273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F944B6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071DAF0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8CF3AC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10F1C2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BB86DB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0D560C5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924B0B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4F9D068B"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5610F21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63233B68" w14:textId="72210D61"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59AAFEB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FF9941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4B2C3E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912E37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34AE197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612AE2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65B037E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345C9C8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5FEE1FE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72287DE2" w14:textId="77777777" w:rsidTr="00172627">
        <w:trPr>
          <w:trHeight w:val="282"/>
        </w:trPr>
        <w:tc>
          <w:tcPr>
            <w:tcW w:w="605" w:type="dxa"/>
            <w:gridSpan w:val="3"/>
            <w:tcBorders>
              <w:top w:val="nil"/>
              <w:left w:val="nil"/>
              <w:bottom w:val="nil"/>
              <w:right w:val="nil"/>
            </w:tcBorders>
            <w:shd w:val="clear" w:color="000000" w:fill="FFFFFF"/>
            <w:vAlign w:val="center"/>
            <w:hideMark/>
          </w:tcPr>
          <w:p w14:paraId="7850B39F" w14:textId="6D6F74AE"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18</w:t>
            </w:r>
          </w:p>
        </w:tc>
        <w:tc>
          <w:tcPr>
            <w:tcW w:w="160" w:type="dxa"/>
            <w:tcBorders>
              <w:top w:val="nil"/>
              <w:left w:val="nil"/>
              <w:bottom w:val="nil"/>
              <w:right w:val="nil"/>
            </w:tcBorders>
            <w:shd w:val="clear" w:color="000000" w:fill="FFFFFF"/>
            <w:hideMark/>
          </w:tcPr>
          <w:p w14:paraId="4B07CB4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050F4296" w14:textId="035A2ED1" w:rsidR="00C07667" w:rsidRPr="00C07667" w:rsidRDefault="009617C5"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7</w:t>
            </w:r>
            <w:r w:rsidR="00C07667" w:rsidRPr="00C07667">
              <w:rPr>
                <w:rFonts w:ascii="Arial" w:hAnsi="Arial" w:cs="Arial"/>
                <w:color w:val="000000"/>
                <w:sz w:val="18"/>
                <w:szCs w:val="18"/>
                <w:lang w:eastAsia="pt-BR"/>
              </w:rPr>
              <w:t>,000</w:t>
            </w:r>
          </w:p>
        </w:tc>
        <w:tc>
          <w:tcPr>
            <w:tcW w:w="160" w:type="dxa"/>
            <w:tcBorders>
              <w:top w:val="nil"/>
              <w:left w:val="nil"/>
              <w:bottom w:val="nil"/>
              <w:right w:val="nil"/>
            </w:tcBorders>
            <w:shd w:val="clear" w:color="000000" w:fill="FFFFFF"/>
            <w:hideMark/>
          </w:tcPr>
          <w:p w14:paraId="357A206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2939D3D4" w14:textId="77777777"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KG</w:t>
            </w:r>
          </w:p>
        </w:tc>
        <w:tc>
          <w:tcPr>
            <w:tcW w:w="160" w:type="dxa"/>
            <w:tcBorders>
              <w:top w:val="nil"/>
              <w:left w:val="nil"/>
              <w:bottom w:val="nil"/>
              <w:right w:val="nil"/>
            </w:tcBorders>
            <w:shd w:val="clear" w:color="000000" w:fill="FFFFFF"/>
            <w:hideMark/>
          </w:tcPr>
          <w:p w14:paraId="2A803FA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15161EF8" w14:textId="77777777" w:rsidR="00C07667" w:rsidRP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SAL REFINADO PAC C/ 01 KG - SAL REFINADO EXTRA IODADO. EMBALAGEM CONTENDO 1kg.</w:t>
            </w:r>
          </w:p>
        </w:tc>
        <w:tc>
          <w:tcPr>
            <w:tcW w:w="748" w:type="dxa"/>
            <w:gridSpan w:val="5"/>
            <w:tcBorders>
              <w:top w:val="nil"/>
              <w:left w:val="nil"/>
              <w:bottom w:val="nil"/>
              <w:right w:val="nil"/>
            </w:tcBorders>
            <w:shd w:val="clear" w:color="000000" w:fill="FFFFFF"/>
            <w:hideMark/>
          </w:tcPr>
          <w:p w14:paraId="0CAEBFE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2704B00D" w14:textId="2D35C159" w:rsidR="00C07667" w:rsidRPr="00C07667" w:rsidRDefault="009617C5" w:rsidP="0017262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2,04</w:t>
            </w:r>
          </w:p>
        </w:tc>
        <w:tc>
          <w:tcPr>
            <w:tcW w:w="160" w:type="dxa"/>
            <w:tcBorders>
              <w:top w:val="nil"/>
              <w:left w:val="nil"/>
              <w:bottom w:val="nil"/>
              <w:right w:val="nil"/>
            </w:tcBorders>
            <w:shd w:val="clear" w:color="000000" w:fill="FFFFFF"/>
            <w:hideMark/>
          </w:tcPr>
          <w:p w14:paraId="79E29FD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061BC385" w14:textId="3DAA2487" w:rsidR="00C07667" w:rsidRPr="00C07667" w:rsidRDefault="009617C5"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14,28</w:t>
            </w:r>
          </w:p>
        </w:tc>
      </w:tr>
      <w:tr w:rsidR="00C07667" w:rsidRPr="00C07667" w14:paraId="0E662057" w14:textId="77777777" w:rsidTr="00172627">
        <w:trPr>
          <w:trHeight w:val="120"/>
        </w:trPr>
        <w:tc>
          <w:tcPr>
            <w:tcW w:w="160" w:type="dxa"/>
            <w:tcBorders>
              <w:top w:val="nil"/>
              <w:left w:val="nil"/>
              <w:bottom w:val="nil"/>
              <w:right w:val="nil"/>
            </w:tcBorders>
            <w:shd w:val="clear" w:color="000000" w:fill="FFFFFF"/>
            <w:hideMark/>
          </w:tcPr>
          <w:p w14:paraId="16724CA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9F263F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22F23D1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21EA24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2C4542F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78277D4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DFF2FA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61D38EC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C1A41B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657CAE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10F7C9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5A2CB9E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0E49A1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5CF8A059"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492C6C6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4848345D" w14:textId="3BCDAB2A"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150DB86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A68922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8BC8FC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4E3BCE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0FD3937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2CCD4A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4707131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7575107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270538F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116D28" w:rsidRPr="00C07667" w14:paraId="63962987" w14:textId="77777777" w:rsidTr="00AD4AA3">
        <w:trPr>
          <w:trHeight w:val="360"/>
        </w:trPr>
        <w:tc>
          <w:tcPr>
            <w:tcW w:w="160" w:type="dxa"/>
            <w:tcBorders>
              <w:top w:val="nil"/>
              <w:left w:val="nil"/>
              <w:bottom w:val="nil"/>
              <w:right w:val="nil"/>
            </w:tcBorders>
            <w:shd w:val="clear" w:color="000000" w:fill="FFFFFF"/>
            <w:hideMark/>
          </w:tcPr>
          <w:p w14:paraId="7EF3523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7A5F30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146A294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7BEE77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01C32D3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37AAF83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501304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09A5B33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4D8166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0E0185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013119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46974A2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50410F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71" w:type="dxa"/>
            <w:tcBorders>
              <w:top w:val="nil"/>
              <w:left w:val="nil"/>
              <w:bottom w:val="nil"/>
              <w:right w:val="nil"/>
            </w:tcBorders>
            <w:shd w:val="clear" w:color="000000" w:fill="FFFFFF"/>
            <w:hideMark/>
          </w:tcPr>
          <w:p w14:paraId="780B6496"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93" w:type="dxa"/>
            <w:tcBorders>
              <w:top w:val="nil"/>
              <w:left w:val="nil"/>
              <w:bottom w:val="nil"/>
              <w:right w:val="nil"/>
            </w:tcBorders>
            <w:shd w:val="clear" w:color="000000" w:fill="FFFFFF"/>
            <w:hideMark/>
          </w:tcPr>
          <w:p w14:paraId="681EC9AC"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208" w:type="dxa"/>
            <w:tcBorders>
              <w:top w:val="nil"/>
              <w:left w:val="nil"/>
              <w:bottom w:val="nil"/>
              <w:right w:val="nil"/>
            </w:tcBorders>
            <w:shd w:val="clear" w:color="000000" w:fill="FFFFFF"/>
            <w:hideMark/>
          </w:tcPr>
          <w:p w14:paraId="002BBD01"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633" w:type="dxa"/>
            <w:tcBorders>
              <w:top w:val="nil"/>
              <w:left w:val="nil"/>
              <w:bottom w:val="nil"/>
              <w:right w:val="nil"/>
            </w:tcBorders>
            <w:shd w:val="clear" w:color="000000" w:fill="FFFFFF"/>
            <w:hideMark/>
          </w:tcPr>
          <w:p w14:paraId="28FE89F5"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212" w:type="dxa"/>
            <w:tcBorders>
              <w:top w:val="nil"/>
              <w:left w:val="nil"/>
              <w:bottom w:val="nil"/>
              <w:right w:val="nil"/>
            </w:tcBorders>
            <w:shd w:val="clear" w:color="000000" w:fill="FFFFFF"/>
            <w:hideMark/>
          </w:tcPr>
          <w:p w14:paraId="47FF577E"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gridSpan w:val="2"/>
            <w:tcBorders>
              <w:top w:val="nil"/>
              <w:left w:val="nil"/>
              <w:bottom w:val="nil"/>
              <w:right w:val="nil"/>
            </w:tcBorders>
            <w:shd w:val="clear" w:color="000000" w:fill="FFFFFF"/>
            <w:hideMark/>
          </w:tcPr>
          <w:p w14:paraId="29CC5CA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00C6C3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7A0F84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561F51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A0454C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43349BC6" w14:textId="5C2C516F"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5448DA1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9E3720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59B6AC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65C89D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072101C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84F099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2B30945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01B7B25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7F405F5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11A55937" w14:textId="77777777" w:rsidTr="00172627">
        <w:trPr>
          <w:trHeight w:val="282"/>
        </w:trPr>
        <w:tc>
          <w:tcPr>
            <w:tcW w:w="605" w:type="dxa"/>
            <w:gridSpan w:val="3"/>
            <w:tcBorders>
              <w:top w:val="nil"/>
              <w:left w:val="nil"/>
              <w:bottom w:val="nil"/>
              <w:right w:val="nil"/>
            </w:tcBorders>
            <w:shd w:val="clear" w:color="000000" w:fill="FFFFFF"/>
            <w:vAlign w:val="center"/>
            <w:hideMark/>
          </w:tcPr>
          <w:p w14:paraId="12C4154F" w14:textId="474B6209"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19</w:t>
            </w:r>
          </w:p>
        </w:tc>
        <w:tc>
          <w:tcPr>
            <w:tcW w:w="160" w:type="dxa"/>
            <w:tcBorders>
              <w:top w:val="nil"/>
              <w:left w:val="nil"/>
              <w:bottom w:val="nil"/>
              <w:right w:val="nil"/>
            </w:tcBorders>
            <w:shd w:val="clear" w:color="000000" w:fill="FFFFFF"/>
            <w:hideMark/>
          </w:tcPr>
          <w:p w14:paraId="0772357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4378FD4D" w14:textId="52F64EBE" w:rsidR="00C07667" w:rsidRPr="00C07667" w:rsidRDefault="00220758"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140</w:t>
            </w:r>
            <w:r w:rsidR="00C07667" w:rsidRPr="00C07667">
              <w:rPr>
                <w:rFonts w:ascii="Arial" w:hAnsi="Arial" w:cs="Arial"/>
                <w:color w:val="000000"/>
                <w:sz w:val="18"/>
                <w:szCs w:val="18"/>
                <w:lang w:eastAsia="pt-BR"/>
              </w:rPr>
              <w:t>,000</w:t>
            </w:r>
          </w:p>
        </w:tc>
        <w:tc>
          <w:tcPr>
            <w:tcW w:w="160" w:type="dxa"/>
            <w:tcBorders>
              <w:top w:val="nil"/>
              <w:left w:val="nil"/>
              <w:bottom w:val="nil"/>
              <w:right w:val="nil"/>
            </w:tcBorders>
            <w:shd w:val="clear" w:color="000000" w:fill="FFFFFF"/>
            <w:hideMark/>
          </w:tcPr>
          <w:p w14:paraId="139A573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23112743" w14:textId="77777777"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UN</w:t>
            </w:r>
          </w:p>
        </w:tc>
        <w:tc>
          <w:tcPr>
            <w:tcW w:w="160" w:type="dxa"/>
            <w:tcBorders>
              <w:top w:val="nil"/>
              <w:left w:val="nil"/>
              <w:bottom w:val="nil"/>
              <w:right w:val="nil"/>
            </w:tcBorders>
            <w:shd w:val="clear" w:color="000000" w:fill="FFFFFF"/>
            <w:hideMark/>
          </w:tcPr>
          <w:p w14:paraId="641BEAF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1E12C7D9" w14:textId="77777777" w:rsidR="00C07667" w:rsidRP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SALSICHA TIPO HOT-DOG. EMBALAGEM À VACUO CONTENDO 500g. EMBA - SALSICHA TIPO HOT-DOG. EMBALAGEM À VACUO CONTENDO 500g. EMBALAGEM DEVERÁ CONTER EXTERNAMENTE OS DADOS DE IDENTIFICAÇÃO, DATA DE VALIDADE, QUANTIDADE DO PRODUTO, NÚMERO DO REGISTRO NO MINISTÉRIO DA AGRICULTURA/DIPOA E CARIMBO DE INSPEÇÃO DO SIM, SIE OU SIF.</w:t>
            </w:r>
          </w:p>
        </w:tc>
        <w:tc>
          <w:tcPr>
            <w:tcW w:w="748" w:type="dxa"/>
            <w:gridSpan w:val="5"/>
            <w:tcBorders>
              <w:top w:val="nil"/>
              <w:left w:val="nil"/>
              <w:bottom w:val="nil"/>
              <w:right w:val="nil"/>
            </w:tcBorders>
            <w:shd w:val="clear" w:color="000000" w:fill="FFFFFF"/>
            <w:hideMark/>
          </w:tcPr>
          <w:p w14:paraId="5189A4C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28842590" w14:textId="6186B98A" w:rsidR="00C07667" w:rsidRPr="00C07667" w:rsidRDefault="006303B5" w:rsidP="0017262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13,0000</w:t>
            </w:r>
          </w:p>
        </w:tc>
        <w:tc>
          <w:tcPr>
            <w:tcW w:w="160" w:type="dxa"/>
            <w:tcBorders>
              <w:top w:val="nil"/>
              <w:left w:val="nil"/>
              <w:bottom w:val="nil"/>
              <w:right w:val="nil"/>
            </w:tcBorders>
            <w:shd w:val="clear" w:color="000000" w:fill="FFFFFF"/>
            <w:hideMark/>
          </w:tcPr>
          <w:p w14:paraId="70A1DE0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0CCF8EC8" w14:textId="3D03DD4D" w:rsidR="00C07667" w:rsidRPr="00C07667" w:rsidRDefault="00220758"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1</w:t>
            </w:r>
            <w:r w:rsidR="006303B5">
              <w:rPr>
                <w:rFonts w:ascii="Arial" w:hAnsi="Arial" w:cs="Arial"/>
                <w:color w:val="000000"/>
                <w:sz w:val="18"/>
                <w:szCs w:val="18"/>
                <w:lang w:eastAsia="pt-BR"/>
              </w:rPr>
              <w:t>.8</w:t>
            </w:r>
            <w:r>
              <w:rPr>
                <w:rFonts w:ascii="Arial" w:hAnsi="Arial" w:cs="Arial"/>
                <w:color w:val="000000"/>
                <w:sz w:val="18"/>
                <w:szCs w:val="18"/>
                <w:lang w:eastAsia="pt-BR"/>
              </w:rPr>
              <w:t>2</w:t>
            </w:r>
            <w:r w:rsidR="006303B5">
              <w:rPr>
                <w:rFonts w:ascii="Arial" w:hAnsi="Arial" w:cs="Arial"/>
                <w:color w:val="000000"/>
                <w:sz w:val="18"/>
                <w:szCs w:val="18"/>
                <w:lang w:eastAsia="pt-BR"/>
              </w:rPr>
              <w:t>0,00</w:t>
            </w:r>
          </w:p>
        </w:tc>
      </w:tr>
      <w:tr w:rsidR="00C07667" w:rsidRPr="00C07667" w14:paraId="2BA940A3" w14:textId="77777777" w:rsidTr="00172627">
        <w:trPr>
          <w:trHeight w:val="1362"/>
        </w:trPr>
        <w:tc>
          <w:tcPr>
            <w:tcW w:w="160" w:type="dxa"/>
            <w:tcBorders>
              <w:top w:val="nil"/>
              <w:left w:val="nil"/>
              <w:bottom w:val="nil"/>
              <w:right w:val="nil"/>
            </w:tcBorders>
            <w:shd w:val="clear" w:color="000000" w:fill="FFFFFF"/>
            <w:hideMark/>
          </w:tcPr>
          <w:p w14:paraId="0F5C3C3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07DF9E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5BE894B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49E181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400FA5A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33534D2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DC3248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625C858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27BD1B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328C6A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E5A9DF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356B9CC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C6B063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30D9559A"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1CB5B9A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02A02B2A" w14:textId="2B3CEDBC"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55A4A88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8E1F45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F67D8B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DF2C5C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7599DAD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A6CBCB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288FF62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35E3B2F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7B55F51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116D28" w:rsidRPr="00C07667" w14:paraId="72E0591F" w14:textId="77777777" w:rsidTr="00AD4AA3">
        <w:trPr>
          <w:trHeight w:val="360"/>
        </w:trPr>
        <w:tc>
          <w:tcPr>
            <w:tcW w:w="160" w:type="dxa"/>
            <w:tcBorders>
              <w:top w:val="nil"/>
              <w:left w:val="nil"/>
              <w:bottom w:val="nil"/>
              <w:right w:val="nil"/>
            </w:tcBorders>
            <w:shd w:val="clear" w:color="000000" w:fill="FFFFFF"/>
            <w:hideMark/>
          </w:tcPr>
          <w:p w14:paraId="172184A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BEAF9E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0081B05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A57C87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64B2273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21965D5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088201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2142BB8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82159A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27A12B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02C102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2573972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E7BADB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71" w:type="dxa"/>
            <w:tcBorders>
              <w:top w:val="nil"/>
              <w:left w:val="nil"/>
              <w:bottom w:val="nil"/>
              <w:right w:val="nil"/>
            </w:tcBorders>
            <w:shd w:val="clear" w:color="000000" w:fill="FFFFFF"/>
            <w:hideMark/>
          </w:tcPr>
          <w:p w14:paraId="49C3C51B"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93" w:type="dxa"/>
            <w:tcBorders>
              <w:top w:val="nil"/>
              <w:left w:val="nil"/>
              <w:bottom w:val="nil"/>
              <w:right w:val="nil"/>
            </w:tcBorders>
            <w:shd w:val="clear" w:color="000000" w:fill="FFFFFF"/>
            <w:hideMark/>
          </w:tcPr>
          <w:p w14:paraId="766D7A2B"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208" w:type="dxa"/>
            <w:tcBorders>
              <w:top w:val="nil"/>
              <w:left w:val="nil"/>
              <w:bottom w:val="nil"/>
              <w:right w:val="nil"/>
            </w:tcBorders>
            <w:shd w:val="clear" w:color="000000" w:fill="FFFFFF"/>
            <w:hideMark/>
          </w:tcPr>
          <w:p w14:paraId="60F4A9E6"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633" w:type="dxa"/>
            <w:tcBorders>
              <w:top w:val="nil"/>
              <w:left w:val="nil"/>
              <w:bottom w:val="nil"/>
              <w:right w:val="nil"/>
            </w:tcBorders>
            <w:shd w:val="clear" w:color="000000" w:fill="FFFFFF"/>
            <w:hideMark/>
          </w:tcPr>
          <w:p w14:paraId="2526B426"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212" w:type="dxa"/>
            <w:tcBorders>
              <w:top w:val="nil"/>
              <w:left w:val="nil"/>
              <w:bottom w:val="nil"/>
              <w:right w:val="nil"/>
            </w:tcBorders>
            <w:shd w:val="clear" w:color="000000" w:fill="FFFFFF"/>
            <w:hideMark/>
          </w:tcPr>
          <w:p w14:paraId="58D9D63E"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gridSpan w:val="2"/>
            <w:tcBorders>
              <w:top w:val="nil"/>
              <w:left w:val="nil"/>
              <w:bottom w:val="nil"/>
              <w:right w:val="nil"/>
            </w:tcBorders>
            <w:shd w:val="clear" w:color="000000" w:fill="FFFFFF"/>
            <w:hideMark/>
          </w:tcPr>
          <w:p w14:paraId="37FCEA7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CBB4D7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8989D1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1CF256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2DA435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5A5674E3" w14:textId="5B791A0A"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41CF143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0473D1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7FFCDF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B8E179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152BA39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62ED60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0DD4C68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36D0B43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7F9E319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608D074C" w14:textId="77777777" w:rsidTr="00172627">
        <w:trPr>
          <w:trHeight w:val="282"/>
        </w:trPr>
        <w:tc>
          <w:tcPr>
            <w:tcW w:w="605" w:type="dxa"/>
            <w:gridSpan w:val="3"/>
            <w:tcBorders>
              <w:top w:val="nil"/>
              <w:left w:val="nil"/>
              <w:bottom w:val="nil"/>
              <w:right w:val="nil"/>
            </w:tcBorders>
            <w:shd w:val="clear" w:color="000000" w:fill="FFFFFF"/>
            <w:vAlign w:val="center"/>
            <w:hideMark/>
          </w:tcPr>
          <w:p w14:paraId="2231D815" w14:textId="6D49FD97"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20</w:t>
            </w:r>
          </w:p>
        </w:tc>
        <w:tc>
          <w:tcPr>
            <w:tcW w:w="160" w:type="dxa"/>
            <w:tcBorders>
              <w:top w:val="nil"/>
              <w:left w:val="nil"/>
              <w:bottom w:val="nil"/>
              <w:right w:val="nil"/>
            </w:tcBorders>
            <w:shd w:val="clear" w:color="000000" w:fill="FFFFFF"/>
            <w:hideMark/>
          </w:tcPr>
          <w:p w14:paraId="6D3B6BA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1B9CDCB4" w14:textId="7A5A2744" w:rsidR="00C07667" w:rsidRPr="00C07667" w:rsidRDefault="00782036"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1</w:t>
            </w:r>
            <w:r w:rsidR="00C07667" w:rsidRPr="00C07667">
              <w:rPr>
                <w:rFonts w:ascii="Arial" w:hAnsi="Arial" w:cs="Arial"/>
                <w:color w:val="000000"/>
                <w:sz w:val="18"/>
                <w:szCs w:val="18"/>
                <w:lang w:eastAsia="pt-BR"/>
              </w:rPr>
              <w:t>00,000</w:t>
            </w:r>
          </w:p>
        </w:tc>
        <w:tc>
          <w:tcPr>
            <w:tcW w:w="160" w:type="dxa"/>
            <w:tcBorders>
              <w:top w:val="nil"/>
              <w:left w:val="nil"/>
              <w:bottom w:val="nil"/>
              <w:right w:val="nil"/>
            </w:tcBorders>
            <w:shd w:val="clear" w:color="000000" w:fill="FFFFFF"/>
            <w:hideMark/>
          </w:tcPr>
          <w:p w14:paraId="6BCB975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7C7AD0E7" w14:textId="77777777"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UN</w:t>
            </w:r>
          </w:p>
        </w:tc>
        <w:tc>
          <w:tcPr>
            <w:tcW w:w="160" w:type="dxa"/>
            <w:tcBorders>
              <w:top w:val="nil"/>
              <w:left w:val="nil"/>
              <w:bottom w:val="nil"/>
              <w:right w:val="nil"/>
            </w:tcBorders>
            <w:shd w:val="clear" w:color="000000" w:fill="FFFFFF"/>
            <w:hideMark/>
          </w:tcPr>
          <w:p w14:paraId="0EAD338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259E23B3" w14:textId="77777777" w:rsidR="00C07667" w:rsidRP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SUCO DE MARACUJA CONCENTRADO. GARRAFA CONTENDO 500ml. - SUCO DE MARACUJA CONCENTRADO. GARRAFA CONTENDO 500ml.</w:t>
            </w:r>
          </w:p>
        </w:tc>
        <w:tc>
          <w:tcPr>
            <w:tcW w:w="748" w:type="dxa"/>
            <w:gridSpan w:val="5"/>
            <w:tcBorders>
              <w:top w:val="nil"/>
              <w:left w:val="nil"/>
              <w:bottom w:val="nil"/>
              <w:right w:val="nil"/>
            </w:tcBorders>
            <w:shd w:val="clear" w:color="000000" w:fill="FFFFFF"/>
            <w:hideMark/>
          </w:tcPr>
          <w:p w14:paraId="3ECC4E3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3EE152B2" w14:textId="0E11CFF6" w:rsidR="00C07667" w:rsidRPr="00C07667" w:rsidRDefault="00C07667" w:rsidP="0017262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1</w:t>
            </w:r>
            <w:r w:rsidR="00782036">
              <w:rPr>
                <w:rFonts w:ascii="Arial" w:hAnsi="Arial" w:cs="Arial"/>
                <w:color w:val="000000"/>
                <w:sz w:val="18"/>
                <w:szCs w:val="18"/>
                <w:lang w:eastAsia="pt-BR"/>
              </w:rPr>
              <w:t>2</w:t>
            </w:r>
            <w:r w:rsidRPr="00C07667">
              <w:rPr>
                <w:rFonts w:ascii="Arial" w:hAnsi="Arial" w:cs="Arial"/>
                <w:color w:val="000000"/>
                <w:sz w:val="18"/>
                <w:szCs w:val="18"/>
                <w:lang w:eastAsia="pt-BR"/>
              </w:rPr>
              <w:t>,</w:t>
            </w:r>
            <w:r w:rsidR="00782036">
              <w:rPr>
                <w:rFonts w:ascii="Arial" w:hAnsi="Arial" w:cs="Arial"/>
                <w:color w:val="000000"/>
                <w:sz w:val="18"/>
                <w:szCs w:val="18"/>
                <w:lang w:eastAsia="pt-BR"/>
              </w:rPr>
              <w:t>38</w:t>
            </w:r>
          </w:p>
        </w:tc>
        <w:tc>
          <w:tcPr>
            <w:tcW w:w="160" w:type="dxa"/>
            <w:tcBorders>
              <w:top w:val="nil"/>
              <w:left w:val="nil"/>
              <w:bottom w:val="nil"/>
              <w:right w:val="nil"/>
            </w:tcBorders>
            <w:shd w:val="clear" w:color="000000" w:fill="FFFFFF"/>
            <w:hideMark/>
          </w:tcPr>
          <w:p w14:paraId="652E51C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3D041456" w14:textId="73CB8967" w:rsidR="00C07667" w:rsidRPr="00C07667" w:rsidRDefault="00782036"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1.238</w:t>
            </w:r>
            <w:r w:rsidR="00C07667" w:rsidRPr="00C07667">
              <w:rPr>
                <w:rFonts w:ascii="Arial" w:hAnsi="Arial" w:cs="Arial"/>
                <w:color w:val="000000"/>
                <w:sz w:val="18"/>
                <w:szCs w:val="18"/>
                <w:lang w:eastAsia="pt-BR"/>
              </w:rPr>
              <w:t>,00</w:t>
            </w:r>
          </w:p>
        </w:tc>
      </w:tr>
      <w:tr w:rsidR="00C07667" w:rsidRPr="00C07667" w14:paraId="37B60C02" w14:textId="77777777" w:rsidTr="00172627">
        <w:trPr>
          <w:trHeight w:val="342"/>
        </w:trPr>
        <w:tc>
          <w:tcPr>
            <w:tcW w:w="160" w:type="dxa"/>
            <w:tcBorders>
              <w:top w:val="nil"/>
              <w:left w:val="nil"/>
              <w:bottom w:val="nil"/>
              <w:right w:val="nil"/>
            </w:tcBorders>
            <w:shd w:val="clear" w:color="000000" w:fill="FFFFFF"/>
            <w:hideMark/>
          </w:tcPr>
          <w:p w14:paraId="1D5DE99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6D63C4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53D3A9D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A27777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571F12A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5E1C803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66EAF9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5F5415B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7D2EF9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23E5E5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DB59AA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5AF9CB5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BFB5D1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352F1EF0"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6BC2A00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2481E0EB" w14:textId="4FE8DC2E"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259E700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A3BF85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9B3B00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D749E6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7DEDFFE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E7E3D9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3C0CD3F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532D9BD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17BFE4B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116D28" w:rsidRPr="00C07667" w14:paraId="43E0FC87" w14:textId="77777777" w:rsidTr="00AD4AA3">
        <w:trPr>
          <w:trHeight w:val="360"/>
        </w:trPr>
        <w:tc>
          <w:tcPr>
            <w:tcW w:w="160" w:type="dxa"/>
            <w:tcBorders>
              <w:top w:val="nil"/>
              <w:left w:val="nil"/>
              <w:bottom w:val="nil"/>
              <w:right w:val="nil"/>
            </w:tcBorders>
            <w:shd w:val="clear" w:color="000000" w:fill="FFFFFF"/>
            <w:hideMark/>
          </w:tcPr>
          <w:p w14:paraId="5DF7862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BE2C02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44F1F87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1D61A3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5DB97FA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306346A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B99F00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0B99E5F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A1892E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BC8245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826426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0ECEDA8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0A2A78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71" w:type="dxa"/>
            <w:tcBorders>
              <w:top w:val="nil"/>
              <w:left w:val="nil"/>
              <w:bottom w:val="nil"/>
              <w:right w:val="nil"/>
            </w:tcBorders>
            <w:shd w:val="clear" w:color="000000" w:fill="FFFFFF"/>
            <w:hideMark/>
          </w:tcPr>
          <w:p w14:paraId="6B0236F1"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93" w:type="dxa"/>
            <w:tcBorders>
              <w:top w:val="nil"/>
              <w:left w:val="nil"/>
              <w:bottom w:val="nil"/>
              <w:right w:val="nil"/>
            </w:tcBorders>
            <w:shd w:val="clear" w:color="000000" w:fill="FFFFFF"/>
            <w:hideMark/>
          </w:tcPr>
          <w:p w14:paraId="4F02A546"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208" w:type="dxa"/>
            <w:tcBorders>
              <w:top w:val="nil"/>
              <w:left w:val="nil"/>
              <w:bottom w:val="nil"/>
              <w:right w:val="nil"/>
            </w:tcBorders>
            <w:shd w:val="clear" w:color="000000" w:fill="FFFFFF"/>
            <w:hideMark/>
          </w:tcPr>
          <w:p w14:paraId="338B53A9"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633" w:type="dxa"/>
            <w:tcBorders>
              <w:top w:val="nil"/>
              <w:left w:val="nil"/>
              <w:bottom w:val="nil"/>
              <w:right w:val="nil"/>
            </w:tcBorders>
            <w:shd w:val="clear" w:color="000000" w:fill="FFFFFF"/>
            <w:hideMark/>
          </w:tcPr>
          <w:p w14:paraId="03153D16"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212" w:type="dxa"/>
            <w:tcBorders>
              <w:top w:val="nil"/>
              <w:left w:val="nil"/>
              <w:bottom w:val="nil"/>
              <w:right w:val="nil"/>
            </w:tcBorders>
            <w:shd w:val="clear" w:color="000000" w:fill="FFFFFF"/>
            <w:hideMark/>
          </w:tcPr>
          <w:p w14:paraId="60D51B6E"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gridSpan w:val="2"/>
            <w:tcBorders>
              <w:top w:val="nil"/>
              <w:left w:val="nil"/>
              <w:bottom w:val="nil"/>
              <w:right w:val="nil"/>
            </w:tcBorders>
            <w:shd w:val="clear" w:color="000000" w:fill="FFFFFF"/>
            <w:hideMark/>
          </w:tcPr>
          <w:p w14:paraId="6A8A2BC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1BE091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270BAF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9C13AE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4FD40A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42A53E60" w14:textId="3353B5CA"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5856B33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125B2E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E4DEA3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E1E273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25D2C1C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16162A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3012C60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5B441C8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5F07A8B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283846B3" w14:textId="77777777" w:rsidTr="00172627">
        <w:trPr>
          <w:trHeight w:val="282"/>
        </w:trPr>
        <w:tc>
          <w:tcPr>
            <w:tcW w:w="605" w:type="dxa"/>
            <w:gridSpan w:val="3"/>
            <w:tcBorders>
              <w:top w:val="nil"/>
              <w:left w:val="nil"/>
              <w:bottom w:val="nil"/>
              <w:right w:val="nil"/>
            </w:tcBorders>
            <w:shd w:val="clear" w:color="000000" w:fill="FFFFFF"/>
            <w:vAlign w:val="center"/>
            <w:hideMark/>
          </w:tcPr>
          <w:p w14:paraId="3299A4E8" w14:textId="21BB552F"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21</w:t>
            </w:r>
          </w:p>
        </w:tc>
        <w:tc>
          <w:tcPr>
            <w:tcW w:w="160" w:type="dxa"/>
            <w:tcBorders>
              <w:top w:val="nil"/>
              <w:left w:val="nil"/>
              <w:bottom w:val="nil"/>
              <w:right w:val="nil"/>
            </w:tcBorders>
            <w:shd w:val="clear" w:color="000000" w:fill="FFFFFF"/>
            <w:hideMark/>
          </w:tcPr>
          <w:p w14:paraId="4B581B7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0E2387FE" w14:textId="0FEFABA7" w:rsidR="00C07667" w:rsidRPr="00C07667" w:rsidRDefault="00782036"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2</w:t>
            </w:r>
            <w:r w:rsidR="00C07667" w:rsidRPr="00C07667">
              <w:rPr>
                <w:rFonts w:ascii="Arial" w:hAnsi="Arial" w:cs="Arial"/>
                <w:color w:val="000000"/>
                <w:sz w:val="18"/>
                <w:szCs w:val="18"/>
                <w:lang w:eastAsia="pt-BR"/>
              </w:rPr>
              <w:t>00,000</w:t>
            </w:r>
          </w:p>
        </w:tc>
        <w:tc>
          <w:tcPr>
            <w:tcW w:w="160" w:type="dxa"/>
            <w:tcBorders>
              <w:top w:val="nil"/>
              <w:left w:val="nil"/>
              <w:bottom w:val="nil"/>
              <w:right w:val="nil"/>
            </w:tcBorders>
            <w:shd w:val="clear" w:color="000000" w:fill="FFFFFF"/>
            <w:hideMark/>
          </w:tcPr>
          <w:p w14:paraId="0424DF3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1594D0F9" w14:textId="77777777"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L</w:t>
            </w:r>
          </w:p>
        </w:tc>
        <w:tc>
          <w:tcPr>
            <w:tcW w:w="160" w:type="dxa"/>
            <w:tcBorders>
              <w:top w:val="nil"/>
              <w:left w:val="nil"/>
              <w:bottom w:val="nil"/>
              <w:right w:val="nil"/>
            </w:tcBorders>
            <w:shd w:val="clear" w:color="000000" w:fill="FFFFFF"/>
            <w:hideMark/>
          </w:tcPr>
          <w:p w14:paraId="0921A19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6A4031F5" w14:textId="5B30A532" w:rsidR="00C07667" w:rsidRPr="00C07667" w:rsidRDefault="00717583"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SUCO DE UVA INTEGRAL, ORIUNDO DA EXTRAÇÃO DO SUCO DA FRUTA, - SUCO DE UVA INTEGRAL, ORIUNDO DA EXTRAÇÃO DO SUCO DA FRUTA, SEM ADIÇÃO DE ÁGUA, SEM ADIÇÃO DE AÇÚCAR, SEM CONSERVANTES, ACONDICIONADO EM EMBALAGENS DE VIDRO COM ROTULAGEM MÍNIMA CONFORME LEGISLAÇÃO VIGENTE.</w:t>
            </w:r>
          </w:p>
        </w:tc>
        <w:tc>
          <w:tcPr>
            <w:tcW w:w="748" w:type="dxa"/>
            <w:gridSpan w:val="5"/>
            <w:tcBorders>
              <w:top w:val="nil"/>
              <w:left w:val="nil"/>
              <w:bottom w:val="nil"/>
              <w:right w:val="nil"/>
            </w:tcBorders>
            <w:shd w:val="clear" w:color="000000" w:fill="FFFFFF"/>
            <w:hideMark/>
          </w:tcPr>
          <w:p w14:paraId="3BC96EA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39A5DC2C" w14:textId="77777777" w:rsidR="00C07667" w:rsidRPr="00C07667" w:rsidRDefault="00C07667" w:rsidP="0017262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18,0000</w:t>
            </w:r>
          </w:p>
        </w:tc>
        <w:tc>
          <w:tcPr>
            <w:tcW w:w="160" w:type="dxa"/>
            <w:tcBorders>
              <w:top w:val="nil"/>
              <w:left w:val="nil"/>
              <w:bottom w:val="nil"/>
              <w:right w:val="nil"/>
            </w:tcBorders>
            <w:shd w:val="clear" w:color="000000" w:fill="FFFFFF"/>
            <w:hideMark/>
          </w:tcPr>
          <w:p w14:paraId="2AFC5AF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2E3AFE3D" w14:textId="4E192825" w:rsidR="00C07667" w:rsidRPr="00C07667" w:rsidRDefault="00782036"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3</w:t>
            </w:r>
            <w:r w:rsidR="00C07667" w:rsidRPr="00C07667">
              <w:rPr>
                <w:rFonts w:ascii="Arial" w:hAnsi="Arial" w:cs="Arial"/>
                <w:color w:val="000000"/>
                <w:sz w:val="18"/>
                <w:szCs w:val="18"/>
                <w:lang w:eastAsia="pt-BR"/>
              </w:rPr>
              <w:t>.</w:t>
            </w:r>
            <w:r>
              <w:rPr>
                <w:rFonts w:ascii="Arial" w:hAnsi="Arial" w:cs="Arial"/>
                <w:color w:val="000000"/>
                <w:sz w:val="18"/>
                <w:szCs w:val="18"/>
                <w:lang w:eastAsia="pt-BR"/>
              </w:rPr>
              <w:t>6</w:t>
            </w:r>
            <w:r w:rsidR="00C07667" w:rsidRPr="00C07667">
              <w:rPr>
                <w:rFonts w:ascii="Arial" w:hAnsi="Arial" w:cs="Arial"/>
                <w:color w:val="000000"/>
                <w:sz w:val="18"/>
                <w:szCs w:val="18"/>
                <w:lang w:eastAsia="pt-BR"/>
              </w:rPr>
              <w:t>00,00</w:t>
            </w:r>
          </w:p>
        </w:tc>
      </w:tr>
      <w:tr w:rsidR="00C07667" w:rsidRPr="00C07667" w14:paraId="59E87EB5" w14:textId="77777777" w:rsidTr="00172627">
        <w:trPr>
          <w:trHeight w:val="739"/>
        </w:trPr>
        <w:tc>
          <w:tcPr>
            <w:tcW w:w="160" w:type="dxa"/>
            <w:tcBorders>
              <w:top w:val="nil"/>
              <w:left w:val="nil"/>
              <w:bottom w:val="nil"/>
              <w:right w:val="nil"/>
            </w:tcBorders>
            <w:shd w:val="clear" w:color="000000" w:fill="FFFFFF"/>
            <w:hideMark/>
          </w:tcPr>
          <w:p w14:paraId="11FD010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21CD4F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1721D6E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83E1BF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51C451A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737CB1C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1BE12A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43DDD92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0E049C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77BB30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F9116C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0C2378F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7E500D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375EE34C"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4E42994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6BFE0064" w14:textId="2D71E17F"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0A61FBD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C07E06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538426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A576C5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66E4FF8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A2CC74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22E5965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5CC5F74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31AD216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116D28" w:rsidRPr="00C07667" w14:paraId="35E165A5" w14:textId="77777777" w:rsidTr="00AD4AA3">
        <w:trPr>
          <w:trHeight w:val="360"/>
        </w:trPr>
        <w:tc>
          <w:tcPr>
            <w:tcW w:w="160" w:type="dxa"/>
            <w:tcBorders>
              <w:top w:val="nil"/>
              <w:left w:val="nil"/>
              <w:bottom w:val="nil"/>
              <w:right w:val="nil"/>
            </w:tcBorders>
            <w:shd w:val="clear" w:color="000000" w:fill="FFFFFF"/>
            <w:hideMark/>
          </w:tcPr>
          <w:p w14:paraId="4751C85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7804CC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000D986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49D614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44AA4FF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54CA966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AF9389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45FE1CF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0AA8E5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A23928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1B9D0C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008AA2C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1929EC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71" w:type="dxa"/>
            <w:tcBorders>
              <w:top w:val="nil"/>
              <w:left w:val="nil"/>
              <w:bottom w:val="nil"/>
              <w:right w:val="nil"/>
            </w:tcBorders>
            <w:shd w:val="clear" w:color="000000" w:fill="FFFFFF"/>
            <w:hideMark/>
          </w:tcPr>
          <w:p w14:paraId="50E12762"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93" w:type="dxa"/>
            <w:tcBorders>
              <w:top w:val="nil"/>
              <w:left w:val="nil"/>
              <w:bottom w:val="nil"/>
              <w:right w:val="nil"/>
            </w:tcBorders>
            <w:shd w:val="clear" w:color="000000" w:fill="FFFFFF"/>
            <w:hideMark/>
          </w:tcPr>
          <w:p w14:paraId="68B0B4AA"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208" w:type="dxa"/>
            <w:tcBorders>
              <w:top w:val="nil"/>
              <w:left w:val="nil"/>
              <w:bottom w:val="nil"/>
              <w:right w:val="nil"/>
            </w:tcBorders>
            <w:shd w:val="clear" w:color="000000" w:fill="FFFFFF"/>
            <w:hideMark/>
          </w:tcPr>
          <w:p w14:paraId="5E0FC455"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633" w:type="dxa"/>
            <w:tcBorders>
              <w:top w:val="nil"/>
              <w:left w:val="nil"/>
              <w:bottom w:val="nil"/>
              <w:right w:val="nil"/>
            </w:tcBorders>
            <w:shd w:val="clear" w:color="000000" w:fill="FFFFFF"/>
            <w:hideMark/>
          </w:tcPr>
          <w:p w14:paraId="1DEBE445"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212" w:type="dxa"/>
            <w:tcBorders>
              <w:top w:val="nil"/>
              <w:left w:val="nil"/>
              <w:bottom w:val="nil"/>
              <w:right w:val="nil"/>
            </w:tcBorders>
            <w:shd w:val="clear" w:color="000000" w:fill="FFFFFF"/>
            <w:hideMark/>
          </w:tcPr>
          <w:p w14:paraId="7DA0FA69"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gridSpan w:val="2"/>
            <w:tcBorders>
              <w:top w:val="nil"/>
              <w:left w:val="nil"/>
              <w:bottom w:val="nil"/>
              <w:right w:val="nil"/>
            </w:tcBorders>
            <w:shd w:val="clear" w:color="000000" w:fill="FFFFFF"/>
            <w:hideMark/>
          </w:tcPr>
          <w:p w14:paraId="23B39C1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C76C67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3A9777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759B43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763E94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6EF99C03" w14:textId="04E49A2F"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78E3210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C766F1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690C11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A4B586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578A6BB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453033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2FAFA74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00B2301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4EEB59D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5A9C637C" w14:textId="77777777" w:rsidTr="00172627">
        <w:trPr>
          <w:trHeight w:val="282"/>
        </w:trPr>
        <w:tc>
          <w:tcPr>
            <w:tcW w:w="605" w:type="dxa"/>
            <w:gridSpan w:val="3"/>
            <w:tcBorders>
              <w:top w:val="nil"/>
              <w:left w:val="nil"/>
              <w:bottom w:val="nil"/>
              <w:right w:val="nil"/>
            </w:tcBorders>
            <w:shd w:val="clear" w:color="000000" w:fill="FFFFFF"/>
            <w:vAlign w:val="center"/>
            <w:hideMark/>
          </w:tcPr>
          <w:p w14:paraId="1A029A56" w14:textId="166B4CCD" w:rsidR="00C07667" w:rsidRPr="00C07667" w:rsidRDefault="0041580A" w:rsidP="00C07667">
            <w:pPr>
              <w:suppressAutoHyphens w:val="0"/>
              <w:jc w:val="center"/>
              <w:rPr>
                <w:rFonts w:ascii="Arial" w:hAnsi="Arial" w:cs="Arial"/>
                <w:color w:val="000000"/>
                <w:sz w:val="18"/>
                <w:szCs w:val="18"/>
                <w:lang w:eastAsia="pt-BR"/>
              </w:rPr>
            </w:pPr>
            <w:r>
              <w:rPr>
                <w:rFonts w:ascii="Arial" w:hAnsi="Arial" w:cs="Arial"/>
                <w:color w:val="000000"/>
                <w:sz w:val="18"/>
                <w:szCs w:val="18"/>
                <w:lang w:eastAsia="pt-BR"/>
              </w:rPr>
              <w:t>22</w:t>
            </w:r>
          </w:p>
        </w:tc>
        <w:tc>
          <w:tcPr>
            <w:tcW w:w="160" w:type="dxa"/>
            <w:tcBorders>
              <w:top w:val="nil"/>
              <w:left w:val="nil"/>
              <w:bottom w:val="nil"/>
              <w:right w:val="nil"/>
            </w:tcBorders>
            <w:shd w:val="clear" w:color="000000" w:fill="FFFFFF"/>
            <w:hideMark/>
          </w:tcPr>
          <w:p w14:paraId="70E78FD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80" w:type="dxa"/>
            <w:gridSpan w:val="5"/>
            <w:tcBorders>
              <w:top w:val="nil"/>
              <w:left w:val="nil"/>
              <w:bottom w:val="nil"/>
              <w:right w:val="nil"/>
            </w:tcBorders>
            <w:shd w:val="clear" w:color="000000" w:fill="FFFFFF"/>
            <w:vAlign w:val="center"/>
            <w:hideMark/>
          </w:tcPr>
          <w:p w14:paraId="7E85E03A" w14:textId="3C7406B4" w:rsidR="00C07667" w:rsidRPr="00C07667" w:rsidRDefault="00FA7BAA"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56</w:t>
            </w:r>
            <w:r w:rsidR="00C07667" w:rsidRPr="00C07667">
              <w:rPr>
                <w:rFonts w:ascii="Arial" w:hAnsi="Arial" w:cs="Arial"/>
                <w:color w:val="000000"/>
                <w:sz w:val="18"/>
                <w:szCs w:val="18"/>
                <w:lang w:eastAsia="pt-BR"/>
              </w:rPr>
              <w:t>,000</w:t>
            </w:r>
          </w:p>
        </w:tc>
        <w:tc>
          <w:tcPr>
            <w:tcW w:w="160" w:type="dxa"/>
            <w:tcBorders>
              <w:top w:val="nil"/>
              <w:left w:val="nil"/>
              <w:bottom w:val="nil"/>
              <w:right w:val="nil"/>
            </w:tcBorders>
            <w:shd w:val="clear" w:color="000000" w:fill="FFFFFF"/>
            <w:hideMark/>
          </w:tcPr>
          <w:p w14:paraId="70F8090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685" w:type="dxa"/>
            <w:gridSpan w:val="2"/>
            <w:tcBorders>
              <w:top w:val="nil"/>
              <w:left w:val="nil"/>
              <w:bottom w:val="nil"/>
              <w:right w:val="nil"/>
            </w:tcBorders>
            <w:shd w:val="clear" w:color="000000" w:fill="FFFFFF"/>
            <w:vAlign w:val="center"/>
            <w:hideMark/>
          </w:tcPr>
          <w:p w14:paraId="767F4A66" w14:textId="77777777" w:rsidR="00C07667" w:rsidRPr="00C07667" w:rsidRDefault="00C07667" w:rsidP="00C0766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KG</w:t>
            </w:r>
          </w:p>
        </w:tc>
        <w:tc>
          <w:tcPr>
            <w:tcW w:w="160" w:type="dxa"/>
            <w:tcBorders>
              <w:top w:val="nil"/>
              <w:left w:val="nil"/>
              <w:bottom w:val="nil"/>
              <w:right w:val="nil"/>
            </w:tcBorders>
            <w:shd w:val="clear" w:color="000000" w:fill="FFFFFF"/>
            <w:hideMark/>
          </w:tcPr>
          <w:p w14:paraId="0C562AD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val="restart"/>
            <w:tcBorders>
              <w:top w:val="nil"/>
              <w:left w:val="nil"/>
              <w:bottom w:val="nil"/>
              <w:right w:val="nil"/>
            </w:tcBorders>
            <w:shd w:val="clear" w:color="000000" w:fill="FFFFFF"/>
            <w:vAlign w:val="center"/>
            <w:hideMark/>
          </w:tcPr>
          <w:p w14:paraId="60B5157F" w14:textId="77777777" w:rsidR="00C07667" w:rsidRPr="00C07667" w:rsidRDefault="00C07667" w:rsidP="00C07667">
            <w:pPr>
              <w:suppressAutoHyphens w:val="0"/>
              <w:jc w:val="both"/>
              <w:rPr>
                <w:rFonts w:ascii="Arial" w:hAnsi="Arial" w:cs="Arial"/>
                <w:color w:val="000000"/>
                <w:sz w:val="18"/>
                <w:szCs w:val="18"/>
                <w:lang w:eastAsia="pt-BR"/>
              </w:rPr>
            </w:pPr>
            <w:r w:rsidRPr="00C07667">
              <w:rPr>
                <w:rFonts w:ascii="Arial" w:hAnsi="Arial" w:cs="Arial"/>
                <w:color w:val="000000"/>
                <w:sz w:val="18"/>
                <w:szCs w:val="18"/>
                <w:lang w:eastAsia="pt-BR"/>
              </w:rPr>
              <w:t>TOMATE - TOMATE TIPO COMUM, IN NATURA, LAVADO, FRESCO, TAMANHO MÉDIO, ÍNTEGROS, SEM PONTOS ESCUROS, SINAIS DE DETERIORAÇÃO. ENTRE 30 E 90% DA COR FINAL, NEM VERDES OU MADUROS DEMAIS.</w:t>
            </w:r>
          </w:p>
        </w:tc>
        <w:tc>
          <w:tcPr>
            <w:tcW w:w="748" w:type="dxa"/>
            <w:gridSpan w:val="5"/>
            <w:tcBorders>
              <w:top w:val="nil"/>
              <w:left w:val="nil"/>
              <w:bottom w:val="nil"/>
              <w:right w:val="nil"/>
            </w:tcBorders>
            <w:shd w:val="clear" w:color="000000" w:fill="FFFFFF"/>
            <w:hideMark/>
          </w:tcPr>
          <w:p w14:paraId="1E06A23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207" w:type="dxa"/>
            <w:gridSpan w:val="2"/>
            <w:tcBorders>
              <w:top w:val="nil"/>
              <w:left w:val="nil"/>
              <w:bottom w:val="nil"/>
              <w:right w:val="nil"/>
            </w:tcBorders>
            <w:shd w:val="clear" w:color="000000" w:fill="FFFFFF"/>
            <w:vAlign w:val="center"/>
            <w:hideMark/>
          </w:tcPr>
          <w:p w14:paraId="7F8A2C8F" w14:textId="6D5FDEBF" w:rsidR="00C07667" w:rsidRPr="00C07667" w:rsidRDefault="00C07667" w:rsidP="00172627">
            <w:pPr>
              <w:suppressAutoHyphens w:val="0"/>
              <w:jc w:val="center"/>
              <w:rPr>
                <w:rFonts w:ascii="Arial" w:hAnsi="Arial" w:cs="Arial"/>
                <w:color w:val="000000"/>
                <w:sz w:val="18"/>
                <w:szCs w:val="18"/>
                <w:lang w:eastAsia="pt-BR"/>
              </w:rPr>
            </w:pPr>
            <w:r w:rsidRPr="00C07667">
              <w:rPr>
                <w:rFonts w:ascii="Arial" w:hAnsi="Arial" w:cs="Arial"/>
                <w:color w:val="000000"/>
                <w:sz w:val="18"/>
                <w:szCs w:val="18"/>
                <w:lang w:eastAsia="pt-BR"/>
              </w:rPr>
              <w:t>9,</w:t>
            </w:r>
            <w:r w:rsidR="00FA7BAA">
              <w:rPr>
                <w:rFonts w:ascii="Arial" w:hAnsi="Arial" w:cs="Arial"/>
                <w:color w:val="000000"/>
                <w:sz w:val="18"/>
                <w:szCs w:val="18"/>
                <w:lang w:eastAsia="pt-BR"/>
              </w:rPr>
              <w:t>45</w:t>
            </w:r>
            <w:r w:rsidRPr="00C07667">
              <w:rPr>
                <w:rFonts w:ascii="Arial" w:hAnsi="Arial" w:cs="Arial"/>
                <w:color w:val="000000"/>
                <w:sz w:val="18"/>
                <w:szCs w:val="18"/>
                <w:lang w:eastAsia="pt-BR"/>
              </w:rPr>
              <w:t>00</w:t>
            </w:r>
          </w:p>
        </w:tc>
        <w:tc>
          <w:tcPr>
            <w:tcW w:w="160" w:type="dxa"/>
            <w:tcBorders>
              <w:top w:val="nil"/>
              <w:left w:val="nil"/>
              <w:bottom w:val="nil"/>
              <w:right w:val="nil"/>
            </w:tcBorders>
            <w:shd w:val="clear" w:color="000000" w:fill="FFFFFF"/>
            <w:hideMark/>
          </w:tcPr>
          <w:p w14:paraId="72DC719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713" w:type="dxa"/>
            <w:gridSpan w:val="7"/>
            <w:tcBorders>
              <w:top w:val="nil"/>
              <w:left w:val="nil"/>
              <w:bottom w:val="nil"/>
              <w:right w:val="nil"/>
            </w:tcBorders>
            <w:shd w:val="clear" w:color="000000" w:fill="FFFFFF"/>
            <w:vAlign w:val="center"/>
            <w:hideMark/>
          </w:tcPr>
          <w:p w14:paraId="0DFDBF31" w14:textId="65E2472B" w:rsidR="00C07667" w:rsidRPr="00C07667" w:rsidRDefault="00FA7BAA" w:rsidP="00C07667">
            <w:pPr>
              <w:suppressAutoHyphens w:val="0"/>
              <w:jc w:val="right"/>
              <w:rPr>
                <w:rFonts w:ascii="Arial" w:hAnsi="Arial" w:cs="Arial"/>
                <w:color w:val="000000"/>
                <w:sz w:val="18"/>
                <w:szCs w:val="18"/>
                <w:lang w:eastAsia="pt-BR"/>
              </w:rPr>
            </w:pPr>
            <w:r>
              <w:rPr>
                <w:rFonts w:ascii="Arial" w:hAnsi="Arial" w:cs="Arial"/>
                <w:color w:val="000000"/>
                <w:sz w:val="18"/>
                <w:szCs w:val="18"/>
                <w:lang w:eastAsia="pt-BR"/>
              </w:rPr>
              <w:t>529,2</w:t>
            </w:r>
            <w:r w:rsidR="00C07667" w:rsidRPr="00C07667">
              <w:rPr>
                <w:rFonts w:ascii="Arial" w:hAnsi="Arial" w:cs="Arial"/>
                <w:color w:val="000000"/>
                <w:sz w:val="18"/>
                <w:szCs w:val="18"/>
                <w:lang w:eastAsia="pt-BR"/>
              </w:rPr>
              <w:t>0</w:t>
            </w:r>
          </w:p>
        </w:tc>
      </w:tr>
      <w:tr w:rsidR="00C07667" w:rsidRPr="00C07667" w14:paraId="3A4A2D8F" w14:textId="77777777" w:rsidTr="00172627">
        <w:trPr>
          <w:trHeight w:val="739"/>
        </w:trPr>
        <w:tc>
          <w:tcPr>
            <w:tcW w:w="160" w:type="dxa"/>
            <w:tcBorders>
              <w:top w:val="nil"/>
              <w:left w:val="nil"/>
              <w:bottom w:val="nil"/>
              <w:right w:val="nil"/>
            </w:tcBorders>
            <w:shd w:val="clear" w:color="000000" w:fill="FFFFFF"/>
            <w:hideMark/>
          </w:tcPr>
          <w:p w14:paraId="3CA17E1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1A6EFD5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2EFABDC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44FC28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62E68E3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41EA66F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87BDD4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22E5C43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3A450E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1BFDA1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81DDAE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1C648FA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8E73C6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269" w:type="dxa"/>
            <w:gridSpan w:val="6"/>
            <w:vMerge/>
            <w:tcBorders>
              <w:top w:val="nil"/>
              <w:left w:val="nil"/>
              <w:bottom w:val="nil"/>
              <w:right w:val="nil"/>
            </w:tcBorders>
            <w:vAlign w:val="center"/>
            <w:hideMark/>
          </w:tcPr>
          <w:p w14:paraId="3A0418C0" w14:textId="77777777" w:rsidR="00C07667" w:rsidRPr="00C07667" w:rsidRDefault="00C07667" w:rsidP="00C07667">
            <w:pPr>
              <w:suppressAutoHyphens w:val="0"/>
              <w:jc w:val="both"/>
              <w:rPr>
                <w:rFonts w:ascii="Arial" w:hAnsi="Arial" w:cs="Arial"/>
                <w:color w:val="000000"/>
                <w:sz w:val="18"/>
                <w:szCs w:val="18"/>
                <w:lang w:eastAsia="pt-BR"/>
              </w:rPr>
            </w:pPr>
          </w:p>
        </w:tc>
        <w:tc>
          <w:tcPr>
            <w:tcW w:w="748" w:type="dxa"/>
            <w:gridSpan w:val="5"/>
            <w:tcBorders>
              <w:top w:val="nil"/>
              <w:left w:val="nil"/>
              <w:bottom w:val="nil"/>
              <w:right w:val="nil"/>
            </w:tcBorders>
            <w:shd w:val="clear" w:color="000000" w:fill="FFFFFF"/>
            <w:hideMark/>
          </w:tcPr>
          <w:p w14:paraId="4A364A7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1FD40429" w14:textId="50FBB6C5" w:rsidR="00C07667" w:rsidRPr="00C07667" w:rsidRDefault="00C07667" w:rsidP="00172627">
            <w:pPr>
              <w:suppressAutoHyphens w:val="0"/>
              <w:jc w:val="center"/>
              <w:rPr>
                <w:rFonts w:ascii="SansSerif" w:hAnsi="SansSerif" w:cs="Arial"/>
                <w:color w:val="000000"/>
                <w:sz w:val="20"/>
                <w:lang w:eastAsia="pt-BR"/>
              </w:rPr>
            </w:pPr>
          </w:p>
        </w:tc>
        <w:tc>
          <w:tcPr>
            <w:tcW w:w="249" w:type="dxa"/>
            <w:tcBorders>
              <w:top w:val="nil"/>
              <w:left w:val="nil"/>
              <w:bottom w:val="nil"/>
              <w:right w:val="nil"/>
            </w:tcBorders>
            <w:shd w:val="clear" w:color="000000" w:fill="FFFFFF"/>
            <w:hideMark/>
          </w:tcPr>
          <w:p w14:paraId="23B06A9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1F5161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25C586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BB8332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448FEB0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038A01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776395A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42714A6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0F408C1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116D28" w:rsidRPr="00C07667" w14:paraId="27631D14" w14:textId="77777777" w:rsidTr="00AD4AA3">
        <w:trPr>
          <w:trHeight w:val="222"/>
        </w:trPr>
        <w:tc>
          <w:tcPr>
            <w:tcW w:w="160" w:type="dxa"/>
            <w:tcBorders>
              <w:top w:val="nil"/>
              <w:left w:val="nil"/>
              <w:bottom w:val="nil"/>
              <w:right w:val="nil"/>
            </w:tcBorders>
            <w:shd w:val="clear" w:color="000000" w:fill="FFFFFF"/>
            <w:hideMark/>
          </w:tcPr>
          <w:p w14:paraId="34A57E3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BE839F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nil"/>
              <w:left w:val="nil"/>
              <w:bottom w:val="nil"/>
              <w:right w:val="nil"/>
            </w:tcBorders>
            <w:shd w:val="clear" w:color="000000" w:fill="FFFFFF"/>
            <w:hideMark/>
          </w:tcPr>
          <w:p w14:paraId="270533E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0DA4864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nil"/>
              <w:left w:val="nil"/>
              <w:bottom w:val="nil"/>
              <w:right w:val="nil"/>
            </w:tcBorders>
            <w:shd w:val="clear" w:color="000000" w:fill="FFFFFF"/>
            <w:hideMark/>
          </w:tcPr>
          <w:p w14:paraId="7BBFFA1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nil"/>
              <w:left w:val="nil"/>
              <w:bottom w:val="nil"/>
              <w:right w:val="nil"/>
            </w:tcBorders>
            <w:shd w:val="clear" w:color="000000" w:fill="FFFFFF"/>
            <w:hideMark/>
          </w:tcPr>
          <w:p w14:paraId="0EEAAD03"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BFBFF6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nil"/>
              <w:left w:val="nil"/>
              <w:bottom w:val="nil"/>
              <w:right w:val="nil"/>
            </w:tcBorders>
            <w:shd w:val="clear" w:color="000000" w:fill="FFFFFF"/>
            <w:hideMark/>
          </w:tcPr>
          <w:p w14:paraId="6D826F9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0006EF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BACE11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2447C35"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nil"/>
              <w:left w:val="nil"/>
              <w:bottom w:val="nil"/>
              <w:right w:val="nil"/>
            </w:tcBorders>
            <w:shd w:val="clear" w:color="000000" w:fill="FFFFFF"/>
            <w:hideMark/>
          </w:tcPr>
          <w:p w14:paraId="785DEE7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46925D0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71" w:type="dxa"/>
            <w:tcBorders>
              <w:top w:val="nil"/>
              <w:left w:val="nil"/>
              <w:bottom w:val="nil"/>
              <w:right w:val="nil"/>
            </w:tcBorders>
            <w:shd w:val="clear" w:color="000000" w:fill="FFFFFF"/>
            <w:hideMark/>
          </w:tcPr>
          <w:p w14:paraId="780834C0"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93" w:type="dxa"/>
            <w:tcBorders>
              <w:top w:val="nil"/>
              <w:left w:val="nil"/>
              <w:bottom w:val="nil"/>
              <w:right w:val="nil"/>
            </w:tcBorders>
            <w:shd w:val="clear" w:color="000000" w:fill="FFFFFF"/>
            <w:hideMark/>
          </w:tcPr>
          <w:p w14:paraId="6DDCAE12"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208" w:type="dxa"/>
            <w:tcBorders>
              <w:top w:val="nil"/>
              <w:left w:val="nil"/>
              <w:bottom w:val="nil"/>
              <w:right w:val="nil"/>
            </w:tcBorders>
            <w:shd w:val="clear" w:color="000000" w:fill="FFFFFF"/>
            <w:hideMark/>
          </w:tcPr>
          <w:p w14:paraId="460EE059"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633" w:type="dxa"/>
            <w:tcBorders>
              <w:top w:val="nil"/>
              <w:left w:val="nil"/>
              <w:bottom w:val="nil"/>
              <w:right w:val="nil"/>
            </w:tcBorders>
            <w:shd w:val="clear" w:color="000000" w:fill="FFFFFF"/>
            <w:hideMark/>
          </w:tcPr>
          <w:p w14:paraId="43C1A141"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212" w:type="dxa"/>
            <w:tcBorders>
              <w:top w:val="nil"/>
              <w:left w:val="nil"/>
              <w:bottom w:val="nil"/>
              <w:right w:val="nil"/>
            </w:tcBorders>
            <w:shd w:val="clear" w:color="000000" w:fill="FFFFFF"/>
            <w:hideMark/>
          </w:tcPr>
          <w:p w14:paraId="76541C2B" w14:textId="77777777" w:rsidR="00C07667" w:rsidRPr="00C07667" w:rsidRDefault="00C07667" w:rsidP="00C07667">
            <w:pPr>
              <w:suppressAutoHyphens w:val="0"/>
              <w:jc w:val="both"/>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gridSpan w:val="2"/>
            <w:tcBorders>
              <w:top w:val="nil"/>
              <w:left w:val="nil"/>
              <w:bottom w:val="nil"/>
              <w:right w:val="nil"/>
            </w:tcBorders>
            <w:shd w:val="clear" w:color="000000" w:fill="FFFFFF"/>
            <w:hideMark/>
          </w:tcPr>
          <w:p w14:paraId="13C98A7F"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5D2DAC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751F669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50B0BE4C"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781500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58" w:type="dxa"/>
            <w:tcBorders>
              <w:top w:val="nil"/>
              <w:left w:val="nil"/>
              <w:bottom w:val="nil"/>
              <w:right w:val="nil"/>
            </w:tcBorders>
            <w:shd w:val="clear" w:color="000000" w:fill="FFFFFF"/>
            <w:hideMark/>
          </w:tcPr>
          <w:p w14:paraId="26E84EB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49" w:type="dxa"/>
            <w:tcBorders>
              <w:top w:val="nil"/>
              <w:left w:val="nil"/>
              <w:bottom w:val="nil"/>
              <w:right w:val="nil"/>
            </w:tcBorders>
            <w:shd w:val="clear" w:color="000000" w:fill="FFFFFF"/>
            <w:hideMark/>
          </w:tcPr>
          <w:p w14:paraId="3920E6C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3E4306E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2C6CFA94"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BD5C2C0"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50" w:type="dxa"/>
            <w:tcBorders>
              <w:top w:val="nil"/>
              <w:left w:val="nil"/>
              <w:bottom w:val="nil"/>
              <w:right w:val="nil"/>
            </w:tcBorders>
            <w:shd w:val="clear" w:color="000000" w:fill="FFFFFF"/>
            <w:hideMark/>
          </w:tcPr>
          <w:p w14:paraId="029D286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nil"/>
              <w:left w:val="nil"/>
              <w:bottom w:val="nil"/>
              <w:right w:val="nil"/>
            </w:tcBorders>
            <w:shd w:val="clear" w:color="000000" w:fill="FFFFFF"/>
            <w:hideMark/>
          </w:tcPr>
          <w:p w14:paraId="6224ADFE"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3" w:type="dxa"/>
            <w:tcBorders>
              <w:top w:val="nil"/>
              <w:left w:val="nil"/>
              <w:bottom w:val="nil"/>
              <w:right w:val="nil"/>
            </w:tcBorders>
            <w:shd w:val="clear" w:color="000000" w:fill="FFFFFF"/>
            <w:hideMark/>
          </w:tcPr>
          <w:p w14:paraId="3433E5A8"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98" w:type="dxa"/>
            <w:tcBorders>
              <w:top w:val="nil"/>
              <w:left w:val="nil"/>
              <w:bottom w:val="nil"/>
              <w:right w:val="nil"/>
            </w:tcBorders>
            <w:shd w:val="clear" w:color="000000" w:fill="FFFFFF"/>
            <w:hideMark/>
          </w:tcPr>
          <w:p w14:paraId="45FE3C97"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2" w:type="dxa"/>
            <w:tcBorders>
              <w:top w:val="nil"/>
              <w:left w:val="nil"/>
              <w:bottom w:val="nil"/>
              <w:right w:val="nil"/>
            </w:tcBorders>
            <w:shd w:val="clear" w:color="000000" w:fill="FFFFFF"/>
            <w:hideMark/>
          </w:tcPr>
          <w:p w14:paraId="45674F8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tr w:rsidR="00C07667" w:rsidRPr="00C07667" w14:paraId="4C832887" w14:textId="77777777" w:rsidTr="00172627">
        <w:trPr>
          <w:trHeight w:val="319"/>
        </w:trPr>
        <w:tc>
          <w:tcPr>
            <w:tcW w:w="160" w:type="dxa"/>
            <w:tcBorders>
              <w:top w:val="single" w:sz="8" w:space="0" w:color="000000"/>
              <w:left w:val="single" w:sz="8" w:space="0" w:color="000000"/>
              <w:bottom w:val="single" w:sz="8" w:space="0" w:color="000000"/>
              <w:right w:val="nil"/>
            </w:tcBorders>
            <w:shd w:val="clear" w:color="000000" w:fill="FFFFFF"/>
            <w:hideMark/>
          </w:tcPr>
          <w:p w14:paraId="30D4F438" w14:textId="77777777" w:rsidR="00C07667" w:rsidRPr="00C07667" w:rsidRDefault="00C07667" w:rsidP="00C07667">
            <w:pPr>
              <w:suppressAutoHyphens w:val="0"/>
              <w:rPr>
                <w:rFonts w:ascii="SansSerif" w:hAnsi="SansSerif" w:cs="Arial"/>
                <w:color w:val="000000"/>
                <w:sz w:val="20"/>
                <w:lang w:eastAsia="pt-BR"/>
              </w:rPr>
            </w:pPr>
            <w:bookmarkStart w:id="2" w:name="_Hlk167710490"/>
            <w:r w:rsidRPr="00C07667">
              <w:rPr>
                <w:rFonts w:ascii="SansSerif" w:hAnsi="SansSerif" w:cs="Arial"/>
                <w:color w:val="000000"/>
                <w:sz w:val="20"/>
                <w:lang w:eastAsia="pt-BR"/>
              </w:rPr>
              <w:t> </w:t>
            </w:r>
          </w:p>
        </w:tc>
        <w:tc>
          <w:tcPr>
            <w:tcW w:w="160" w:type="dxa"/>
            <w:tcBorders>
              <w:top w:val="single" w:sz="8" w:space="0" w:color="000000"/>
              <w:left w:val="nil"/>
              <w:bottom w:val="single" w:sz="8" w:space="0" w:color="000000"/>
              <w:right w:val="nil"/>
            </w:tcBorders>
            <w:shd w:val="clear" w:color="000000" w:fill="FFFFFF"/>
            <w:hideMark/>
          </w:tcPr>
          <w:p w14:paraId="74A9C99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85" w:type="dxa"/>
            <w:tcBorders>
              <w:top w:val="single" w:sz="8" w:space="0" w:color="000000"/>
              <w:left w:val="nil"/>
              <w:bottom w:val="single" w:sz="8" w:space="0" w:color="000000"/>
              <w:right w:val="nil"/>
            </w:tcBorders>
            <w:shd w:val="clear" w:color="000000" w:fill="FFFFFF"/>
            <w:hideMark/>
          </w:tcPr>
          <w:p w14:paraId="30A8212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single" w:sz="8" w:space="0" w:color="000000"/>
              <w:left w:val="nil"/>
              <w:bottom w:val="single" w:sz="8" w:space="0" w:color="000000"/>
              <w:right w:val="nil"/>
            </w:tcBorders>
            <w:shd w:val="clear" w:color="000000" w:fill="FFFFFF"/>
            <w:hideMark/>
          </w:tcPr>
          <w:p w14:paraId="3D0D2ACA"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443" w:type="dxa"/>
            <w:tcBorders>
              <w:top w:val="single" w:sz="8" w:space="0" w:color="000000"/>
              <w:left w:val="nil"/>
              <w:bottom w:val="single" w:sz="8" w:space="0" w:color="000000"/>
              <w:right w:val="nil"/>
            </w:tcBorders>
            <w:shd w:val="clear" w:color="000000" w:fill="FFFFFF"/>
            <w:hideMark/>
          </w:tcPr>
          <w:p w14:paraId="3D2F5BC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3" w:type="dxa"/>
            <w:tcBorders>
              <w:top w:val="single" w:sz="8" w:space="0" w:color="000000"/>
              <w:left w:val="nil"/>
              <w:bottom w:val="single" w:sz="8" w:space="0" w:color="000000"/>
              <w:right w:val="nil"/>
            </w:tcBorders>
            <w:shd w:val="clear" w:color="000000" w:fill="FFFFFF"/>
            <w:hideMark/>
          </w:tcPr>
          <w:p w14:paraId="5CDFC2D1"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single" w:sz="8" w:space="0" w:color="000000"/>
              <w:left w:val="nil"/>
              <w:bottom w:val="single" w:sz="8" w:space="0" w:color="000000"/>
              <w:right w:val="nil"/>
            </w:tcBorders>
            <w:shd w:val="clear" w:color="000000" w:fill="FFFFFF"/>
            <w:hideMark/>
          </w:tcPr>
          <w:p w14:paraId="0F41C59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354" w:type="dxa"/>
            <w:tcBorders>
              <w:top w:val="single" w:sz="8" w:space="0" w:color="000000"/>
              <w:left w:val="nil"/>
              <w:bottom w:val="single" w:sz="8" w:space="0" w:color="000000"/>
              <w:right w:val="nil"/>
            </w:tcBorders>
            <w:shd w:val="clear" w:color="000000" w:fill="FFFFFF"/>
            <w:hideMark/>
          </w:tcPr>
          <w:p w14:paraId="6946CAE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single" w:sz="8" w:space="0" w:color="000000"/>
              <w:left w:val="nil"/>
              <w:bottom w:val="single" w:sz="8" w:space="0" w:color="000000"/>
              <w:right w:val="nil"/>
            </w:tcBorders>
            <w:shd w:val="clear" w:color="000000" w:fill="FFFFFF"/>
            <w:hideMark/>
          </w:tcPr>
          <w:p w14:paraId="5BE3334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single" w:sz="8" w:space="0" w:color="000000"/>
              <w:left w:val="nil"/>
              <w:bottom w:val="single" w:sz="8" w:space="0" w:color="000000"/>
              <w:right w:val="nil"/>
            </w:tcBorders>
            <w:shd w:val="clear" w:color="000000" w:fill="FFFFFF"/>
            <w:hideMark/>
          </w:tcPr>
          <w:p w14:paraId="3633BE9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single" w:sz="8" w:space="0" w:color="000000"/>
              <w:left w:val="nil"/>
              <w:bottom w:val="single" w:sz="8" w:space="0" w:color="000000"/>
              <w:right w:val="nil"/>
            </w:tcBorders>
            <w:shd w:val="clear" w:color="000000" w:fill="FFFFFF"/>
            <w:hideMark/>
          </w:tcPr>
          <w:p w14:paraId="7A240B89"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525" w:type="dxa"/>
            <w:tcBorders>
              <w:top w:val="single" w:sz="8" w:space="0" w:color="000000"/>
              <w:left w:val="nil"/>
              <w:bottom w:val="single" w:sz="8" w:space="0" w:color="000000"/>
              <w:right w:val="nil"/>
            </w:tcBorders>
            <w:shd w:val="clear" w:color="000000" w:fill="FFFFFF"/>
            <w:hideMark/>
          </w:tcPr>
          <w:p w14:paraId="53DB6EB2"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160" w:type="dxa"/>
            <w:tcBorders>
              <w:top w:val="single" w:sz="8" w:space="0" w:color="000000"/>
              <w:left w:val="nil"/>
              <w:bottom w:val="single" w:sz="8" w:space="0" w:color="000000"/>
              <w:right w:val="nil"/>
            </w:tcBorders>
            <w:shd w:val="clear" w:color="000000" w:fill="FFFFFF"/>
            <w:hideMark/>
          </w:tcPr>
          <w:p w14:paraId="24327A1B"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971" w:type="dxa"/>
            <w:tcBorders>
              <w:top w:val="single" w:sz="8" w:space="0" w:color="000000"/>
              <w:left w:val="nil"/>
              <w:bottom w:val="single" w:sz="8" w:space="0" w:color="000000"/>
              <w:right w:val="nil"/>
            </w:tcBorders>
            <w:shd w:val="clear" w:color="000000" w:fill="FFFFFF"/>
            <w:hideMark/>
          </w:tcPr>
          <w:p w14:paraId="3F8336AD"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c>
          <w:tcPr>
            <w:tcW w:w="2298" w:type="dxa"/>
            <w:gridSpan w:val="5"/>
            <w:tcBorders>
              <w:top w:val="single" w:sz="8" w:space="0" w:color="000000"/>
              <w:left w:val="nil"/>
              <w:bottom w:val="single" w:sz="8" w:space="0" w:color="000000"/>
              <w:right w:val="nil"/>
            </w:tcBorders>
            <w:shd w:val="clear" w:color="000000" w:fill="FFFFFF"/>
            <w:vAlign w:val="center"/>
            <w:hideMark/>
          </w:tcPr>
          <w:p w14:paraId="27D54EA9" w14:textId="1618CACE" w:rsidR="00C07667" w:rsidRPr="00C07667" w:rsidRDefault="00717583" w:rsidP="00717583">
            <w:pPr>
              <w:suppressAutoHyphens w:val="0"/>
              <w:jc w:val="both"/>
              <w:rPr>
                <w:rFonts w:ascii="Arial" w:hAnsi="Arial" w:cs="Arial"/>
                <w:b/>
                <w:bCs/>
                <w:color w:val="000000"/>
                <w:sz w:val="16"/>
                <w:szCs w:val="16"/>
                <w:lang w:eastAsia="pt-BR"/>
              </w:rPr>
            </w:pPr>
            <w:r w:rsidRPr="00C07667">
              <w:rPr>
                <w:rFonts w:ascii="Arial" w:hAnsi="Arial" w:cs="Arial"/>
                <w:b/>
                <w:bCs/>
                <w:color w:val="000000"/>
                <w:sz w:val="16"/>
                <w:szCs w:val="16"/>
                <w:lang w:eastAsia="pt-BR"/>
              </w:rPr>
              <w:t>(VALORES EXPRESSOS EM REAIS R$)</w:t>
            </w:r>
          </w:p>
        </w:tc>
        <w:tc>
          <w:tcPr>
            <w:tcW w:w="748" w:type="dxa"/>
            <w:gridSpan w:val="5"/>
            <w:tcBorders>
              <w:top w:val="nil"/>
              <w:left w:val="single" w:sz="8" w:space="0" w:color="000000"/>
              <w:bottom w:val="nil"/>
              <w:right w:val="nil"/>
            </w:tcBorders>
            <w:shd w:val="clear" w:color="000000" w:fill="FFFFFF"/>
            <w:noWrap/>
            <w:hideMark/>
          </w:tcPr>
          <w:p w14:paraId="3D376BA2" w14:textId="77777777" w:rsidR="00C07667" w:rsidRPr="00C07667" w:rsidRDefault="00C07667" w:rsidP="00C07667">
            <w:pPr>
              <w:suppressAutoHyphens w:val="0"/>
              <w:rPr>
                <w:rFonts w:ascii="SansSerif" w:hAnsi="SansSerif" w:cs="Arial"/>
                <w:b/>
                <w:bCs/>
                <w:color w:val="000000"/>
                <w:sz w:val="20"/>
                <w:lang w:eastAsia="pt-BR"/>
              </w:rPr>
            </w:pPr>
            <w:r w:rsidRPr="00C07667">
              <w:rPr>
                <w:rFonts w:ascii="SansSerif" w:hAnsi="SansSerif" w:cs="Arial"/>
                <w:b/>
                <w:bCs/>
                <w:color w:val="000000"/>
                <w:sz w:val="20"/>
                <w:lang w:eastAsia="pt-BR"/>
              </w:rPr>
              <w:t> </w:t>
            </w:r>
          </w:p>
        </w:tc>
        <w:tc>
          <w:tcPr>
            <w:tcW w:w="1207" w:type="dxa"/>
            <w:gridSpan w:val="2"/>
            <w:tcBorders>
              <w:top w:val="single" w:sz="8" w:space="0" w:color="000000"/>
              <w:left w:val="nil"/>
              <w:bottom w:val="single" w:sz="8" w:space="0" w:color="000000"/>
              <w:right w:val="nil"/>
            </w:tcBorders>
            <w:shd w:val="clear" w:color="000000" w:fill="FFFFFF"/>
            <w:vAlign w:val="center"/>
            <w:hideMark/>
          </w:tcPr>
          <w:p w14:paraId="1228EF36" w14:textId="77777777" w:rsidR="00C07667" w:rsidRPr="00C07667" w:rsidRDefault="00C07667" w:rsidP="00C07667">
            <w:pPr>
              <w:suppressAutoHyphens w:val="0"/>
              <w:jc w:val="center"/>
              <w:rPr>
                <w:rFonts w:ascii="Arial" w:hAnsi="Arial" w:cs="Arial"/>
                <w:b/>
                <w:bCs/>
                <w:color w:val="000000"/>
                <w:sz w:val="18"/>
                <w:szCs w:val="18"/>
                <w:lang w:eastAsia="pt-BR"/>
              </w:rPr>
            </w:pPr>
            <w:r w:rsidRPr="00C07667">
              <w:rPr>
                <w:rFonts w:ascii="Arial" w:hAnsi="Arial" w:cs="Arial"/>
                <w:b/>
                <w:bCs/>
                <w:color w:val="000000"/>
                <w:sz w:val="18"/>
                <w:szCs w:val="18"/>
                <w:lang w:eastAsia="pt-BR"/>
              </w:rPr>
              <w:t>Total Geral:</w:t>
            </w:r>
          </w:p>
        </w:tc>
        <w:tc>
          <w:tcPr>
            <w:tcW w:w="160" w:type="dxa"/>
            <w:tcBorders>
              <w:top w:val="nil"/>
              <w:left w:val="single" w:sz="8" w:space="0" w:color="000000"/>
              <w:bottom w:val="nil"/>
              <w:right w:val="nil"/>
            </w:tcBorders>
            <w:shd w:val="clear" w:color="000000" w:fill="FFFFFF"/>
            <w:noWrap/>
            <w:hideMark/>
          </w:tcPr>
          <w:p w14:paraId="476D976D" w14:textId="77777777" w:rsidR="00C07667" w:rsidRPr="00C07667" w:rsidRDefault="00C07667" w:rsidP="00C07667">
            <w:pPr>
              <w:suppressAutoHyphens w:val="0"/>
              <w:rPr>
                <w:rFonts w:ascii="SansSerif" w:hAnsi="SansSerif" w:cs="Arial"/>
                <w:b/>
                <w:bCs/>
                <w:color w:val="000000"/>
                <w:sz w:val="20"/>
                <w:lang w:eastAsia="pt-BR"/>
              </w:rPr>
            </w:pPr>
            <w:r w:rsidRPr="00C07667">
              <w:rPr>
                <w:rFonts w:ascii="SansSerif" w:hAnsi="SansSerif" w:cs="Arial"/>
                <w:b/>
                <w:bCs/>
                <w:color w:val="000000"/>
                <w:sz w:val="20"/>
                <w:lang w:eastAsia="pt-BR"/>
              </w:rPr>
              <w:t> </w:t>
            </w:r>
          </w:p>
        </w:tc>
        <w:tc>
          <w:tcPr>
            <w:tcW w:w="160" w:type="dxa"/>
            <w:tcBorders>
              <w:top w:val="single" w:sz="8" w:space="0" w:color="000000"/>
              <w:left w:val="nil"/>
              <w:bottom w:val="single" w:sz="8" w:space="0" w:color="000000"/>
              <w:right w:val="nil"/>
            </w:tcBorders>
            <w:shd w:val="clear" w:color="000000" w:fill="FFFFFF"/>
            <w:hideMark/>
          </w:tcPr>
          <w:p w14:paraId="5256FBE6" w14:textId="77777777" w:rsidR="00C07667" w:rsidRPr="00C07667" w:rsidRDefault="00C07667" w:rsidP="00C07667">
            <w:pPr>
              <w:suppressAutoHyphens w:val="0"/>
              <w:rPr>
                <w:rFonts w:ascii="SansSerif" w:hAnsi="SansSerif" w:cs="Arial"/>
                <w:b/>
                <w:bCs/>
                <w:color w:val="000000"/>
                <w:sz w:val="20"/>
                <w:lang w:eastAsia="pt-BR"/>
              </w:rPr>
            </w:pPr>
            <w:r w:rsidRPr="00C07667">
              <w:rPr>
                <w:rFonts w:ascii="SansSerif" w:hAnsi="SansSerif" w:cs="Arial"/>
                <w:b/>
                <w:bCs/>
                <w:color w:val="000000"/>
                <w:sz w:val="20"/>
                <w:lang w:eastAsia="pt-BR"/>
              </w:rPr>
              <w:t> </w:t>
            </w:r>
          </w:p>
        </w:tc>
        <w:tc>
          <w:tcPr>
            <w:tcW w:w="1391" w:type="dxa"/>
            <w:gridSpan w:val="5"/>
            <w:tcBorders>
              <w:top w:val="single" w:sz="8" w:space="0" w:color="000000"/>
              <w:left w:val="nil"/>
              <w:bottom w:val="single" w:sz="8" w:space="0" w:color="000000"/>
              <w:right w:val="nil"/>
            </w:tcBorders>
            <w:shd w:val="clear" w:color="000000" w:fill="FFFFFF"/>
            <w:vAlign w:val="center"/>
            <w:hideMark/>
          </w:tcPr>
          <w:p w14:paraId="6E0A9572" w14:textId="6C046B30" w:rsidR="00C07667" w:rsidRPr="00717583" w:rsidRDefault="00717583" w:rsidP="00C07667">
            <w:pPr>
              <w:suppressAutoHyphens w:val="0"/>
              <w:jc w:val="right"/>
              <w:rPr>
                <w:rFonts w:ascii="Arial" w:hAnsi="Arial" w:cs="Arial"/>
                <w:b/>
                <w:bCs/>
                <w:color w:val="000000"/>
                <w:sz w:val="20"/>
                <w:lang w:eastAsia="pt-BR"/>
              </w:rPr>
            </w:pPr>
            <w:r w:rsidRPr="00717583">
              <w:rPr>
                <w:rFonts w:ascii="Arial" w:hAnsi="Arial" w:cs="Arial"/>
                <w:b/>
                <w:bCs/>
                <w:color w:val="000000"/>
                <w:sz w:val="20"/>
                <w:lang w:eastAsia="pt-BR"/>
              </w:rPr>
              <w:t xml:space="preserve">R$ </w:t>
            </w:r>
            <w:r w:rsidR="00F05CD1" w:rsidRPr="00717583">
              <w:rPr>
                <w:rFonts w:ascii="Arial" w:hAnsi="Arial" w:cs="Arial"/>
                <w:b/>
                <w:bCs/>
                <w:color w:val="000000"/>
                <w:sz w:val="20"/>
                <w:lang w:eastAsia="pt-BR"/>
              </w:rPr>
              <w:t>32.6</w:t>
            </w:r>
            <w:r w:rsidR="004004E0" w:rsidRPr="00717583">
              <w:rPr>
                <w:rFonts w:ascii="Arial" w:hAnsi="Arial" w:cs="Arial"/>
                <w:b/>
                <w:bCs/>
                <w:color w:val="000000"/>
                <w:sz w:val="20"/>
                <w:lang w:eastAsia="pt-BR"/>
              </w:rPr>
              <w:t>7</w:t>
            </w:r>
            <w:r w:rsidR="00F05CD1" w:rsidRPr="00717583">
              <w:rPr>
                <w:rFonts w:ascii="Arial" w:hAnsi="Arial" w:cs="Arial"/>
                <w:b/>
                <w:bCs/>
                <w:color w:val="000000"/>
                <w:sz w:val="20"/>
                <w:lang w:eastAsia="pt-BR"/>
              </w:rPr>
              <w:t>9,</w:t>
            </w:r>
            <w:r w:rsidR="004004E0" w:rsidRPr="00717583">
              <w:rPr>
                <w:rFonts w:ascii="Arial" w:hAnsi="Arial" w:cs="Arial"/>
                <w:b/>
                <w:bCs/>
                <w:color w:val="000000"/>
                <w:sz w:val="20"/>
                <w:lang w:eastAsia="pt-BR"/>
              </w:rPr>
              <w:t>37</w:t>
            </w:r>
          </w:p>
        </w:tc>
        <w:tc>
          <w:tcPr>
            <w:tcW w:w="162" w:type="dxa"/>
            <w:tcBorders>
              <w:top w:val="single" w:sz="8" w:space="0" w:color="000000"/>
              <w:left w:val="nil"/>
              <w:bottom w:val="single" w:sz="8" w:space="0" w:color="000000"/>
              <w:right w:val="single" w:sz="8" w:space="0" w:color="000000"/>
            </w:tcBorders>
            <w:shd w:val="clear" w:color="000000" w:fill="FFFFFF"/>
            <w:hideMark/>
          </w:tcPr>
          <w:p w14:paraId="27143006" w14:textId="77777777" w:rsidR="00C07667" w:rsidRPr="00C07667" w:rsidRDefault="00C07667" w:rsidP="00C07667">
            <w:pPr>
              <w:suppressAutoHyphens w:val="0"/>
              <w:rPr>
                <w:rFonts w:ascii="SansSerif" w:hAnsi="SansSerif" w:cs="Arial"/>
                <w:color w:val="000000"/>
                <w:sz w:val="20"/>
                <w:lang w:eastAsia="pt-BR"/>
              </w:rPr>
            </w:pPr>
            <w:r w:rsidRPr="00C07667">
              <w:rPr>
                <w:rFonts w:ascii="SansSerif" w:hAnsi="SansSerif" w:cs="Arial"/>
                <w:color w:val="000000"/>
                <w:sz w:val="20"/>
                <w:lang w:eastAsia="pt-BR"/>
              </w:rPr>
              <w:t> </w:t>
            </w:r>
          </w:p>
        </w:tc>
      </w:tr>
      <w:bookmarkEnd w:id="2"/>
    </w:tbl>
    <w:p w14:paraId="3E150A49" w14:textId="77777777" w:rsidR="00680975" w:rsidRPr="00680975" w:rsidRDefault="00680975" w:rsidP="00762AC1">
      <w:pPr>
        <w:rPr>
          <w:rFonts w:ascii="Arial" w:hAnsi="Arial" w:cs="Arial"/>
          <w:spacing w:val="-41"/>
          <w:szCs w:val="24"/>
        </w:rPr>
      </w:pPr>
    </w:p>
    <w:p w14:paraId="61A11197" w14:textId="77777777" w:rsidR="00CA2641" w:rsidRPr="002F572D" w:rsidRDefault="00CA2641" w:rsidP="00762AC1">
      <w:pPr>
        <w:rPr>
          <w:rFonts w:ascii="Arial" w:hAnsi="Arial" w:cs="Arial"/>
          <w:b/>
          <w:bCs/>
          <w:i/>
          <w:szCs w:val="24"/>
        </w:rPr>
      </w:pPr>
    </w:p>
    <w:p w14:paraId="4CB11E15" w14:textId="77777777" w:rsidR="00BE3011" w:rsidRPr="00BE3011" w:rsidRDefault="00BE3011" w:rsidP="00BE3011">
      <w:pPr>
        <w:jc w:val="both"/>
        <w:rPr>
          <w:rFonts w:ascii="Arial" w:hAnsi="Arial" w:cs="Arial"/>
          <w:b/>
          <w:bCs/>
          <w:szCs w:val="24"/>
        </w:rPr>
      </w:pPr>
      <w:r w:rsidRPr="00BE3011">
        <w:rPr>
          <w:rFonts w:ascii="Arial" w:hAnsi="Arial" w:cs="Arial"/>
          <w:b/>
          <w:bCs/>
          <w:szCs w:val="24"/>
        </w:rPr>
        <w:lastRenderedPageBreak/>
        <w:t>3. DA JUSTIFICATIVA</w:t>
      </w:r>
    </w:p>
    <w:p w14:paraId="1CBB0910" w14:textId="77777777" w:rsidR="00BE3011" w:rsidRDefault="00BE3011" w:rsidP="00BE3011">
      <w:pPr>
        <w:jc w:val="both"/>
        <w:rPr>
          <w:rFonts w:ascii="Arial" w:hAnsi="Arial" w:cs="Arial"/>
          <w:szCs w:val="24"/>
        </w:rPr>
      </w:pPr>
    </w:p>
    <w:p w14:paraId="7E706465" w14:textId="77777777" w:rsidR="00AD4AA3" w:rsidRPr="00AD4AA3" w:rsidRDefault="00BE3011" w:rsidP="00AD4AA3">
      <w:pPr>
        <w:jc w:val="both"/>
        <w:rPr>
          <w:rFonts w:ascii="Arial" w:hAnsi="Arial" w:cs="Arial"/>
          <w:szCs w:val="24"/>
        </w:rPr>
      </w:pPr>
      <w:r>
        <w:rPr>
          <w:rFonts w:ascii="Arial" w:hAnsi="Arial" w:cs="Arial"/>
          <w:szCs w:val="24"/>
        </w:rPr>
        <w:t xml:space="preserve">3.1. </w:t>
      </w:r>
      <w:r w:rsidR="00AD4AA3" w:rsidRPr="00AD4AA3">
        <w:rPr>
          <w:rFonts w:ascii="Arial" w:hAnsi="Arial" w:cs="Arial"/>
          <w:szCs w:val="24"/>
        </w:rPr>
        <w:t>A compra de alimentos para as crianças do Centro de Referência de Assistência Social (CRAS) é uma medida essencial e justificável por diversas razões fundamentais. Em primeiro lugar, reconhecemos que a nutrição adequada é uma necessidade básica para o desenvolvimento físico, cognitivo e emocional das crianças. Ao garantir o acesso a alimentos nutritivos, o CRAS está promovendo o bem-estar geral dessas crianças, investindo em seu futuro.</w:t>
      </w:r>
    </w:p>
    <w:p w14:paraId="38C87D6A" w14:textId="77777777" w:rsidR="00AD4AA3" w:rsidRPr="00AD4AA3" w:rsidRDefault="00AD4AA3" w:rsidP="00AD4AA3">
      <w:pPr>
        <w:jc w:val="both"/>
        <w:rPr>
          <w:rFonts w:ascii="Arial" w:hAnsi="Arial" w:cs="Arial"/>
          <w:szCs w:val="24"/>
        </w:rPr>
      </w:pPr>
    </w:p>
    <w:p w14:paraId="7E8015C2" w14:textId="77777777" w:rsidR="00AD4AA3" w:rsidRPr="00AD4AA3" w:rsidRDefault="00AD4AA3" w:rsidP="00AD4AA3">
      <w:pPr>
        <w:jc w:val="both"/>
        <w:rPr>
          <w:rFonts w:ascii="Arial" w:hAnsi="Arial" w:cs="Arial"/>
          <w:szCs w:val="24"/>
        </w:rPr>
      </w:pPr>
      <w:r w:rsidRPr="00AD4AA3">
        <w:rPr>
          <w:rFonts w:ascii="Arial" w:hAnsi="Arial" w:cs="Arial"/>
          <w:szCs w:val="24"/>
        </w:rPr>
        <w:t>Além disso, muitas das famílias atendidas pelo CRAS enfrentam dificuldades financeiras significativas. A compra de alimentos para as crianças é uma forma de aliviar parte do ônus financeiro dessas famílias, garantindo que elas tenham condições de suprir suas necessidades básicas. Isso é especialmente importante para prevenir casos de desnutrição infantil, que podem ser uma realidade em comunidades de baixa renda.</w:t>
      </w:r>
    </w:p>
    <w:p w14:paraId="12CFB3E8" w14:textId="77777777" w:rsidR="00AD4AA3" w:rsidRPr="00AD4AA3" w:rsidRDefault="00AD4AA3" w:rsidP="00AD4AA3">
      <w:pPr>
        <w:jc w:val="both"/>
        <w:rPr>
          <w:rFonts w:ascii="Arial" w:hAnsi="Arial" w:cs="Arial"/>
          <w:szCs w:val="24"/>
        </w:rPr>
      </w:pPr>
    </w:p>
    <w:p w14:paraId="45358BA5" w14:textId="77777777" w:rsidR="00AD4AA3" w:rsidRPr="00AD4AA3" w:rsidRDefault="00AD4AA3" w:rsidP="00AD4AA3">
      <w:pPr>
        <w:jc w:val="both"/>
        <w:rPr>
          <w:rFonts w:ascii="Arial" w:hAnsi="Arial" w:cs="Arial"/>
          <w:szCs w:val="24"/>
        </w:rPr>
      </w:pPr>
      <w:r w:rsidRPr="00AD4AA3">
        <w:rPr>
          <w:rFonts w:ascii="Arial" w:hAnsi="Arial" w:cs="Arial"/>
          <w:szCs w:val="24"/>
        </w:rPr>
        <w:t>Ao fornecer alimentos nutritivos, o CRAS também está contribuindo para o estímulo ao aprendizado. Crianças bem nutridas têm maior capacidade de concentração, aprendizado e desenvolvimento escolar, o que é crucial para o seu futuro acadêmico e profissional. Além disso, ao promover a igualdade de acesso a alimentos nutritivos, o CRAS está contribuindo para a promoção da igualdade de oportunidades desde a infância, ajudando a quebrar ciclos de desigualdade e exclusão social.</w:t>
      </w:r>
    </w:p>
    <w:p w14:paraId="323B13E8" w14:textId="77777777" w:rsidR="00AD4AA3" w:rsidRPr="00AD4AA3" w:rsidRDefault="00AD4AA3" w:rsidP="00AD4AA3">
      <w:pPr>
        <w:jc w:val="both"/>
        <w:rPr>
          <w:rFonts w:ascii="Arial" w:hAnsi="Arial" w:cs="Arial"/>
          <w:szCs w:val="24"/>
        </w:rPr>
      </w:pPr>
    </w:p>
    <w:p w14:paraId="1F777264" w14:textId="77777777" w:rsidR="00AD4AA3" w:rsidRPr="00AD4AA3" w:rsidRDefault="00AD4AA3" w:rsidP="00AD4AA3">
      <w:pPr>
        <w:jc w:val="both"/>
        <w:rPr>
          <w:rFonts w:ascii="Arial" w:hAnsi="Arial" w:cs="Arial"/>
          <w:szCs w:val="24"/>
        </w:rPr>
      </w:pPr>
      <w:r w:rsidRPr="00AD4AA3">
        <w:rPr>
          <w:rFonts w:ascii="Arial" w:hAnsi="Arial" w:cs="Arial"/>
          <w:szCs w:val="24"/>
        </w:rPr>
        <w:t>Por fim, a compra de alimentos para as crianças do CRAS é uma forma de apoiar as famílias em situação de vulnerabilidade. Ao garantir que seus filhos tenham acesso a alimentos adequados, o CRAS está proporcionando um suporte essencial para essas famílias em sua jornada para superar as dificuldades e construir um futuro mais próspero.</w:t>
      </w:r>
    </w:p>
    <w:p w14:paraId="446C2844" w14:textId="77777777" w:rsidR="00AD4AA3" w:rsidRPr="00AD4AA3" w:rsidRDefault="00AD4AA3" w:rsidP="00AD4AA3">
      <w:pPr>
        <w:jc w:val="both"/>
        <w:rPr>
          <w:rFonts w:ascii="Arial" w:hAnsi="Arial" w:cs="Arial"/>
          <w:szCs w:val="24"/>
        </w:rPr>
      </w:pPr>
    </w:p>
    <w:p w14:paraId="78F8C426" w14:textId="04518C8D" w:rsidR="00BE3011" w:rsidRDefault="00AD4AA3" w:rsidP="00AD4AA3">
      <w:pPr>
        <w:jc w:val="both"/>
        <w:rPr>
          <w:rFonts w:ascii="Arial" w:hAnsi="Arial" w:cs="Arial"/>
          <w:szCs w:val="24"/>
        </w:rPr>
      </w:pPr>
      <w:r w:rsidRPr="00AD4AA3">
        <w:rPr>
          <w:rFonts w:ascii="Arial" w:hAnsi="Arial" w:cs="Arial"/>
          <w:szCs w:val="24"/>
        </w:rPr>
        <w:t>Em resumo, a compra de alimentos para as crianças do CRAS é uma medida que vai muito além de simplesmente suprir uma necessidade básica. É um investimento no bem-estar, no futuro e na igualdade de oportunidades para essas crianças, além de ser um apoio crucial para suas famílias em momentos de vulnerabilidade.</w:t>
      </w:r>
    </w:p>
    <w:p w14:paraId="7708CCF1" w14:textId="77777777" w:rsidR="00BE3011" w:rsidRPr="00BE3011" w:rsidRDefault="00BE3011" w:rsidP="00BE3011">
      <w:pPr>
        <w:jc w:val="both"/>
        <w:rPr>
          <w:rFonts w:ascii="Arial" w:hAnsi="Arial" w:cs="Arial"/>
          <w:szCs w:val="24"/>
        </w:rPr>
      </w:pPr>
    </w:p>
    <w:p w14:paraId="7A89CBEE" w14:textId="53C1FC91" w:rsidR="00BE3011" w:rsidRDefault="00BE3011" w:rsidP="00BE3011">
      <w:pPr>
        <w:jc w:val="both"/>
        <w:rPr>
          <w:rFonts w:ascii="Arial" w:hAnsi="Arial" w:cs="Arial"/>
          <w:b/>
          <w:bCs/>
          <w:szCs w:val="24"/>
        </w:rPr>
      </w:pPr>
      <w:r w:rsidRPr="00BE3011">
        <w:rPr>
          <w:rFonts w:ascii="Arial" w:hAnsi="Arial" w:cs="Arial"/>
          <w:b/>
          <w:bCs/>
          <w:szCs w:val="24"/>
        </w:rPr>
        <w:t>4. DOS BENS ADQUIRIDOS</w:t>
      </w:r>
    </w:p>
    <w:p w14:paraId="177ED411" w14:textId="77777777" w:rsidR="00BE3011" w:rsidRPr="00BE3011" w:rsidRDefault="00BE3011" w:rsidP="00BE3011">
      <w:pPr>
        <w:jc w:val="both"/>
        <w:rPr>
          <w:rFonts w:ascii="Arial" w:hAnsi="Arial" w:cs="Arial"/>
          <w:b/>
          <w:bCs/>
          <w:szCs w:val="24"/>
        </w:rPr>
      </w:pPr>
    </w:p>
    <w:p w14:paraId="14C28CD7" w14:textId="5354A856" w:rsidR="00BE3011" w:rsidRPr="00BE3011" w:rsidRDefault="00BE3011" w:rsidP="00BE3011">
      <w:pPr>
        <w:jc w:val="both"/>
        <w:rPr>
          <w:rFonts w:ascii="Arial" w:hAnsi="Arial" w:cs="Arial"/>
          <w:szCs w:val="24"/>
        </w:rPr>
      </w:pPr>
      <w:r>
        <w:rPr>
          <w:rFonts w:ascii="Arial" w:hAnsi="Arial" w:cs="Arial"/>
          <w:szCs w:val="24"/>
        </w:rPr>
        <w:t xml:space="preserve">4.1. </w:t>
      </w:r>
      <w:r w:rsidRPr="00BE3011">
        <w:rPr>
          <w:rFonts w:ascii="Arial" w:hAnsi="Arial" w:cs="Arial"/>
          <w:szCs w:val="24"/>
        </w:rPr>
        <w:t xml:space="preserve">Entregar os produtos conforme cronograma fornecido pela Secretaria de </w:t>
      </w:r>
      <w:r w:rsidR="00AD4AA3">
        <w:rPr>
          <w:rFonts w:ascii="Arial" w:hAnsi="Arial" w:cs="Arial"/>
          <w:szCs w:val="24"/>
        </w:rPr>
        <w:t>Assistência Social, Habitação Trabalho e Renda</w:t>
      </w:r>
      <w:r w:rsidRPr="00BE3011">
        <w:rPr>
          <w:rFonts w:ascii="Arial" w:hAnsi="Arial" w:cs="Arial"/>
          <w:szCs w:val="24"/>
        </w:rPr>
        <w:t>, a qual formulará</w:t>
      </w:r>
      <w:r>
        <w:rPr>
          <w:rFonts w:ascii="Arial" w:hAnsi="Arial" w:cs="Arial"/>
          <w:szCs w:val="24"/>
        </w:rPr>
        <w:t xml:space="preserve"> </w:t>
      </w:r>
      <w:r w:rsidRPr="00BE3011">
        <w:rPr>
          <w:rFonts w:ascii="Arial" w:hAnsi="Arial" w:cs="Arial"/>
          <w:szCs w:val="24"/>
        </w:rPr>
        <w:t>periodicamente, tendo a proponente o prazo máximo de 120 (cento e vinte) horas a contar do recebimento</w:t>
      </w:r>
      <w:r>
        <w:rPr>
          <w:rFonts w:ascii="Arial" w:hAnsi="Arial" w:cs="Arial"/>
          <w:szCs w:val="24"/>
        </w:rPr>
        <w:t xml:space="preserve"> </w:t>
      </w:r>
      <w:r w:rsidRPr="00BE3011">
        <w:rPr>
          <w:rFonts w:ascii="Arial" w:hAnsi="Arial" w:cs="Arial"/>
          <w:szCs w:val="24"/>
        </w:rPr>
        <w:t>da solicitação, para entregar o produto solicitado</w:t>
      </w:r>
      <w:r w:rsidR="00D52786">
        <w:rPr>
          <w:rFonts w:ascii="Arial" w:hAnsi="Arial" w:cs="Arial"/>
          <w:szCs w:val="24"/>
        </w:rPr>
        <w:t xml:space="preserve"> no local indicado</w:t>
      </w:r>
      <w:r w:rsidRPr="00BE3011">
        <w:rPr>
          <w:rFonts w:ascii="Arial" w:hAnsi="Arial" w:cs="Arial"/>
          <w:szCs w:val="24"/>
        </w:rPr>
        <w:t>.</w:t>
      </w:r>
    </w:p>
    <w:p w14:paraId="399DD837" w14:textId="77777777" w:rsidR="00BE3011" w:rsidRDefault="00BE3011" w:rsidP="00BE3011">
      <w:pPr>
        <w:jc w:val="both"/>
        <w:rPr>
          <w:rFonts w:ascii="Arial" w:hAnsi="Arial" w:cs="Arial"/>
          <w:szCs w:val="24"/>
        </w:rPr>
      </w:pPr>
    </w:p>
    <w:p w14:paraId="440802F7" w14:textId="557E2AE7" w:rsidR="00BE3011" w:rsidRDefault="00BE3011" w:rsidP="00BE3011">
      <w:pPr>
        <w:jc w:val="both"/>
        <w:rPr>
          <w:rFonts w:ascii="Arial" w:hAnsi="Arial" w:cs="Arial"/>
          <w:szCs w:val="24"/>
        </w:rPr>
      </w:pPr>
      <w:r>
        <w:rPr>
          <w:rFonts w:ascii="Arial" w:hAnsi="Arial" w:cs="Arial"/>
          <w:szCs w:val="24"/>
        </w:rPr>
        <w:t xml:space="preserve">4.2. </w:t>
      </w:r>
      <w:r w:rsidRPr="00BE3011">
        <w:rPr>
          <w:rFonts w:ascii="Arial" w:hAnsi="Arial" w:cs="Arial"/>
          <w:szCs w:val="24"/>
        </w:rPr>
        <w:t>Os itens deverão ser de primeira qualidade, atendendo ao disposto na legislação característica de cada</w:t>
      </w:r>
      <w:r>
        <w:rPr>
          <w:rFonts w:ascii="Arial" w:hAnsi="Arial" w:cs="Arial"/>
          <w:szCs w:val="24"/>
        </w:rPr>
        <w:t xml:space="preserve"> </w:t>
      </w:r>
      <w:r w:rsidRPr="00BE3011">
        <w:rPr>
          <w:rFonts w:ascii="Arial" w:hAnsi="Arial" w:cs="Arial"/>
          <w:szCs w:val="24"/>
        </w:rPr>
        <w:t>produto, estabelecida pela Agencia Nacional de Vigilância Sanitária – ANVISA, ou outro órgão fiscalizador</w:t>
      </w:r>
      <w:r>
        <w:rPr>
          <w:rFonts w:ascii="Arial" w:hAnsi="Arial" w:cs="Arial"/>
          <w:szCs w:val="24"/>
        </w:rPr>
        <w:t xml:space="preserve"> </w:t>
      </w:r>
      <w:r w:rsidRPr="00BE3011">
        <w:rPr>
          <w:rFonts w:ascii="Arial" w:hAnsi="Arial" w:cs="Arial"/>
          <w:szCs w:val="24"/>
        </w:rPr>
        <w:t>quando couber.</w:t>
      </w:r>
    </w:p>
    <w:p w14:paraId="240EA309" w14:textId="77777777" w:rsidR="00BE3011" w:rsidRPr="00BE3011" w:rsidRDefault="00BE3011" w:rsidP="00BE3011">
      <w:pPr>
        <w:jc w:val="both"/>
        <w:rPr>
          <w:rFonts w:ascii="Arial" w:hAnsi="Arial" w:cs="Arial"/>
          <w:szCs w:val="24"/>
        </w:rPr>
      </w:pPr>
    </w:p>
    <w:p w14:paraId="3564271E" w14:textId="6FFAC6DC" w:rsidR="00BE3011" w:rsidRDefault="00BE3011" w:rsidP="00BE3011">
      <w:pPr>
        <w:jc w:val="both"/>
        <w:rPr>
          <w:rFonts w:ascii="Arial" w:hAnsi="Arial" w:cs="Arial"/>
          <w:szCs w:val="24"/>
        </w:rPr>
      </w:pPr>
      <w:r>
        <w:rPr>
          <w:rFonts w:ascii="Arial" w:hAnsi="Arial" w:cs="Arial"/>
          <w:szCs w:val="24"/>
        </w:rPr>
        <w:t xml:space="preserve">4.3. </w:t>
      </w:r>
      <w:r w:rsidRPr="00BE3011">
        <w:rPr>
          <w:rFonts w:ascii="Arial" w:hAnsi="Arial" w:cs="Arial"/>
          <w:szCs w:val="24"/>
        </w:rPr>
        <w:t>Só será aceito o fornecimento dos produtos que estiverem de acordo com o item anterior e as especificações</w:t>
      </w:r>
      <w:r>
        <w:rPr>
          <w:rFonts w:ascii="Arial" w:hAnsi="Arial" w:cs="Arial"/>
          <w:szCs w:val="24"/>
        </w:rPr>
        <w:t xml:space="preserve"> </w:t>
      </w:r>
      <w:r w:rsidRPr="00BE3011">
        <w:rPr>
          <w:rFonts w:ascii="Arial" w:hAnsi="Arial" w:cs="Arial"/>
          <w:szCs w:val="24"/>
        </w:rPr>
        <w:t>mínimas exigidas abaixo:</w:t>
      </w:r>
    </w:p>
    <w:p w14:paraId="13FF1589" w14:textId="77777777" w:rsidR="00BE3011" w:rsidRPr="00BE3011" w:rsidRDefault="00BE3011" w:rsidP="00BE3011">
      <w:pPr>
        <w:jc w:val="both"/>
        <w:rPr>
          <w:rFonts w:ascii="Arial" w:hAnsi="Arial" w:cs="Arial"/>
          <w:szCs w:val="24"/>
        </w:rPr>
      </w:pPr>
    </w:p>
    <w:p w14:paraId="5E3D70EE" w14:textId="78BE2030" w:rsidR="00BE3011" w:rsidRPr="00BE3011" w:rsidRDefault="00BE3011" w:rsidP="00BE3011">
      <w:pPr>
        <w:pStyle w:val="PargrafodaLista"/>
        <w:numPr>
          <w:ilvl w:val="0"/>
          <w:numId w:val="27"/>
        </w:numPr>
        <w:jc w:val="both"/>
        <w:rPr>
          <w:rFonts w:ascii="Arial" w:hAnsi="Arial" w:cs="Arial"/>
          <w:szCs w:val="24"/>
        </w:rPr>
      </w:pPr>
      <w:r w:rsidRPr="00BE3011">
        <w:rPr>
          <w:rFonts w:ascii="Arial" w:hAnsi="Arial" w:cs="Arial"/>
          <w:szCs w:val="24"/>
        </w:rPr>
        <w:t>Identificação do produto;</w:t>
      </w:r>
    </w:p>
    <w:p w14:paraId="762252CB" w14:textId="400573FA" w:rsidR="00BE3011" w:rsidRPr="00BE3011" w:rsidRDefault="00BE3011" w:rsidP="00BE3011">
      <w:pPr>
        <w:pStyle w:val="PargrafodaLista"/>
        <w:numPr>
          <w:ilvl w:val="0"/>
          <w:numId w:val="27"/>
        </w:numPr>
        <w:jc w:val="both"/>
        <w:rPr>
          <w:rFonts w:ascii="Arial" w:hAnsi="Arial" w:cs="Arial"/>
          <w:szCs w:val="24"/>
        </w:rPr>
      </w:pPr>
      <w:r w:rsidRPr="00BE3011">
        <w:rPr>
          <w:rFonts w:ascii="Arial" w:hAnsi="Arial" w:cs="Arial"/>
          <w:szCs w:val="24"/>
        </w:rPr>
        <w:lastRenderedPageBreak/>
        <w:t>Embalagem original e intacta</w:t>
      </w:r>
      <w:r>
        <w:rPr>
          <w:rFonts w:ascii="Arial" w:hAnsi="Arial" w:cs="Arial"/>
          <w:szCs w:val="24"/>
        </w:rPr>
        <w:t>;</w:t>
      </w:r>
    </w:p>
    <w:p w14:paraId="5AEAA029" w14:textId="0BA3BE42" w:rsidR="00762AC1" w:rsidRDefault="00BE3011" w:rsidP="00BE3011">
      <w:pPr>
        <w:pStyle w:val="PargrafodaLista"/>
        <w:numPr>
          <w:ilvl w:val="0"/>
          <w:numId w:val="27"/>
        </w:numPr>
        <w:jc w:val="both"/>
        <w:rPr>
          <w:rFonts w:ascii="Arial" w:hAnsi="Arial" w:cs="Arial"/>
          <w:szCs w:val="24"/>
        </w:rPr>
      </w:pPr>
      <w:r w:rsidRPr="00BE3011">
        <w:rPr>
          <w:rFonts w:ascii="Arial" w:hAnsi="Arial" w:cs="Arial"/>
          <w:szCs w:val="24"/>
        </w:rPr>
        <w:t>Data de fabricação</w:t>
      </w:r>
      <w:r>
        <w:rPr>
          <w:rFonts w:ascii="Arial" w:hAnsi="Arial" w:cs="Arial"/>
          <w:szCs w:val="24"/>
        </w:rPr>
        <w:t>;</w:t>
      </w:r>
    </w:p>
    <w:p w14:paraId="185C1CBE" w14:textId="49BDF720" w:rsidR="00BE3011" w:rsidRDefault="00BE3011" w:rsidP="00BE3011">
      <w:pPr>
        <w:pStyle w:val="PargrafodaLista"/>
        <w:numPr>
          <w:ilvl w:val="0"/>
          <w:numId w:val="27"/>
        </w:numPr>
        <w:jc w:val="both"/>
        <w:rPr>
          <w:rFonts w:ascii="Arial" w:hAnsi="Arial" w:cs="Arial"/>
          <w:szCs w:val="24"/>
        </w:rPr>
      </w:pPr>
      <w:r>
        <w:rPr>
          <w:rFonts w:ascii="Arial" w:hAnsi="Arial" w:cs="Arial"/>
          <w:szCs w:val="24"/>
        </w:rPr>
        <w:t>Data de validade;</w:t>
      </w:r>
    </w:p>
    <w:p w14:paraId="7DC9A3ED" w14:textId="4812911D" w:rsidR="00BE3011" w:rsidRDefault="00BE3011" w:rsidP="00BE3011">
      <w:pPr>
        <w:pStyle w:val="PargrafodaLista"/>
        <w:numPr>
          <w:ilvl w:val="0"/>
          <w:numId w:val="27"/>
        </w:numPr>
        <w:jc w:val="both"/>
        <w:rPr>
          <w:rFonts w:ascii="Arial" w:hAnsi="Arial" w:cs="Arial"/>
          <w:szCs w:val="24"/>
        </w:rPr>
      </w:pPr>
      <w:r>
        <w:rPr>
          <w:rFonts w:ascii="Arial" w:hAnsi="Arial" w:cs="Arial"/>
          <w:szCs w:val="24"/>
        </w:rPr>
        <w:t>Peso líquido;</w:t>
      </w:r>
    </w:p>
    <w:p w14:paraId="775343F6" w14:textId="3F4A0041" w:rsidR="00BE3011" w:rsidRDefault="00BE3011" w:rsidP="00BE3011">
      <w:pPr>
        <w:pStyle w:val="PargrafodaLista"/>
        <w:numPr>
          <w:ilvl w:val="0"/>
          <w:numId w:val="27"/>
        </w:numPr>
        <w:jc w:val="both"/>
        <w:rPr>
          <w:rFonts w:ascii="Arial" w:hAnsi="Arial" w:cs="Arial"/>
          <w:szCs w:val="24"/>
        </w:rPr>
      </w:pPr>
      <w:r>
        <w:rPr>
          <w:rFonts w:ascii="Arial" w:hAnsi="Arial" w:cs="Arial"/>
          <w:szCs w:val="24"/>
        </w:rPr>
        <w:t>Número do lote;</w:t>
      </w:r>
    </w:p>
    <w:p w14:paraId="1D252DDA" w14:textId="5970DE9B" w:rsidR="00BE3011" w:rsidRDefault="00BE3011" w:rsidP="00BE3011">
      <w:pPr>
        <w:pStyle w:val="PargrafodaLista"/>
        <w:numPr>
          <w:ilvl w:val="0"/>
          <w:numId w:val="27"/>
        </w:numPr>
        <w:jc w:val="both"/>
        <w:rPr>
          <w:rFonts w:ascii="Arial" w:hAnsi="Arial" w:cs="Arial"/>
          <w:szCs w:val="24"/>
        </w:rPr>
      </w:pPr>
      <w:r>
        <w:rPr>
          <w:rFonts w:ascii="Arial" w:hAnsi="Arial" w:cs="Arial"/>
          <w:szCs w:val="24"/>
        </w:rPr>
        <w:t>Nome do fabricante;</w:t>
      </w:r>
    </w:p>
    <w:p w14:paraId="2075D8D6" w14:textId="0E7C83F9" w:rsidR="00BE3011" w:rsidRDefault="00BE3011" w:rsidP="00BE3011">
      <w:pPr>
        <w:pStyle w:val="PargrafodaLista"/>
        <w:numPr>
          <w:ilvl w:val="0"/>
          <w:numId w:val="27"/>
        </w:numPr>
        <w:jc w:val="both"/>
        <w:rPr>
          <w:rFonts w:ascii="Arial" w:hAnsi="Arial" w:cs="Arial"/>
          <w:szCs w:val="24"/>
        </w:rPr>
      </w:pPr>
      <w:r>
        <w:rPr>
          <w:rFonts w:ascii="Arial" w:hAnsi="Arial" w:cs="Arial"/>
          <w:szCs w:val="24"/>
        </w:rPr>
        <w:t>Registro no órgão fiscalizador (SIM, SIE e SIF) quando couber</w:t>
      </w:r>
      <w:r w:rsidR="004C75C3">
        <w:rPr>
          <w:rFonts w:ascii="Arial" w:hAnsi="Arial" w:cs="Arial"/>
          <w:szCs w:val="24"/>
        </w:rPr>
        <w:t>;</w:t>
      </w:r>
    </w:p>
    <w:p w14:paraId="3BCB2EBA" w14:textId="7607851C" w:rsidR="004C75C3" w:rsidRDefault="004C75C3" w:rsidP="008B0970">
      <w:pPr>
        <w:pStyle w:val="PargrafodaLista"/>
        <w:numPr>
          <w:ilvl w:val="0"/>
          <w:numId w:val="27"/>
        </w:numPr>
        <w:jc w:val="both"/>
        <w:rPr>
          <w:rFonts w:ascii="Arial" w:hAnsi="Arial" w:cs="Arial"/>
          <w:szCs w:val="24"/>
        </w:rPr>
      </w:pPr>
      <w:r w:rsidRPr="004C75C3">
        <w:rPr>
          <w:rFonts w:ascii="Arial" w:hAnsi="Arial" w:cs="Arial"/>
          <w:szCs w:val="24"/>
        </w:rPr>
        <w:t>O proponente vencedor deverá entregá-los nas escolas, pré-escolas e creches da rede municipal de ensino, de acordo com as solicitações e o cronograma de entrega elaborado pela mesma, sem a exigência de</w:t>
      </w:r>
      <w:r>
        <w:rPr>
          <w:rFonts w:ascii="Arial" w:hAnsi="Arial" w:cs="Arial"/>
          <w:szCs w:val="24"/>
        </w:rPr>
        <w:t xml:space="preserve"> </w:t>
      </w:r>
      <w:r w:rsidRPr="004C75C3">
        <w:rPr>
          <w:rFonts w:ascii="Arial" w:hAnsi="Arial" w:cs="Arial"/>
          <w:szCs w:val="24"/>
        </w:rPr>
        <w:t>quantidade mínima e sem a cobrança de custos adicionais</w:t>
      </w:r>
      <w:r>
        <w:rPr>
          <w:rFonts w:ascii="Arial" w:hAnsi="Arial" w:cs="Arial"/>
          <w:szCs w:val="24"/>
        </w:rPr>
        <w:t>;</w:t>
      </w:r>
    </w:p>
    <w:p w14:paraId="588BC872" w14:textId="6DB73B78" w:rsidR="004C75C3" w:rsidRPr="004C75C3" w:rsidRDefault="004C75C3" w:rsidP="004C75C3">
      <w:pPr>
        <w:pStyle w:val="PargrafodaLista"/>
        <w:numPr>
          <w:ilvl w:val="0"/>
          <w:numId w:val="27"/>
        </w:numPr>
        <w:jc w:val="both"/>
        <w:rPr>
          <w:rFonts w:ascii="Arial" w:hAnsi="Arial" w:cs="Arial"/>
          <w:szCs w:val="24"/>
        </w:rPr>
      </w:pPr>
      <w:r w:rsidRPr="004C75C3">
        <w:rPr>
          <w:rFonts w:ascii="Arial" w:hAnsi="Arial" w:cs="Arial"/>
          <w:szCs w:val="24"/>
        </w:rPr>
        <w:t>Todos os itens descritos n</w:t>
      </w:r>
      <w:r>
        <w:rPr>
          <w:rFonts w:ascii="Arial" w:hAnsi="Arial" w:cs="Arial"/>
          <w:szCs w:val="24"/>
        </w:rPr>
        <w:t xml:space="preserve">o </w:t>
      </w:r>
      <w:r w:rsidRPr="004C75C3">
        <w:rPr>
          <w:rFonts w:ascii="Arial" w:hAnsi="Arial" w:cs="Arial"/>
          <w:b/>
          <w:bCs/>
          <w:szCs w:val="24"/>
        </w:rPr>
        <w:t>Item 2</w:t>
      </w:r>
      <w:r>
        <w:rPr>
          <w:rFonts w:ascii="Arial" w:hAnsi="Arial" w:cs="Arial"/>
          <w:szCs w:val="24"/>
        </w:rPr>
        <w:t xml:space="preserve"> deste anexo </w:t>
      </w:r>
      <w:r w:rsidRPr="004C75C3">
        <w:rPr>
          <w:rFonts w:ascii="Arial" w:hAnsi="Arial" w:cs="Arial"/>
          <w:szCs w:val="24"/>
        </w:rPr>
        <w:t>deverão ser de 1ª (primeira) qualidade</w:t>
      </w:r>
      <w:r>
        <w:rPr>
          <w:rFonts w:ascii="Arial" w:hAnsi="Arial" w:cs="Arial"/>
          <w:szCs w:val="24"/>
        </w:rPr>
        <w:t>;</w:t>
      </w:r>
    </w:p>
    <w:p w14:paraId="5A0BA56D" w14:textId="7E9F4B57" w:rsidR="004C75C3" w:rsidRPr="004C75C3" w:rsidRDefault="004C75C3" w:rsidP="00627367">
      <w:pPr>
        <w:pStyle w:val="PargrafodaLista"/>
        <w:numPr>
          <w:ilvl w:val="0"/>
          <w:numId w:val="27"/>
        </w:numPr>
        <w:jc w:val="both"/>
        <w:rPr>
          <w:rFonts w:ascii="Arial" w:hAnsi="Arial" w:cs="Arial"/>
          <w:szCs w:val="24"/>
        </w:rPr>
      </w:pPr>
      <w:r w:rsidRPr="004C75C3">
        <w:rPr>
          <w:rFonts w:ascii="Arial" w:hAnsi="Arial" w:cs="Arial"/>
          <w:szCs w:val="24"/>
        </w:rPr>
        <w:t>As carnes deverão ser inspecionadas e conter o carimbo correspondente. As mesmas deverão ser</w:t>
      </w:r>
      <w:r>
        <w:rPr>
          <w:rFonts w:ascii="Arial" w:hAnsi="Arial" w:cs="Arial"/>
          <w:szCs w:val="24"/>
        </w:rPr>
        <w:t xml:space="preserve"> </w:t>
      </w:r>
      <w:r w:rsidRPr="004C75C3">
        <w:rPr>
          <w:rFonts w:ascii="Arial" w:hAnsi="Arial" w:cs="Arial"/>
          <w:szCs w:val="24"/>
        </w:rPr>
        <w:t>congeladas e embaladas em pacotes de 01 quilo</w:t>
      </w:r>
      <w:r>
        <w:rPr>
          <w:rFonts w:ascii="Arial" w:hAnsi="Arial" w:cs="Arial"/>
          <w:szCs w:val="24"/>
        </w:rPr>
        <w:t>;</w:t>
      </w:r>
    </w:p>
    <w:p w14:paraId="0BD62EC0" w14:textId="49263904" w:rsidR="004C75C3" w:rsidRPr="004C75C3" w:rsidRDefault="004C75C3" w:rsidP="004C75C3">
      <w:pPr>
        <w:pStyle w:val="PargrafodaLista"/>
        <w:numPr>
          <w:ilvl w:val="0"/>
          <w:numId w:val="27"/>
        </w:numPr>
        <w:jc w:val="both"/>
        <w:rPr>
          <w:rFonts w:ascii="Arial" w:hAnsi="Arial" w:cs="Arial"/>
          <w:szCs w:val="24"/>
        </w:rPr>
      </w:pPr>
      <w:r w:rsidRPr="004C75C3">
        <w:rPr>
          <w:rFonts w:ascii="Arial" w:hAnsi="Arial" w:cs="Arial"/>
          <w:szCs w:val="24"/>
        </w:rPr>
        <w:t>Os ovos deverão ser inspecionados e conter o carimbo correspondente</w:t>
      </w:r>
      <w:r>
        <w:rPr>
          <w:rFonts w:ascii="Arial" w:hAnsi="Arial" w:cs="Arial"/>
          <w:szCs w:val="24"/>
        </w:rPr>
        <w:t>;</w:t>
      </w:r>
    </w:p>
    <w:p w14:paraId="32CC41A9" w14:textId="1BD13AAC" w:rsidR="004C75C3" w:rsidRPr="004C75C3" w:rsidRDefault="004C75C3" w:rsidP="004C75C3">
      <w:pPr>
        <w:pStyle w:val="PargrafodaLista"/>
        <w:numPr>
          <w:ilvl w:val="0"/>
          <w:numId w:val="27"/>
        </w:numPr>
        <w:jc w:val="both"/>
        <w:rPr>
          <w:rFonts w:ascii="Arial" w:hAnsi="Arial" w:cs="Arial"/>
          <w:szCs w:val="24"/>
        </w:rPr>
      </w:pPr>
      <w:r w:rsidRPr="004C75C3">
        <w:rPr>
          <w:rFonts w:ascii="Arial" w:hAnsi="Arial" w:cs="Arial"/>
          <w:szCs w:val="24"/>
        </w:rPr>
        <w:t>As massas deverão ser com ovos. Não serão aceitas sêmola ou similar</w:t>
      </w:r>
      <w:r>
        <w:rPr>
          <w:rFonts w:ascii="Arial" w:hAnsi="Arial" w:cs="Arial"/>
          <w:szCs w:val="24"/>
        </w:rPr>
        <w:t>;</w:t>
      </w:r>
    </w:p>
    <w:p w14:paraId="60FFB5ED" w14:textId="43D2872F" w:rsidR="004C75C3" w:rsidRPr="004C75C3" w:rsidRDefault="004C75C3" w:rsidP="004C75C3">
      <w:pPr>
        <w:pStyle w:val="PargrafodaLista"/>
        <w:numPr>
          <w:ilvl w:val="0"/>
          <w:numId w:val="27"/>
        </w:numPr>
        <w:jc w:val="both"/>
        <w:rPr>
          <w:rFonts w:ascii="Arial" w:hAnsi="Arial" w:cs="Arial"/>
          <w:szCs w:val="24"/>
        </w:rPr>
      </w:pPr>
      <w:r w:rsidRPr="004C75C3">
        <w:rPr>
          <w:rFonts w:ascii="Arial" w:hAnsi="Arial" w:cs="Arial"/>
          <w:szCs w:val="24"/>
        </w:rPr>
        <w:t>A farinha de trigo deverá ser especial</w:t>
      </w:r>
      <w:r>
        <w:rPr>
          <w:rFonts w:ascii="Arial" w:hAnsi="Arial" w:cs="Arial"/>
          <w:szCs w:val="24"/>
        </w:rPr>
        <w:t>;</w:t>
      </w:r>
    </w:p>
    <w:p w14:paraId="2932899D" w14:textId="4DEAC227" w:rsidR="004C75C3" w:rsidRPr="004C75C3" w:rsidRDefault="004C75C3" w:rsidP="00123DFC">
      <w:pPr>
        <w:pStyle w:val="PargrafodaLista"/>
        <w:numPr>
          <w:ilvl w:val="0"/>
          <w:numId w:val="27"/>
        </w:numPr>
        <w:jc w:val="both"/>
        <w:rPr>
          <w:rFonts w:ascii="Arial" w:hAnsi="Arial" w:cs="Arial"/>
          <w:szCs w:val="24"/>
        </w:rPr>
      </w:pPr>
      <w:r w:rsidRPr="004C75C3">
        <w:rPr>
          <w:rFonts w:ascii="Arial" w:hAnsi="Arial" w:cs="Arial"/>
          <w:szCs w:val="24"/>
        </w:rPr>
        <w:t>As frutas e verduras deverão estar em perfeito estado. Não serão aceitas as frutas e/ou verduras que</w:t>
      </w:r>
      <w:r>
        <w:rPr>
          <w:rFonts w:ascii="Arial" w:hAnsi="Arial" w:cs="Arial"/>
          <w:szCs w:val="24"/>
        </w:rPr>
        <w:t xml:space="preserve"> </w:t>
      </w:r>
      <w:r w:rsidRPr="004C75C3">
        <w:rPr>
          <w:rFonts w:ascii="Arial" w:hAnsi="Arial" w:cs="Arial"/>
          <w:szCs w:val="24"/>
        </w:rPr>
        <w:t>se apresentarem “batidas” ou “machucadas”</w:t>
      </w:r>
      <w:r>
        <w:rPr>
          <w:rFonts w:ascii="Arial" w:hAnsi="Arial" w:cs="Arial"/>
          <w:szCs w:val="24"/>
        </w:rPr>
        <w:t>;</w:t>
      </w:r>
    </w:p>
    <w:p w14:paraId="3CC290AF" w14:textId="727CE9A8" w:rsidR="004C75C3" w:rsidRPr="004C75C3" w:rsidRDefault="004C75C3" w:rsidP="00E77411">
      <w:pPr>
        <w:pStyle w:val="PargrafodaLista"/>
        <w:numPr>
          <w:ilvl w:val="0"/>
          <w:numId w:val="27"/>
        </w:numPr>
        <w:jc w:val="both"/>
        <w:rPr>
          <w:rFonts w:ascii="Arial" w:hAnsi="Arial" w:cs="Arial"/>
          <w:szCs w:val="24"/>
        </w:rPr>
      </w:pPr>
      <w:r w:rsidRPr="004C75C3">
        <w:rPr>
          <w:rFonts w:ascii="Arial" w:hAnsi="Arial" w:cs="Arial"/>
          <w:szCs w:val="24"/>
        </w:rPr>
        <w:t>As frutas e verduras deverão ser entregues em embalagens plásticas transparentes de 01 quilo,</w:t>
      </w:r>
      <w:r>
        <w:rPr>
          <w:rFonts w:ascii="Arial" w:hAnsi="Arial" w:cs="Arial"/>
          <w:szCs w:val="24"/>
        </w:rPr>
        <w:t xml:space="preserve"> </w:t>
      </w:r>
      <w:r w:rsidRPr="004C75C3">
        <w:rPr>
          <w:rFonts w:ascii="Arial" w:hAnsi="Arial" w:cs="Arial"/>
          <w:szCs w:val="24"/>
        </w:rPr>
        <w:t>devidamente pesadas e contendo o prazo de validade</w:t>
      </w:r>
      <w:r>
        <w:rPr>
          <w:rFonts w:ascii="Arial" w:hAnsi="Arial" w:cs="Arial"/>
          <w:szCs w:val="24"/>
        </w:rPr>
        <w:t>;</w:t>
      </w:r>
    </w:p>
    <w:p w14:paraId="0F531E40" w14:textId="13CBAFCA" w:rsidR="004C75C3" w:rsidRPr="004C75C3" w:rsidRDefault="004C75C3" w:rsidP="005561F3">
      <w:pPr>
        <w:pStyle w:val="PargrafodaLista"/>
        <w:numPr>
          <w:ilvl w:val="0"/>
          <w:numId w:val="27"/>
        </w:numPr>
        <w:jc w:val="both"/>
        <w:rPr>
          <w:rFonts w:ascii="Arial" w:hAnsi="Arial" w:cs="Arial"/>
          <w:szCs w:val="24"/>
        </w:rPr>
      </w:pPr>
      <w:r w:rsidRPr="004C75C3">
        <w:rPr>
          <w:rFonts w:ascii="Arial" w:hAnsi="Arial" w:cs="Arial"/>
          <w:szCs w:val="24"/>
        </w:rPr>
        <w:t>Os produtos, quando for o caso, deverão possuir inscrição junto ao Ministério da Agricultura e ter</w:t>
      </w:r>
      <w:r>
        <w:rPr>
          <w:rFonts w:ascii="Arial" w:hAnsi="Arial" w:cs="Arial"/>
          <w:szCs w:val="24"/>
        </w:rPr>
        <w:t xml:space="preserve"> </w:t>
      </w:r>
      <w:r w:rsidRPr="004C75C3">
        <w:rPr>
          <w:rFonts w:ascii="Arial" w:hAnsi="Arial" w:cs="Arial"/>
          <w:szCs w:val="24"/>
        </w:rPr>
        <w:t>as datas de fabricação e validade impressas em suas embalagens</w:t>
      </w:r>
      <w:r>
        <w:rPr>
          <w:rFonts w:ascii="Arial" w:hAnsi="Arial" w:cs="Arial"/>
          <w:szCs w:val="24"/>
        </w:rPr>
        <w:t>;</w:t>
      </w:r>
    </w:p>
    <w:p w14:paraId="02BC3A2C" w14:textId="639D9C0A" w:rsidR="004C75C3" w:rsidRPr="004C75C3" w:rsidRDefault="004C75C3" w:rsidP="004C75C3">
      <w:pPr>
        <w:pStyle w:val="PargrafodaLista"/>
        <w:numPr>
          <w:ilvl w:val="0"/>
          <w:numId w:val="27"/>
        </w:numPr>
        <w:jc w:val="both"/>
        <w:rPr>
          <w:rFonts w:ascii="Arial" w:hAnsi="Arial" w:cs="Arial"/>
          <w:szCs w:val="24"/>
        </w:rPr>
      </w:pPr>
      <w:r w:rsidRPr="004C75C3">
        <w:rPr>
          <w:rFonts w:ascii="Arial" w:hAnsi="Arial" w:cs="Arial"/>
          <w:szCs w:val="24"/>
        </w:rPr>
        <w:t>Validade:</w:t>
      </w:r>
    </w:p>
    <w:p w14:paraId="0A1050F3" w14:textId="30782086" w:rsidR="004C75C3" w:rsidRPr="004C75C3" w:rsidRDefault="004C75C3" w:rsidP="004C75C3">
      <w:pPr>
        <w:pStyle w:val="PargrafodaLista"/>
        <w:numPr>
          <w:ilvl w:val="0"/>
          <w:numId w:val="28"/>
        </w:numPr>
        <w:jc w:val="both"/>
        <w:rPr>
          <w:rFonts w:ascii="Arial" w:hAnsi="Arial" w:cs="Arial"/>
          <w:szCs w:val="24"/>
        </w:rPr>
      </w:pPr>
      <w:r w:rsidRPr="004C75C3">
        <w:rPr>
          <w:rFonts w:ascii="Arial" w:hAnsi="Arial" w:cs="Arial"/>
          <w:szCs w:val="24"/>
        </w:rPr>
        <w:t>Produtos não perecíveis: mínimo 120 (cento e vinte) dias, contados da entrega.</w:t>
      </w:r>
    </w:p>
    <w:p w14:paraId="2EFE3F24" w14:textId="0B8475F2" w:rsidR="004C75C3" w:rsidRPr="004C75C3" w:rsidRDefault="004C75C3" w:rsidP="004C75C3">
      <w:pPr>
        <w:pStyle w:val="PargrafodaLista"/>
        <w:numPr>
          <w:ilvl w:val="0"/>
          <w:numId w:val="28"/>
        </w:numPr>
        <w:jc w:val="both"/>
        <w:rPr>
          <w:rFonts w:ascii="Arial" w:hAnsi="Arial" w:cs="Arial"/>
          <w:szCs w:val="24"/>
        </w:rPr>
      </w:pPr>
      <w:r w:rsidRPr="004C75C3">
        <w:rPr>
          <w:rFonts w:ascii="Arial" w:hAnsi="Arial" w:cs="Arial"/>
          <w:szCs w:val="24"/>
        </w:rPr>
        <w:t>Laticínios refrigerados: mínimo 05 (cinco) dias, contados da entrega.</w:t>
      </w:r>
    </w:p>
    <w:p w14:paraId="6AC90FC6" w14:textId="73AD8068" w:rsidR="004C75C3" w:rsidRPr="004C75C3" w:rsidRDefault="004C75C3" w:rsidP="004C75C3">
      <w:pPr>
        <w:pStyle w:val="PargrafodaLista"/>
        <w:numPr>
          <w:ilvl w:val="0"/>
          <w:numId w:val="28"/>
        </w:numPr>
        <w:jc w:val="both"/>
        <w:rPr>
          <w:rFonts w:ascii="Arial" w:hAnsi="Arial" w:cs="Arial"/>
          <w:szCs w:val="24"/>
        </w:rPr>
      </w:pPr>
      <w:r w:rsidRPr="004C75C3">
        <w:rPr>
          <w:rFonts w:ascii="Arial" w:hAnsi="Arial" w:cs="Arial"/>
          <w:szCs w:val="24"/>
        </w:rPr>
        <w:t>Carnes congeladas: mínimo 90 (noventa) dias, contados da entrega.</w:t>
      </w:r>
    </w:p>
    <w:p w14:paraId="3E6F095E" w14:textId="6223F829" w:rsidR="004C75C3" w:rsidRPr="004C75C3" w:rsidRDefault="004C75C3" w:rsidP="004C75C3">
      <w:pPr>
        <w:pStyle w:val="PargrafodaLista"/>
        <w:numPr>
          <w:ilvl w:val="0"/>
          <w:numId w:val="28"/>
        </w:numPr>
        <w:jc w:val="both"/>
        <w:rPr>
          <w:rFonts w:ascii="Arial" w:hAnsi="Arial" w:cs="Arial"/>
          <w:szCs w:val="24"/>
        </w:rPr>
      </w:pPr>
      <w:r w:rsidRPr="004C75C3">
        <w:rPr>
          <w:rFonts w:ascii="Arial" w:hAnsi="Arial" w:cs="Arial"/>
          <w:szCs w:val="24"/>
        </w:rPr>
        <w:t>Hortifrutigranjeiros: não se aplica.</w:t>
      </w:r>
    </w:p>
    <w:p w14:paraId="33417B11" w14:textId="5A70BDC9" w:rsidR="004C75C3" w:rsidRPr="004C75C3" w:rsidRDefault="004C75C3" w:rsidP="00727AB3">
      <w:pPr>
        <w:pStyle w:val="PargrafodaLista"/>
        <w:numPr>
          <w:ilvl w:val="0"/>
          <w:numId w:val="27"/>
        </w:numPr>
        <w:jc w:val="both"/>
        <w:rPr>
          <w:rFonts w:ascii="Arial" w:hAnsi="Arial" w:cs="Arial"/>
          <w:szCs w:val="24"/>
        </w:rPr>
      </w:pPr>
      <w:r w:rsidRPr="004C75C3">
        <w:rPr>
          <w:rFonts w:ascii="Arial" w:hAnsi="Arial" w:cs="Arial"/>
          <w:szCs w:val="24"/>
        </w:rPr>
        <w:t>Por ocasião do recebimento dos produtos, o Município, por intermédio de servidor designado, reservase o direito de proceder à inspeção de qualidade dos mesmos e de rejeitá-los, no todo ou em parte, se estiverem em desacordo com as especificações ou solicitação, obrigando-se a proponente</w:t>
      </w:r>
      <w:r>
        <w:rPr>
          <w:rFonts w:ascii="Arial" w:hAnsi="Arial" w:cs="Arial"/>
          <w:szCs w:val="24"/>
        </w:rPr>
        <w:t xml:space="preserve"> </w:t>
      </w:r>
      <w:r w:rsidRPr="004C75C3">
        <w:rPr>
          <w:rFonts w:ascii="Arial" w:hAnsi="Arial" w:cs="Arial"/>
          <w:szCs w:val="24"/>
        </w:rPr>
        <w:t>vencedora a promover a devida regularização, observando-se os prazos contratuais</w:t>
      </w:r>
      <w:r>
        <w:rPr>
          <w:rFonts w:ascii="Arial" w:hAnsi="Arial" w:cs="Arial"/>
          <w:szCs w:val="24"/>
        </w:rPr>
        <w:t>;</w:t>
      </w:r>
    </w:p>
    <w:p w14:paraId="14300A0F" w14:textId="6892EF97" w:rsidR="004C75C3" w:rsidRPr="002C5D43" w:rsidRDefault="004C75C3" w:rsidP="00082FDE">
      <w:pPr>
        <w:pStyle w:val="PargrafodaLista"/>
        <w:numPr>
          <w:ilvl w:val="0"/>
          <w:numId w:val="27"/>
        </w:numPr>
        <w:jc w:val="both"/>
        <w:rPr>
          <w:rFonts w:ascii="Arial" w:hAnsi="Arial" w:cs="Arial"/>
          <w:szCs w:val="24"/>
        </w:rPr>
      </w:pPr>
      <w:r w:rsidRPr="002C5D43">
        <w:rPr>
          <w:rFonts w:ascii="Arial" w:hAnsi="Arial" w:cs="Arial"/>
          <w:szCs w:val="24"/>
        </w:rPr>
        <w:t>Constatado o fornecimento de produtos de má qualidade, o Município poderá utilizar-se do disposto</w:t>
      </w:r>
      <w:r w:rsidR="002C5D43">
        <w:rPr>
          <w:rFonts w:ascii="Arial" w:hAnsi="Arial" w:cs="Arial"/>
          <w:szCs w:val="24"/>
        </w:rPr>
        <w:t xml:space="preserve"> </w:t>
      </w:r>
      <w:r w:rsidRPr="002C5D43">
        <w:rPr>
          <w:rFonts w:ascii="Arial" w:hAnsi="Arial" w:cs="Arial"/>
          <w:szCs w:val="24"/>
        </w:rPr>
        <w:t>na Lei 8.078/90 – Código de Defesa do Consumidor</w:t>
      </w:r>
      <w:r w:rsidR="002C5D43">
        <w:rPr>
          <w:rFonts w:ascii="Arial" w:hAnsi="Arial" w:cs="Arial"/>
          <w:szCs w:val="24"/>
        </w:rPr>
        <w:t>;</w:t>
      </w:r>
    </w:p>
    <w:p w14:paraId="703687A9" w14:textId="26038EC4" w:rsidR="004C75C3" w:rsidRPr="002C5D43" w:rsidRDefault="004C75C3" w:rsidP="00CD078C">
      <w:pPr>
        <w:pStyle w:val="PargrafodaLista"/>
        <w:numPr>
          <w:ilvl w:val="0"/>
          <w:numId w:val="27"/>
        </w:numPr>
        <w:jc w:val="both"/>
        <w:rPr>
          <w:rFonts w:ascii="Arial" w:hAnsi="Arial" w:cs="Arial"/>
          <w:szCs w:val="24"/>
        </w:rPr>
      </w:pPr>
      <w:r w:rsidRPr="002C5D43">
        <w:rPr>
          <w:rFonts w:ascii="Arial" w:hAnsi="Arial" w:cs="Arial"/>
          <w:szCs w:val="24"/>
        </w:rPr>
        <w:lastRenderedPageBreak/>
        <w:t>O aceite dos produtos não exclui a responsabilidade civil do fornecedor por vícios técnicos ou por</w:t>
      </w:r>
      <w:r w:rsidR="002C5D43">
        <w:rPr>
          <w:rFonts w:ascii="Arial" w:hAnsi="Arial" w:cs="Arial"/>
          <w:szCs w:val="24"/>
        </w:rPr>
        <w:t xml:space="preserve"> </w:t>
      </w:r>
      <w:r w:rsidRPr="002C5D43">
        <w:rPr>
          <w:rFonts w:ascii="Arial" w:hAnsi="Arial" w:cs="Arial"/>
          <w:szCs w:val="24"/>
        </w:rPr>
        <w:t>desacordo com as especificações estabelecidas neste Edital, verificadas posteriormente</w:t>
      </w:r>
      <w:r w:rsidR="002C5D43">
        <w:rPr>
          <w:rFonts w:ascii="Arial" w:hAnsi="Arial" w:cs="Arial"/>
          <w:szCs w:val="24"/>
        </w:rPr>
        <w:t>;</w:t>
      </w:r>
    </w:p>
    <w:p w14:paraId="7DAB2C7E" w14:textId="4C137B6C" w:rsidR="00CA2641" w:rsidRPr="00D52786" w:rsidRDefault="004C75C3" w:rsidP="001461A7">
      <w:pPr>
        <w:pStyle w:val="PargrafodaLista"/>
        <w:numPr>
          <w:ilvl w:val="0"/>
          <w:numId w:val="27"/>
        </w:numPr>
        <w:jc w:val="both"/>
        <w:rPr>
          <w:rFonts w:ascii="Arial" w:hAnsi="Arial" w:cs="Arial"/>
          <w:szCs w:val="24"/>
        </w:rPr>
      </w:pPr>
      <w:r w:rsidRPr="00D52786">
        <w:rPr>
          <w:rFonts w:ascii="Arial" w:hAnsi="Arial" w:cs="Arial"/>
          <w:szCs w:val="24"/>
        </w:rPr>
        <w:t>Caso os produtos sejam recusados ou o documento fiscal apresente incorreção, o prazo de pagamento</w:t>
      </w:r>
      <w:r w:rsidR="002C5D43" w:rsidRPr="00D52786">
        <w:rPr>
          <w:rFonts w:ascii="Arial" w:hAnsi="Arial" w:cs="Arial"/>
          <w:szCs w:val="24"/>
        </w:rPr>
        <w:t xml:space="preserve"> </w:t>
      </w:r>
      <w:r w:rsidRPr="00D52786">
        <w:rPr>
          <w:rFonts w:ascii="Arial" w:hAnsi="Arial" w:cs="Arial"/>
          <w:szCs w:val="24"/>
        </w:rPr>
        <w:t>será contado a partir da data da regularização da entrega ou do documento fiscal, a depender do</w:t>
      </w:r>
      <w:r w:rsidR="002C5D43" w:rsidRPr="00D52786">
        <w:rPr>
          <w:rFonts w:ascii="Arial" w:hAnsi="Arial" w:cs="Arial"/>
          <w:szCs w:val="24"/>
        </w:rPr>
        <w:t xml:space="preserve"> </w:t>
      </w:r>
      <w:r w:rsidRPr="00D52786">
        <w:rPr>
          <w:rFonts w:ascii="Arial" w:hAnsi="Arial" w:cs="Arial"/>
          <w:szCs w:val="24"/>
        </w:rPr>
        <w:t>evento.</w:t>
      </w:r>
    </w:p>
    <w:p w14:paraId="10424F3E" w14:textId="77777777" w:rsidR="00CA2641" w:rsidRDefault="00CA2641" w:rsidP="00BE3011">
      <w:pPr>
        <w:jc w:val="both"/>
        <w:rPr>
          <w:rFonts w:ascii="Arial" w:hAnsi="Arial" w:cs="Arial"/>
          <w:szCs w:val="24"/>
        </w:rPr>
      </w:pPr>
    </w:p>
    <w:p w14:paraId="6D82B80C" w14:textId="1AB99662" w:rsidR="00BE3011" w:rsidRDefault="00BE3011" w:rsidP="00BE3011">
      <w:pPr>
        <w:jc w:val="both"/>
        <w:rPr>
          <w:rFonts w:ascii="Arial" w:hAnsi="Arial" w:cs="Arial"/>
          <w:b/>
          <w:bCs/>
          <w:szCs w:val="24"/>
        </w:rPr>
      </w:pPr>
      <w:r w:rsidRPr="00BE3011">
        <w:rPr>
          <w:rFonts w:ascii="Arial" w:hAnsi="Arial" w:cs="Arial"/>
          <w:b/>
          <w:bCs/>
          <w:szCs w:val="24"/>
        </w:rPr>
        <w:t xml:space="preserve">5. </w:t>
      </w:r>
      <w:r>
        <w:rPr>
          <w:rFonts w:ascii="Arial" w:hAnsi="Arial" w:cs="Arial"/>
          <w:b/>
          <w:bCs/>
          <w:szCs w:val="24"/>
        </w:rPr>
        <w:t xml:space="preserve">DA </w:t>
      </w:r>
      <w:r w:rsidRPr="00BE3011">
        <w:rPr>
          <w:rFonts w:ascii="Arial" w:hAnsi="Arial" w:cs="Arial"/>
          <w:b/>
          <w:bCs/>
          <w:szCs w:val="24"/>
        </w:rPr>
        <w:t>EXECUÇÃO DO OBJETO</w:t>
      </w:r>
    </w:p>
    <w:p w14:paraId="6DF01086" w14:textId="77777777" w:rsidR="00BE3011" w:rsidRPr="00BE3011" w:rsidRDefault="00BE3011" w:rsidP="00BE3011">
      <w:pPr>
        <w:jc w:val="both"/>
        <w:rPr>
          <w:rFonts w:ascii="Arial" w:hAnsi="Arial" w:cs="Arial"/>
          <w:b/>
          <w:bCs/>
          <w:szCs w:val="24"/>
        </w:rPr>
      </w:pPr>
    </w:p>
    <w:p w14:paraId="4ADB93DA" w14:textId="57949050" w:rsidR="00BE3011" w:rsidRPr="00BE3011" w:rsidRDefault="00BE3011" w:rsidP="00BE3011">
      <w:pPr>
        <w:jc w:val="both"/>
        <w:rPr>
          <w:rFonts w:ascii="Arial" w:hAnsi="Arial" w:cs="Arial"/>
          <w:szCs w:val="24"/>
        </w:rPr>
      </w:pPr>
      <w:r>
        <w:rPr>
          <w:rFonts w:ascii="Arial" w:hAnsi="Arial" w:cs="Arial"/>
          <w:szCs w:val="24"/>
        </w:rPr>
        <w:t xml:space="preserve">5.1. </w:t>
      </w:r>
      <w:r w:rsidRPr="00BE3011">
        <w:rPr>
          <w:rFonts w:ascii="Arial" w:hAnsi="Arial" w:cs="Arial"/>
          <w:szCs w:val="24"/>
        </w:rPr>
        <w:t>O fornecimento será de forma imediata conforme solicitação e a necessidade da secretaria;</w:t>
      </w:r>
    </w:p>
    <w:p w14:paraId="683E1532" w14:textId="43A4F845" w:rsidR="00BE3011" w:rsidRPr="00BE3011" w:rsidRDefault="00BE3011" w:rsidP="00BE3011">
      <w:pPr>
        <w:jc w:val="both"/>
        <w:rPr>
          <w:rFonts w:ascii="Arial" w:hAnsi="Arial" w:cs="Arial"/>
          <w:szCs w:val="24"/>
        </w:rPr>
      </w:pPr>
      <w:r>
        <w:rPr>
          <w:rFonts w:ascii="Arial" w:hAnsi="Arial" w:cs="Arial"/>
          <w:szCs w:val="24"/>
        </w:rPr>
        <w:t xml:space="preserve">5.1.1. </w:t>
      </w:r>
      <w:r w:rsidRPr="00BE3011">
        <w:rPr>
          <w:rFonts w:ascii="Arial" w:hAnsi="Arial" w:cs="Arial"/>
          <w:szCs w:val="24"/>
        </w:rPr>
        <w:t xml:space="preserve">A Secretaria Municipal de </w:t>
      </w:r>
      <w:r w:rsidR="00AD4AA3">
        <w:rPr>
          <w:rFonts w:ascii="Arial" w:hAnsi="Arial" w:cs="Arial"/>
          <w:szCs w:val="24"/>
        </w:rPr>
        <w:t>Assistência Social, Habitação, Trabalho e Renda</w:t>
      </w:r>
      <w:r w:rsidRPr="00BE3011">
        <w:rPr>
          <w:rFonts w:ascii="Arial" w:hAnsi="Arial" w:cs="Arial"/>
          <w:szCs w:val="24"/>
        </w:rPr>
        <w:t>,</w:t>
      </w:r>
      <w:r w:rsidR="00D52786">
        <w:rPr>
          <w:rFonts w:ascii="Arial" w:hAnsi="Arial" w:cs="Arial"/>
          <w:szCs w:val="24"/>
        </w:rPr>
        <w:t xml:space="preserve"> </w:t>
      </w:r>
      <w:r w:rsidRPr="00BE3011">
        <w:rPr>
          <w:rFonts w:ascii="Arial" w:hAnsi="Arial" w:cs="Arial"/>
          <w:szCs w:val="24"/>
        </w:rPr>
        <w:t>será responsável pela fiscalização do</w:t>
      </w:r>
      <w:r>
        <w:rPr>
          <w:rFonts w:ascii="Arial" w:hAnsi="Arial" w:cs="Arial"/>
          <w:szCs w:val="24"/>
        </w:rPr>
        <w:t xml:space="preserve"> </w:t>
      </w:r>
      <w:r w:rsidRPr="00BE3011">
        <w:rPr>
          <w:rFonts w:ascii="Arial" w:hAnsi="Arial" w:cs="Arial"/>
          <w:szCs w:val="24"/>
        </w:rPr>
        <w:t>fornecimento dos produtos, observando todos os aspectos estipulados (prazo de entrega, local de entrega,</w:t>
      </w:r>
      <w:r>
        <w:rPr>
          <w:rFonts w:ascii="Arial" w:hAnsi="Arial" w:cs="Arial"/>
          <w:szCs w:val="24"/>
        </w:rPr>
        <w:t xml:space="preserve"> </w:t>
      </w:r>
      <w:r w:rsidRPr="00BE3011">
        <w:rPr>
          <w:rFonts w:ascii="Arial" w:hAnsi="Arial" w:cs="Arial"/>
          <w:szCs w:val="24"/>
        </w:rPr>
        <w:t>observância acerca da qualidade e marca dos produtos contratados).</w:t>
      </w:r>
    </w:p>
    <w:p w14:paraId="1F82035A" w14:textId="77777777" w:rsidR="007D7946" w:rsidRDefault="007D7946" w:rsidP="00BE3011">
      <w:pPr>
        <w:jc w:val="both"/>
        <w:rPr>
          <w:rFonts w:ascii="Arial" w:hAnsi="Arial" w:cs="Arial"/>
          <w:szCs w:val="24"/>
        </w:rPr>
      </w:pPr>
    </w:p>
    <w:p w14:paraId="55CD5D8F" w14:textId="15F97A53" w:rsidR="007D7946" w:rsidRDefault="007D7946" w:rsidP="007D7946">
      <w:pPr>
        <w:jc w:val="both"/>
        <w:rPr>
          <w:rFonts w:ascii="Arial" w:hAnsi="Arial" w:cs="Arial"/>
          <w:szCs w:val="24"/>
        </w:rPr>
      </w:pPr>
      <w:r>
        <w:rPr>
          <w:rFonts w:ascii="Arial" w:hAnsi="Arial" w:cs="Arial"/>
          <w:szCs w:val="24"/>
        </w:rPr>
        <w:t>5</w:t>
      </w:r>
      <w:r w:rsidR="00AD4AA3">
        <w:rPr>
          <w:rFonts w:ascii="Arial" w:hAnsi="Arial" w:cs="Arial"/>
          <w:szCs w:val="24"/>
        </w:rPr>
        <w:t>.1</w:t>
      </w:r>
      <w:r>
        <w:rPr>
          <w:rFonts w:ascii="Arial" w:hAnsi="Arial" w:cs="Arial"/>
          <w:szCs w:val="24"/>
        </w:rPr>
        <w:t xml:space="preserve">.2. </w:t>
      </w:r>
      <w:r w:rsidRPr="007D7946">
        <w:rPr>
          <w:rFonts w:ascii="Arial" w:hAnsi="Arial" w:cs="Arial"/>
          <w:szCs w:val="24"/>
        </w:rPr>
        <w:t>Em casos de a empresa não possuir o produto solicitado na licitação poderá substituir esse produto por outro</w:t>
      </w:r>
      <w:r>
        <w:rPr>
          <w:rFonts w:ascii="Arial" w:hAnsi="Arial" w:cs="Arial"/>
          <w:szCs w:val="24"/>
        </w:rPr>
        <w:t xml:space="preserve"> </w:t>
      </w:r>
      <w:r w:rsidRPr="007D7946">
        <w:rPr>
          <w:rFonts w:ascii="Arial" w:hAnsi="Arial" w:cs="Arial"/>
          <w:szCs w:val="24"/>
        </w:rPr>
        <w:t>que tenha características idênticas ou superiores as especificadas na licitação</w:t>
      </w:r>
      <w:r>
        <w:rPr>
          <w:rFonts w:ascii="Arial" w:hAnsi="Arial" w:cs="Arial"/>
          <w:szCs w:val="24"/>
        </w:rPr>
        <w:t>.</w:t>
      </w:r>
    </w:p>
    <w:p w14:paraId="5FCF0CE6" w14:textId="77777777" w:rsidR="007D7946" w:rsidRPr="007D7946" w:rsidRDefault="007D7946" w:rsidP="007D7946">
      <w:pPr>
        <w:jc w:val="both"/>
        <w:rPr>
          <w:rFonts w:ascii="Arial" w:hAnsi="Arial" w:cs="Arial"/>
          <w:szCs w:val="24"/>
        </w:rPr>
      </w:pPr>
    </w:p>
    <w:p w14:paraId="428B2731" w14:textId="263D1E36" w:rsidR="007D7946" w:rsidRPr="007D7946" w:rsidRDefault="007D7946" w:rsidP="007D7946">
      <w:pPr>
        <w:jc w:val="both"/>
        <w:rPr>
          <w:rFonts w:ascii="Arial" w:hAnsi="Arial" w:cs="Arial"/>
          <w:szCs w:val="24"/>
        </w:rPr>
      </w:pPr>
      <w:r>
        <w:rPr>
          <w:rFonts w:ascii="Arial" w:hAnsi="Arial" w:cs="Arial"/>
          <w:szCs w:val="24"/>
        </w:rPr>
        <w:t>5.</w:t>
      </w:r>
      <w:r w:rsidR="00AD4AA3">
        <w:rPr>
          <w:rFonts w:ascii="Arial" w:hAnsi="Arial" w:cs="Arial"/>
          <w:szCs w:val="24"/>
        </w:rPr>
        <w:t>2</w:t>
      </w:r>
      <w:r>
        <w:rPr>
          <w:rFonts w:ascii="Arial" w:hAnsi="Arial" w:cs="Arial"/>
          <w:szCs w:val="24"/>
        </w:rPr>
        <w:t xml:space="preserve">. </w:t>
      </w:r>
      <w:r w:rsidRPr="007D7946">
        <w:rPr>
          <w:rFonts w:ascii="Arial" w:hAnsi="Arial" w:cs="Arial"/>
          <w:szCs w:val="24"/>
        </w:rPr>
        <w:t>Os produtos deverão ser entregues, obedecendo à seguinte periodicidade:</w:t>
      </w:r>
    </w:p>
    <w:p w14:paraId="6F6B6062" w14:textId="12411099" w:rsidR="007D7946" w:rsidRPr="007D7946" w:rsidRDefault="007D7946" w:rsidP="007D7946">
      <w:pPr>
        <w:jc w:val="both"/>
        <w:rPr>
          <w:rFonts w:ascii="Arial" w:hAnsi="Arial" w:cs="Arial"/>
          <w:szCs w:val="24"/>
        </w:rPr>
      </w:pPr>
      <w:r>
        <w:rPr>
          <w:rFonts w:ascii="Arial" w:hAnsi="Arial" w:cs="Arial"/>
          <w:szCs w:val="24"/>
        </w:rPr>
        <w:t>5.</w:t>
      </w:r>
      <w:r w:rsidR="00AD4AA3">
        <w:rPr>
          <w:rFonts w:ascii="Arial" w:hAnsi="Arial" w:cs="Arial"/>
          <w:szCs w:val="24"/>
        </w:rPr>
        <w:t>2</w:t>
      </w:r>
      <w:r>
        <w:rPr>
          <w:rFonts w:ascii="Arial" w:hAnsi="Arial" w:cs="Arial"/>
          <w:szCs w:val="24"/>
        </w:rPr>
        <w:t xml:space="preserve">.1. </w:t>
      </w:r>
      <w:r w:rsidRPr="007D7946">
        <w:rPr>
          <w:rFonts w:ascii="Arial" w:hAnsi="Arial" w:cs="Arial"/>
          <w:szCs w:val="24"/>
        </w:rPr>
        <w:t>Os panificados deverão ser entregues nas datas informadas na Autorização de Fornecimento</w:t>
      </w:r>
      <w:r>
        <w:rPr>
          <w:rFonts w:ascii="Arial" w:hAnsi="Arial" w:cs="Arial"/>
          <w:szCs w:val="24"/>
        </w:rPr>
        <w:t>;</w:t>
      </w:r>
    </w:p>
    <w:p w14:paraId="055D8ACA" w14:textId="636FC14E" w:rsidR="007D7946" w:rsidRPr="007D7946" w:rsidRDefault="007D7946" w:rsidP="007D7946">
      <w:pPr>
        <w:jc w:val="both"/>
        <w:rPr>
          <w:rFonts w:ascii="Arial" w:hAnsi="Arial" w:cs="Arial"/>
          <w:szCs w:val="24"/>
        </w:rPr>
      </w:pPr>
      <w:r>
        <w:rPr>
          <w:rFonts w:ascii="Arial" w:hAnsi="Arial" w:cs="Arial"/>
          <w:szCs w:val="24"/>
        </w:rPr>
        <w:t>5.</w:t>
      </w:r>
      <w:r w:rsidR="00AD4AA3">
        <w:rPr>
          <w:rFonts w:ascii="Arial" w:hAnsi="Arial" w:cs="Arial"/>
          <w:szCs w:val="24"/>
        </w:rPr>
        <w:t>2</w:t>
      </w:r>
      <w:r>
        <w:rPr>
          <w:rFonts w:ascii="Arial" w:hAnsi="Arial" w:cs="Arial"/>
          <w:szCs w:val="24"/>
        </w:rPr>
        <w:t xml:space="preserve">.2. </w:t>
      </w:r>
      <w:r w:rsidRPr="007D7946">
        <w:rPr>
          <w:rFonts w:ascii="Arial" w:hAnsi="Arial" w:cs="Arial"/>
          <w:szCs w:val="24"/>
        </w:rPr>
        <w:t xml:space="preserve">Hortifrutigranjeiros </w:t>
      </w:r>
      <w:r>
        <w:rPr>
          <w:rFonts w:ascii="Arial" w:hAnsi="Arial" w:cs="Arial"/>
          <w:szCs w:val="24"/>
        </w:rPr>
        <w:t>–</w:t>
      </w:r>
      <w:r w:rsidRPr="007D7946">
        <w:rPr>
          <w:rFonts w:ascii="Arial" w:hAnsi="Arial" w:cs="Arial"/>
          <w:szCs w:val="24"/>
        </w:rPr>
        <w:t xml:space="preserve"> semanalmente</w:t>
      </w:r>
      <w:r>
        <w:rPr>
          <w:rFonts w:ascii="Arial" w:hAnsi="Arial" w:cs="Arial"/>
          <w:szCs w:val="24"/>
        </w:rPr>
        <w:t>;</w:t>
      </w:r>
    </w:p>
    <w:p w14:paraId="70A20C2C" w14:textId="2C02AC05" w:rsidR="007D7946" w:rsidRPr="007D7946" w:rsidRDefault="007D7946" w:rsidP="007D7946">
      <w:pPr>
        <w:jc w:val="both"/>
        <w:rPr>
          <w:rFonts w:ascii="Arial" w:hAnsi="Arial" w:cs="Arial"/>
          <w:szCs w:val="24"/>
        </w:rPr>
      </w:pPr>
      <w:r>
        <w:rPr>
          <w:rFonts w:ascii="Arial" w:hAnsi="Arial" w:cs="Arial"/>
          <w:szCs w:val="24"/>
        </w:rPr>
        <w:t>5.</w:t>
      </w:r>
      <w:r w:rsidR="00AD4AA3">
        <w:rPr>
          <w:rFonts w:ascii="Arial" w:hAnsi="Arial" w:cs="Arial"/>
          <w:szCs w:val="24"/>
        </w:rPr>
        <w:t>2</w:t>
      </w:r>
      <w:r>
        <w:rPr>
          <w:rFonts w:ascii="Arial" w:hAnsi="Arial" w:cs="Arial"/>
          <w:szCs w:val="24"/>
        </w:rPr>
        <w:t xml:space="preserve">.3. </w:t>
      </w:r>
      <w:r w:rsidRPr="007D7946">
        <w:rPr>
          <w:rFonts w:ascii="Arial" w:hAnsi="Arial" w:cs="Arial"/>
          <w:szCs w:val="24"/>
        </w:rPr>
        <w:t>Derivados lácteos e refrigerados, semanalmente</w:t>
      </w:r>
      <w:r>
        <w:rPr>
          <w:rFonts w:ascii="Arial" w:hAnsi="Arial" w:cs="Arial"/>
          <w:szCs w:val="24"/>
        </w:rPr>
        <w:t>;</w:t>
      </w:r>
    </w:p>
    <w:p w14:paraId="13B9D4F2" w14:textId="4C29FF00" w:rsidR="007D7946" w:rsidRPr="007D7946" w:rsidRDefault="007D7946" w:rsidP="007D7946">
      <w:pPr>
        <w:jc w:val="both"/>
        <w:rPr>
          <w:rFonts w:ascii="Arial" w:hAnsi="Arial" w:cs="Arial"/>
          <w:szCs w:val="24"/>
        </w:rPr>
      </w:pPr>
      <w:r>
        <w:rPr>
          <w:rFonts w:ascii="Arial" w:hAnsi="Arial" w:cs="Arial"/>
          <w:szCs w:val="24"/>
        </w:rPr>
        <w:t>5.</w:t>
      </w:r>
      <w:r w:rsidR="00AD4AA3">
        <w:rPr>
          <w:rFonts w:ascii="Arial" w:hAnsi="Arial" w:cs="Arial"/>
          <w:szCs w:val="24"/>
        </w:rPr>
        <w:t>2</w:t>
      </w:r>
      <w:r>
        <w:rPr>
          <w:rFonts w:ascii="Arial" w:hAnsi="Arial" w:cs="Arial"/>
          <w:szCs w:val="24"/>
        </w:rPr>
        <w:t xml:space="preserve">.4. </w:t>
      </w:r>
      <w:r w:rsidRPr="007D7946">
        <w:rPr>
          <w:rFonts w:ascii="Arial" w:hAnsi="Arial" w:cs="Arial"/>
          <w:szCs w:val="24"/>
        </w:rPr>
        <w:t>Produtos de panificação, de acordo com cardápio</w:t>
      </w:r>
      <w:r>
        <w:rPr>
          <w:rFonts w:ascii="Arial" w:hAnsi="Arial" w:cs="Arial"/>
          <w:szCs w:val="24"/>
        </w:rPr>
        <w:t>;</w:t>
      </w:r>
    </w:p>
    <w:p w14:paraId="5B2AFD30" w14:textId="663316CF" w:rsidR="007D7946" w:rsidRPr="007D7946" w:rsidRDefault="007D7946" w:rsidP="007D7946">
      <w:pPr>
        <w:jc w:val="both"/>
        <w:rPr>
          <w:rFonts w:ascii="Arial" w:hAnsi="Arial" w:cs="Arial"/>
          <w:szCs w:val="24"/>
        </w:rPr>
      </w:pPr>
      <w:r>
        <w:rPr>
          <w:rFonts w:ascii="Arial" w:hAnsi="Arial" w:cs="Arial"/>
          <w:szCs w:val="24"/>
        </w:rPr>
        <w:t>5.</w:t>
      </w:r>
      <w:r w:rsidR="00AD4AA3">
        <w:rPr>
          <w:rFonts w:ascii="Arial" w:hAnsi="Arial" w:cs="Arial"/>
          <w:szCs w:val="24"/>
        </w:rPr>
        <w:t>2</w:t>
      </w:r>
      <w:r>
        <w:rPr>
          <w:rFonts w:ascii="Arial" w:hAnsi="Arial" w:cs="Arial"/>
          <w:szCs w:val="24"/>
        </w:rPr>
        <w:t xml:space="preserve">.5. </w:t>
      </w:r>
      <w:r w:rsidRPr="007D7946">
        <w:rPr>
          <w:rFonts w:ascii="Arial" w:hAnsi="Arial" w:cs="Arial"/>
          <w:szCs w:val="24"/>
        </w:rPr>
        <w:t>Carnes e derivados e produtos congelados, quinzenalmente</w:t>
      </w:r>
      <w:r>
        <w:rPr>
          <w:rFonts w:ascii="Arial" w:hAnsi="Arial" w:cs="Arial"/>
          <w:szCs w:val="24"/>
        </w:rPr>
        <w:t>;</w:t>
      </w:r>
      <w:r w:rsidRPr="007D7946">
        <w:rPr>
          <w:rFonts w:ascii="Arial" w:hAnsi="Arial" w:cs="Arial"/>
          <w:szCs w:val="24"/>
        </w:rPr>
        <w:t xml:space="preserve"> e</w:t>
      </w:r>
    </w:p>
    <w:p w14:paraId="0062AFC5" w14:textId="6152392E" w:rsidR="007D7946" w:rsidRDefault="007D7946" w:rsidP="007D7946">
      <w:pPr>
        <w:jc w:val="both"/>
        <w:rPr>
          <w:rFonts w:ascii="Arial" w:hAnsi="Arial" w:cs="Arial"/>
          <w:szCs w:val="24"/>
        </w:rPr>
      </w:pPr>
      <w:r>
        <w:rPr>
          <w:rFonts w:ascii="Arial" w:hAnsi="Arial" w:cs="Arial"/>
          <w:szCs w:val="24"/>
        </w:rPr>
        <w:t>5.</w:t>
      </w:r>
      <w:r w:rsidR="00AD4AA3">
        <w:rPr>
          <w:rFonts w:ascii="Arial" w:hAnsi="Arial" w:cs="Arial"/>
          <w:szCs w:val="24"/>
        </w:rPr>
        <w:t>4</w:t>
      </w:r>
      <w:r>
        <w:rPr>
          <w:rFonts w:ascii="Arial" w:hAnsi="Arial" w:cs="Arial"/>
          <w:szCs w:val="24"/>
        </w:rPr>
        <w:t xml:space="preserve">.6. </w:t>
      </w:r>
      <w:r w:rsidRPr="007D7946">
        <w:rPr>
          <w:rFonts w:ascii="Arial" w:hAnsi="Arial" w:cs="Arial"/>
          <w:szCs w:val="24"/>
        </w:rPr>
        <w:t>Alimentos Estoque</w:t>
      </w:r>
      <w:r>
        <w:rPr>
          <w:rFonts w:ascii="Arial" w:hAnsi="Arial" w:cs="Arial"/>
          <w:szCs w:val="24"/>
        </w:rPr>
        <w:t xml:space="preserve"> </w:t>
      </w:r>
      <w:r w:rsidRPr="007D7946">
        <w:rPr>
          <w:rFonts w:ascii="Arial" w:hAnsi="Arial" w:cs="Arial"/>
          <w:szCs w:val="24"/>
        </w:rPr>
        <w:t>-</w:t>
      </w:r>
      <w:r>
        <w:rPr>
          <w:rFonts w:ascii="Arial" w:hAnsi="Arial" w:cs="Arial"/>
          <w:szCs w:val="24"/>
        </w:rPr>
        <w:t xml:space="preserve"> </w:t>
      </w:r>
      <w:r w:rsidRPr="007D7946">
        <w:rPr>
          <w:rFonts w:ascii="Arial" w:hAnsi="Arial" w:cs="Arial"/>
          <w:szCs w:val="24"/>
        </w:rPr>
        <w:t>Seco (não-perecíveis), mensalmente ou de acordo com a capacidade de estocagem da</w:t>
      </w:r>
      <w:r>
        <w:rPr>
          <w:rFonts w:ascii="Arial" w:hAnsi="Arial" w:cs="Arial"/>
          <w:szCs w:val="24"/>
        </w:rPr>
        <w:t xml:space="preserve"> </w:t>
      </w:r>
      <w:r w:rsidRPr="007D7946">
        <w:rPr>
          <w:rFonts w:ascii="Arial" w:hAnsi="Arial" w:cs="Arial"/>
          <w:szCs w:val="24"/>
        </w:rPr>
        <w:t>Unidade.</w:t>
      </w:r>
    </w:p>
    <w:p w14:paraId="262FB8A1" w14:textId="77777777" w:rsidR="007D7946" w:rsidRPr="007D7946" w:rsidRDefault="007D7946" w:rsidP="007D7946">
      <w:pPr>
        <w:jc w:val="both"/>
        <w:rPr>
          <w:rFonts w:ascii="Arial" w:hAnsi="Arial" w:cs="Arial"/>
          <w:szCs w:val="24"/>
        </w:rPr>
      </w:pPr>
    </w:p>
    <w:p w14:paraId="64FDC96B" w14:textId="04E6513C" w:rsidR="007D7946" w:rsidRPr="00D52786" w:rsidRDefault="007D7946" w:rsidP="007D7946">
      <w:pPr>
        <w:jc w:val="both"/>
        <w:rPr>
          <w:rFonts w:ascii="Arial" w:hAnsi="Arial" w:cs="Arial"/>
          <w:b/>
          <w:bCs/>
          <w:i/>
          <w:iCs/>
          <w:szCs w:val="24"/>
          <w:u w:val="single"/>
        </w:rPr>
      </w:pPr>
      <w:r>
        <w:rPr>
          <w:rFonts w:ascii="Arial" w:hAnsi="Arial" w:cs="Arial"/>
          <w:szCs w:val="24"/>
        </w:rPr>
        <w:t>5.</w:t>
      </w:r>
      <w:r w:rsidR="00AD4AA3">
        <w:rPr>
          <w:rFonts w:ascii="Arial" w:hAnsi="Arial" w:cs="Arial"/>
          <w:szCs w:val="24"/>
        </w:rPr>
        <w:t>5</w:t>
      </w:r>
      <w:r>
        <w:rPr>
          <w:rFonts w:ascii="Arial" w:hAnsi="Arial" w:cs="Arial"/>
          <w:szCs w:val="24"/>
        </w:rPr>
        <w:t xml:space="preserve">. </w:t>
      </w:r>
      <w:r w:rsidRPr="00D52786">
        <w:rPr>
          <w:rFonts w:ascii="Arial" w:hAnsi="Arial" w:cs="Arial"/>
          <w:b/>
          <w:bCs/>
          <w:i/>
          <w:iCs/>
          <w:szCs w:val="24"/>
          <w:u w:val="single"/>
        </w:rPr>
        <w:t>Os produtos serão solicitados, via Autorização de Fornecimento, em até 5 (cinco) dias</w:t>
      </w:r>
    </w:p>
    <w:p w14:paraId="7724F831" w14:textId="77777777" w:rsidR="007D7946" w:rsidRPr="00D52786" w:rsidRDefault="007D7946" w:rsidP="007D7946">
      <w:pPr>
        <w:jc w:val="both"/>
        <w:rPr>
          <w:rFonts w:ascii="Arial" w:hAnsi="Arial" w:cs="Arial"/>
          <w:b/>
          <w:bCs/>
          <w:i/>
          <w:iCs/>
          <w:szCs w:val="24"/>
          <w:u w:val="single"/>
        </w:rPr>
      </w:pPr>
      <w:r w:rsidRPr="00D52786">
        <w:rPr>
          <w:rFonts w:ascii="Arial" w:hAnsi="Arial" w:cs="Arial"/>
          <w:b/>
          <w:bCs/>
          <w:i/>
          <w:iCs/>
          <w:szCs w:val="24"/>
          <w:u w:val="single"/>
        </w:rPr>
        <w:t>úteis do prazo de entrega devendo ser entregue nas quantidades solicitadas em cada local</w:t>
      </w:r>
    </w:p>
    <w:p w14:paraId="605274B9" w14:textId="77777777" w:rsidR="007D7946" w:rsidRPr="00D52786" w:rsidRDefault="007D7946" w:rsidP="007D7946">
      <w:pPr>
        <w:jc w:val="both"/>
        <w:rPr>
          <w:rFonts w:ascii="Arial" w:hAnsi="Arial" w:cs="Arial"/>
          <w:b/>
          <w:bCs/>
          <w:i/>
          <w:iCs/>
          <w:szCs w:val="24"/>
          <w:u w:val="single"/>
        </w:rPr>
      </w:pPr>
      <w:r w:rsidRPr="00D52786">
        <w:rPr>
          <w:rFonts w:ascii="Arial" w:hAnsi="Arial" w:cs="Arial"/>
          <w:b/>
          <w:bCs/>
          <w:i/>
          <w:iCs/>
          <w:szCs w:val="24"/>
          <w:u w:val="single"/>
        </w:rPr>
        <w:t>nas segundas ou terças feiras das 07:30 horas às 11:00 horas e das 13:00 às 16:00 horas.</w:t>
      </w:r>
    </w:p>
    <w:p w14:paraId="5654C009" w14:textId="77777777" w:rsidR="007D7946" w:rsidRPr="00D52786" w:rsidRDefault="007D7946" w:rsidP="007D7946">
      <w:pPr>
        <w:jc w:val="both"/>
        <w:rPr>
          <w:rFonts w:ascii="Arial" w:hAnsi="Arial" w:cs="Arial"/>
          <w:b/>
          <w:bCs/>
          <w:i/>
          <w:iCs/>
          <w:szCs w:val="24"/>
          <w:u w:val="single"/>
        </w:rPr>
      </w:pPr>
      <w:r w:rsidRPr="00D52786">
        <w:rPr>
          <w:rFonts w:ascii="Arial" w:hAnsi="Arial" w:cs="Arial"/>
          <w:b/>
          <w:bCs/>
          <w:i/>
          <w:iCs/>
          <w:szCs w:val="24"/>
          <w:u w:val="single"/>
        </w:rPr>
        <w:t>Havendo necessidade de adequações, o cronograma de datas e periodicidade poderá sofrer alterações.</w:t>
      </w:r>
    </w:p>
    <w:p w14:paraId="73DE3127" w14:textId="4CA2AF94" w:rsidR="007D7946" w:rsidRDefault="007D7946" w:rsidP="007D7946">
      <w:pPr>
        <w:jc w:val="both"/>
        <w:rPr>
          <w:rFonts w:ascii="Arial" w:hAnsi="Arial" w:cs="Arial"/>
          <w:szCs w:val="24"/>
        </w:rPr>
      </w:pPr>
    </w:p>
    <w:p w14:paraId="0254784B" w14:textId="438223F3" w:rsidR="00AD4AA3" w:rsidRDefault="00AD4AA3" w:rsidP="007D7946">
      <w:pPr>
        <w:jc w:val="both"/>
        <w:rPr>
          <w:rFonts w:ascii="Arial" w:hAnsi="Arial" w:cs="Arial"/>
          <w:szCs w:val="24"/>
        </w:rPr>
      </w:pPr>
      <w:r>
        <w:rPr>
          <w:rFonts w:ascii="Arial" w:hAnsi="Arial" w:cs="Arial"/>
          <w:szCs w:val="24"/>
        </w:rPr>
        <w:t>5.6 O local de Entrega será definido Pela Secretaria de Assistência Social, Habitação, Trabalho e Renda.</w:t>
      </w:r>
    </w:p>
    <w:p w14:paraId="7C41D485" w14:textId="77777777" w:rsidR="00AD4AA3" w:rsidRPr="007D7946" w:rsidRDefault="00AD4AA3" w:rsidP="007D7946">
      <w:pPr>
        <w:jc w:val="both"/>
        <w:rPr>
          <w:rFonts w:ascii="Arial" w:hAnsi="Arial" w:cs="Arial"/>
          <w:szCs w:val="24"/>
        </w:rPr>
      </w:pPr>
    </w:p>
    <w:p w14:paraId="0C580984" w14:textId="74A2D65B" w:rsidR="007D7946" w:rsidRDefault="007D7946" w:rsidP="007D7946">
      <w:pPr>
        <w:jc w:val="both"/>
        <w:rPr>
          <w:rFonts w:ascii="Arial" w:hAnsi="Arial" w:cs="Arial"/>
          <w:b/>
          <w:bCs/>
          <w:szCs w:val="24"/>
        </w:rPr>
      </w:pPr>
      <w:r w:rsidRPr="007D7946">
        <w:rPr>
          <w:rFonts w:ascii="Arial" w:hAnsi="Arial" w:cs="Arial"/>
          <w:b/>
          <w:bCs/>
          <w:szCs w:val="24"/>
        </w:rPr>
        <w:t>6. OBRIGAÇÕES DA CONTRATADA</w:t>
      </w:r>
    </w:p>
    <w:p w14:paraId="152B12CD" w14:textId="77777777" w:rsidR="007D7946" w:rsidRPr="007D7946" w:rsidRDefault="007D7946" w:rsidP="007D7946">
      <w:pPr>
        <w:jc w:val="both"/>
        <w:rPr>
          <w:rFonts w:ascii="Arial" w:hAnsi="Arial" w:cs="Arial"/>
          <w:b/>
          <w:bCs/>
          <w:szCs w:val="24"/>
        </w:rPr>
      </w:pPr>
    </w:p>
    <w:p w14:paraId="2871C42D" w14:textId="77777777" w:rsidR="007D7946" w:rsidRPr="007D7946" w:rsidRDefault="007D7946" w:rsidP="007D7946">
      <w:pPr>
        <w:jc w:val="both"/>
        <w:rPr>
          <w:rFonts w:ascii="Arial" w:hAnsi="Arial" w:cs="Arial"/>
          <w:szCs w:val="24"/>
        </w:rPr>
      </w:pPr>
      <w:r w:rsidRPr="007D7946">
        <w:rPr>
          <w:rFonts w:ascii="Arial" w:hAnsi="Arial" w:cs="Arial"/>
          <w:szCs w:val="24"/>
        </w:rPr>
        <w:t>a) Os produtos deverão ser entregues conforme descrito no Objeto do Edital levado a efeito;</w:t>
      </w:r>
    </w:p>
    <w:p w14:paraId="2F7FC72B" w14:textId="77777777" w:rsidR="007D7946" w:rsidRPr="007D7946" w:rsidRDefault="007D7946" w:rsidP="007D7946">
      <w:pPr>
        <w:jc w:val="both"/>
        <w:rPr>
          <w:rFonts w:ascii="Arial" w:hAnsi="Arial" w:cs="Arial"/>
          <w:szCs w:val="24"/>
        </w:rPr>
      </w:pPr>
      <w:r w:rsidRPr="007D7946">
        <w:rPr>
          <w:rFonts w:ascii="Arial" w:hAnsi="Arial" w:cs="Arial"/>
          <w:szCs w:val="24"/>
        </w:rPr>
        <w:t>b) Todos os gêneros alimentícios deverão ser transportados em veículo especifico para esse fim,</w:t>
      </w:r>
    </w:p>
    <w:p w14:paraId="664D97E3" w14:textId="5B9F6B6A" w:rsidR="007D7946" w:rsidRPr="007D7946" w:rsidRDefault="007D7946" w:rsidP="007D7946">
      <w:pPr>
        <w:jc w:val="both"/>
        <w:rPr>
          <w:rFonts w:ascii="Arial" w:hAnsi="Arial" w:cs="Arial"/>
          <w:szCs w:val="24"/>
        </w:rPr>
      </w:pPr>
      <w:r w:rsidRPr="007D7946">
        <w:rPr>
          <w:rFonts w:ascii="Arial" w:hAnsi="Arial" w:cs="Arial"/>
          <w:szCs w:val="24"/>
        </w:rPr>
        <w:t>devendo ser previamente higienizados e não conter qualquer substância que possa acarretar lesão</w:t>
      </w:r>
      <w:r>
        <w:rPr>
          <w:rFonts w:ascii="Arial" w:hAnsi="Arial" w:cs="Arial"/>
          <w:szCs w:val="24"/>
        </w:rPr>
        <w:t xml:space="preserve"> </w:t>
      </w:r>
      <w:r w:rsidRPr="007D7946">
        <w:rPr>
          <w:rFonts w:ascii="Arial" w:hAnsi="Arial" w:cs="Arial"/>
          <w:szCs w:val="24"/>
        </w:rPr>
        <w:t>física, química ou biológica aos alimentos</w:t>
      </w:r>
      <w:r>
        <w:rPr>
          <w:rFonts w:ascii="Arial" w:hAnsi="Arial" w:cs="Arial"/>
          <w:szCs w:val="24"/>
        </w:rPr>
        <w:t>;</w:t>
      </w:r>
    </w:p>
    <w:p w14:paraId="34B8F42A" w14:textId="6953EE65" w:rsidR="007D7946" w:rsidRPr="007D7946" w:rsidRDefault="007D7946" w:rsidP="007D7946">
      <w:pPr>
        <w:jc w:val="both"/>
        <w:rPr>
          <w:rFonts w:ascii="Arial" w:hAnsi="Arial" w:cs="Arial"/>
          <w:szCs w:val="24"/>
        </w:rPr>
      </w:pPr>
      <w:r w:rsidRPr="007D7946">
        <w:rPr>
          <w:rFonts w:ascii="Arial" w:hAnsi="Arial" w:cs="Arial"/>
          <w:szCs w:val="24"/>
        </w:rPr>
        <w:lastRenderedPageBreak/>
        <w:t>c) Providenciar a imediata retirada e substituição dos itens se o mesmo estiver incompatível com as</w:t>
      </w:r>
      <w:r>
        <w:rPr>
          <w:rFonts w:ascii="Arial" w:hAnsi="Arial" w:cs="Arial"/>
          <w:szCs w:val="24"/>
        </w:rPr>
        <w:t xml:space="preserve"> </w:t>
      </w:r>
      <w:r w:rsidRPr="007D7946">
        <w:rPr>
          <w:rFonts w:ascii="Arial" w:hAnsi="Arial" w:cs="Arial"/>
          <w:szCs w:val="24"/>
        </w:rPr>
        <w:t>exigências pactuadas no Edital e que seja inadequado para o uso ou para a finalidade de destino;</w:t>
      </w:r>
    </w:p>
    <w:p w14:paraId="43B6AE96" w14:textId="33DB061F" w:rsidR="007D7946" w:rsidRPr="007D7946" w:rsidRDefault="007D7946" w:rsidP="007D7946">
      <w:pPr>
        <w:jc w:val="both"/>
        <w:rPr>
          <w:rFonts w:ascii="Arial" w:hAnsi="Arial" w:cs="Arial"/>
          <w:szCs w:val="24"/>
        </w:rPr>
      </w:pPr>
      <w:r w:rsidRPr="007D7946">
        <w:rPr>
          <w:rFonts w:ascii="Arial" w:hAnsi="Arial" w:cs="Arial"/>
          <w:szCs w:val="24"/>
        </w:rPr>
        <w:t>d) Substituir as suas expensas, no total ou em parte, o objeto do contrato em que se verificarem defeitos</w:t>
      </w:r>
      <w:r>
        <w:rPr>
          <w:rFonts w:ascii="Arial" w:hAnsi="Arial" w:cs="Arial"/>
          <w:szCs w:val="24"/>
        </w:rPr>
        <w:t xml:space="preserve"> </w:t>
      </w:r>
      <w:r w:rsidRPr="007D7946">
        <w:rPr>
          <w:rFonts w:ascii="Arial" w:hAnsi="Arial" w:cs="Arial"/>
          <w:szCs w:val="24"/>
        </w:rPr>
        <w:t>ou qualquer outro motivo que impossibilite o uso adequado;</w:t>
      </w:r>
    </w:p>
    <w:p w14:paraId="0E128A29" w14:textId="6A1F38FB" w:rsidR="007D7946" w:rsidRPr="007D7946" w:rsidRDefault="007D7946" w:rsidP="007D7946">
      <w:pPr>
        <w:jc w:val="both"/>
        <w:rPr>
          <w:rFonts w:ascii="Arial" w:hAnsi="Arial" w:cs="Arial"/>
          <w:szCs w:val="24"/>
        </w:rPr>
      </w:pPr>
      <w:r w:rsidRPr="007D7946">
        <w:rPr>
          <w:rFonts w:ascii="Arial" w:hAnsi="Arial" w:cs="Arial"/>
          <w:szCs w:val="24"/>
        </w:rPr>
        <w:t>e) Responsabilizar-se pelos encargos trabalhistas, previdenciários, fiscais, comerciais e de transporte</w:t>
      </w:r>
      <w:r>
        <w:rPr>
          <w:rFonts w:ascii="Arial" w:hAnsi="Arial" w:cs="Arial"/>
          <w:szCs w:val="24"/>
        </w:rPr>
        <w:t xml:space="preserve"> </w:t>
      </w:r>
      <w:r w:rsidRPr="007D7946">
        <w:rPr>
          <w:rFonts w:ascii="Arial" w:hAnsi="Arial" w:cs="Arial"/>
          <w:szCs w:val="24"/>
        </w:rPr>
        <w:t>resultantes da execução do contrato e ou fornecimento do objeto;</w:t>
      </w:r>
    </w:p>
    <w:p w14:paraId="51B97E57" w14:textId="264BACC7" w:rsidR="007D7946" w:rsidRDefault="007D7946" w:rsidP="007D7946">
      <w:pPr>
        <w:jc w:val="both"/>
        <w:rPr>
          <w:rFonts w:ascii="Arial" w:hAnsi="Arial" w:cs="Arial"/>
          <w:szCs w:val="24"/>
        </w:rPr>
      </w:pPr>
      <w:r w:rsidRPr="007D7946">
        <w:rPr>
          <w:rFonts w:ascii="Arial" w:hAnsi="Arial" w:cs="Arial"/>
          <w:szCs w:val="24"/>
        </w:rPr>
        <w:t>f) Em hipótese alguma poderá haver desistência da assinatura do Contrato, prorrogação da data de</w:t>
      </w:r>
      <w:r>
        <w:rPr>
          <w:rFonts w:ascii="Arial" w:hAnsi="Arial" w:cs="Arial"/>
          <w:szCs w:val="24"/>
        </w:rPr>
        <w:t xml:space="preserve"> </w:t>
      </w:r>
      <w:r w:rsidRPr="007D7946">
        <w:rPr>
          <w:rFonts w:ascii="Arial" w:hAnsi="Arial" w:cs="Arial"/>
          <w:szCs w:val="24"/>
        </w:rPr>
        <w:t>início da execução ou sua paralisação;</w:t>
      </w:r>
    </w:p>
    <w:p w14:paraId="5206C48B" w14:textId="2CF241C8" w:rsidR="007D7946" w:rsidRPr="007D7946" w:rsidRDefault="007D7946" w:rsidP="007D7946">
      <w:pPr>
        <w:jc w:val="both"/>
        <w:rPr>
          <w:rFonts w:ascii="Arial" w:hAnsi="Arial" w:cs="Arial"/>
          <w:szCs w:val="24"/>
        </w:rPr>
      </w:pPr>
      <w:r w:rsidRPr="007D7946">
        <w:rPr>
          <w:rFonts w:ascii="Arial" w:hAnsi="Arial" w:cs="Arial"/>
          <w:szCs w:val="24"/>
        </w:rPr>
        <w:t>g) Responder pelos danos causados diretamente a Prefeitura Municipal de São Cristóvão do Sul ou a</w:t>
      </w:r>
      <w:r>
        <w:rPr>
          <w:rFonts w:ascii="Arial" w:hAnsi="Arial" w:cs="Arial"/>
          <w:szCs w:val="24"/>
        </w:rPr>
        <w:t xml:space="preserve"> </w:t>
      </w:r>
      <w:r w:rsidRPr="007D7946">
        <w:rPr>
          <w:rFonts w:ascii="Arial" w:hAnsi="Arial" w:cs="Arial"/>
          <w:szCs w:val="24"/>
        </w:rPr>
        <w:t>terceiros, por seus funcionários ou decorrentes da sua culpa ou dolo na execução do contrato,</w:t>
      </w:r>
      <w:r>
        <w:rPr>
          <w:rFonts w:ascii="Arial" w:hAnsi="Arial" w:cs="Arial"/>
          <w:szCs w:val="24"/>
        </w:rPr>
        <w:t xml:space="preserve"> </w:t>
      </w:r>
      <w:r w:rsidRPr="007D7946">
        <w:rPr>
          <w:rFonts w:ascii="Arial" w:hAnsi="Arial" w:cs="Arial"/>
          <w:szCs w:val="24"/>
        </w:rPr>
        <w:t>indenizando os danos motivados, não excluindo ou reduzindo essa responsabilidade a fiscalização</w:t>
      </w:r>
      <w:r>
        <w:rPr>
          <w:rFonts w:ascii="Arial" w:hAnsi="Arial" w:cs="Arial"/>
          <w:szCs w:val="24"/>
        </w:rPr>
        <w:t xml:space="preserve"> </w:t>
      </w:r>
      <w:r w:rsidRPr="007D7946">
        <w:rPr>
          <w:rFonts w:ascii="Arial" w:hAnsi="Arial" w:cs="Arial"/>
          <w:szCs w:val="24"/>
        </w:rPr>
        <w:t>ou acompanhamento pela contratante;</w:t>
      </w:r>
    </w:p>
    <w:p w14:paraId="68AEF85D" w14:textId="77777777" w:rsidR="007D7946" w:rsidRPr="007D7946" w:rsidRDefault="007D7946" w:rsidP="007D7946">
      <w:pPr>
        <w:jc w:val="both"/>
        <w:rPr>
          <w:rFonts w:ascii="Arial" w:hAnsi="Arial" w:cs="Arial"/>
          <w:szCs w:val="24"/>
        </w:rPr>
      </w:pPr>
      <w:r w:rsidRPr="007D7946">
        <w:rPr>
          <w:rFonts w:ascii="Arial" w:hAnsi="Arial" w:cs="Arial"/>
          <w:szCs w:val="24"/>
        </w:rPr>
        <w:t xml:space="preserve">h) Não transferir a terceiros, por qualquer forma, nem </w:t>
      </w:r>
      <w:proofErr w:type="spellStart"/>
      <w:r w:rsidRPr="007D7946">
        <w:rPr>
          <w:rFonts w:ascii="Arial" w:hAnsi="Arial" w:cs="Arial"/>
          <w:szCs w:val="24"/>
        </w:rPr>
        <w:t>sub-contratar</w:t>
      </w:r>
      <w:proofErr w:type="spellEnd"/>
      <w:r w:rsidRPr="007D7946">
        <w:rPr>
          <w:rFonts w:ascii="Arial" w:hAnsi="Arial" w:cs="Arial"/>
          <w:szCs w:val="24"/>
        </w:rPr>
        <w:t xml:space="preserve"> qualquer parte do objeto do</w:t>
      </w:r>
    </w:p>
    <w:p w14:paraId="1B7AE8E5" w14:textId="751DEE8F" w:rsidR="007D7946" w:rsidRPr="007D7946" w:rsidRDefault="007D7946" w:rsidP="007D7946">
      <w:pPr>
        <w:jc w:val="both"/>
        <w:rPr>
          <w:rFonts w:ascii="Arial" w:hAnsi="Arial" w:cs="Arial"/>
          <w:szCs w:val="24"/>
        </w:rPr>
      </w:pPr>
      <w:r w:rsidRPr="007D7946">
        <w:rPr>
          <w:rFonts w:ascii="Arial" w:hAnsi="Arial" w:cs="Arial"/>
          <w:szCs w:val="24"/>
        </w:rPr>
        <w:t>contrato, sem prévio consentimento, por escrito, deste órgão licitante</w:t>
      </w:r>
      <w:r>
        <w:rPr>
          <w:rFonts w:ascii="Arial" w:hAnsi="Arial" w:cs="Arial"/>
          <w:szCs w:val="24"/>
        </w:rPr>
        <w:t>;</w:t>
      </w:r>
    </w:p>
    <w:p w14:paraId="60F0F2E4" w14:textId="3243DC29" w:rsidR="007D7946" w:rsidRDefault="007D7946" w:rsidP="007D7946">
      <w:pPr>
        <w:jc w:val="both"/>
        <w:rPr>
          <w:rFonts w:ascii="Arial" w:hAnsi="Arial" w:cs="Arial"/>
          <w:szCs w:val="24"/>
        </w:rPr>
      </w:pPr>
      <w:r w:rsidRPr="007D7946">
        <w:rPr>
          <w:rFonts w:ascii="Arial" w:hAnsi="Arial" w:cs="Arial"/>
          <w:szCs w:val="24"/>
        </w:rPr>
        <w:t>i) Não será aceito em hipótese alguma, o produto adulterado ou fora das qualidades exigidas em lei</w:t>
      </w:r>
      <w:r>
        <w:rPr>
          <w:rFonts w:ascii="Arial" w:hAnsi="Arial" w:cs="Arial"/>
          <w:szCs w:val="24"/>
        </w:rPr>
        <w:t xml:space="preserve"> </w:t>
      </w:r>
      <w:r w:rsidRPr="007D7946">
        <w:rPr>
          <w:rFonts w:ascii="Arial" w:hAnsi="Arial" w:cs="Arial"/>
          <w:szCs w:val="24"/>
        </w:rPr>
        <w:t>e/ou conforme exigência pactuada no Edital.</w:t>
      </w:r>
    </w:p>
    <w:p w14:paraId="751E3AFF" w14:textId="77777777" w:rsidR="007D7946" w:rsidRPr="007D7946" w:rsidRDefault="007D7946" w:rsidP="007D7946">
      <w:pPr>
        <w:jc w:val="both"/>
        <w:rPr>
          <w:rFonts w:ascii="Arial" w:hAnsi="Arial" w:cs="Arial"/>
          <w:szCs w:val="24"/>
        </w:rPr>
      </w:pPr>
    </w:p>
    <w:p w14:paraId="16A30765" w14:textId="35435F11" w:rsidR="007D7946" w:rsidRDefault="007D7946" w:rsidP="007D7946">
      <w:pPr>
        <w:jc w:val="both"/>
        <w:rPr>
          <w:rFonts w:ascii="Arial" w:hAnsi="Arial" w:cs="Arial"/>
          <w:b/>
          <w:bCs/>
          <w:szCs w:val="24"/>
        </w:rPr>
      </w:pPr>
      <w:r w:rsidRPr="007D7946">
        <w:rPr>
          <w:rFonts w:ascii="Arial" w:hAnsi="Arial" w:cs="Arial"/>
          <w:b/>
          <w:bCs/>
          <w:szCs w:val="24"/>
        </w:rPr>
        <w:t xml:space="preserve">7. OBRIGAÇÕES DA </w:t>
      </w:r>
      <w:r>
        <w:rPr>
          <w:rFonts w:ascii="Arial" w:hAnsi="Arial" w:cs="Arial"/>
          <w:b/>
          <w:bCs/>
          <w:szCs w:val="24"/>
        </w:rPr>
        <w:t>CONTRATANTE</w:t>
      </w:r>
    </w:p>
    <w:p w14:paraId="590F76E3" w14:textId="77777777" w:rsidR="007D7946" w:rsidRPr="007D7946" w:rsidRDefault="007D7946" w:rsidP="007D7946">
      <w:pPr>
        <w:jc w:val="both"/>
        <w:rPr>
          <w:rFonts w:ascii="Arial" w:hAnsi="Arial" w:cs="Arial"/>
          <w:b/>
          <w:bCs/>
          <w:szCs w:val="24"/>
        </w:rPr>
      </w:pPr>
    </w:p>
    <w:p w14:paraId="075F7D1F" w14:textId="77777777" w:rsidR="007D7946" w:rsidRPr="007D7946" w:rsidRDefault="007D7946" w:rsidP="007D7946">
      <w:pPr>
        <w:jc w:val="both"/>
        <w:rPr>
          <w:rFonts w:ascii="Arial" w:hAnsi="Arial" w:cs="Arial"/>
          <w:szCs w:val="24"/>
        </w:rPr>
      </w:pPr>
      <w:r w:rsidRPr="007D7946">
        <w:rPr>
          <w:rFonts w:ascii="Arial" w:hAnsi="Arial" w:cs="Arial"/>
          <w:szCs w:val="24"/>
        </w:rPr>
        <w:t>a) Acompanhar e fiscalizar o fornecimento dos objetos contratual;</w:t>
      </w:r>
    </w:p>
    <w:p w14:paraId="0D21DFDB" w14:textId="5B447650" w:rsidR="007D7946" w:rsidRPr="007D7946" w:rsidRDefault="007D7946" w:rsidP="007D7946">
      <w:pPr>
        <w:jc w:val="both"/>
        <w:rPr>
          <w:rFonts w:ascii="Arial" w:hAnsi="Arial" w:cs="Arial"/>
          <w:szCs w:val="24"/>
        </w:rPr>
      </w:pPr>
      <w:r w:rsidRPr="007D7946">
        <w:rPr>
          <w:rFonts w:ascii="Arial" w:hAnsi="Arial" w:cs="Arial"/>
          <w:szCs w:val="24"/>
        </w:rPr>
        <w:t>b) Oferecer todas as informações necessárias para que a contratada possa executar o contrato dentro</w:t>
      </w:r>
      <w:r>
        <w:rPr>
          <w:rFonts w:ascii="Arial" w:hAnsi="Arial" w:cs="Arial"/>
          <w:szCs w:val="24"/>
        </w:rPr>
        <w:t xml:space="preserve"> </w:t>
      </w:r>
      <w:r w:rsidRPr="007D7946">
        <w:rPr>
          <w:rFonts w:ascii="Arial" w:hAnsi="Arial" w:cs="Arial"/>
          <w:szCs w:val="24"/>
        </w:rPr>
        <w:t>das especificações e exigências recomendadas;</w:t>
      </w:r>
    </w:p>
    <w:p w14:paraId="0BCACDB3" w14:textId="2C928F54" w:rsidR="007D7946" w:rsidRPr="007D7946" w:rsidRDefault="007D7946" w:rsidP="007D7946">
      <w:pPr>
        <w:jc w:val="both"/>
        <w:rPr>
          <w:rFonts w:ascii="Arial" w:hAnsi="Arial" w:cs="Arial"/>
          <w:szCs w:val="24"/>
        </w:rPr>
      </w:pPr>
      <w:r w:rsidRPr="007D7946">
        <w:rPr>
          <w:rFonts w:ascii="Arial" w:hAnsi="Arial" w:cs="Arial"/>
          <w:szCs w:val="24"/>
        </w:rPr>
        <w:t>c) Efetuar o pagamento do Documento Fiscal Idôneo correspondente objeto fornecido, após a devida</w:t>
      </w:r>
      <w:r>
        <w:rPr>
          <w:rFonts w:ascii="Arial" w:hAnsi="Arial" w:cs="Arial"/>
          <w:szCs w:val="24"/>
        </w:rPr>
        <w:t xml:space="preserve"> </w:t>
      </w:r>
      <w:r w:rsidRPr="007D7946">
        <w:rPr>
          <w:rFonts w:ascii="Arial" w:hAnsi="Arial" w:cs="Arial"/>
          <w:szCs w:val="24"/>
        </w:rPr>
        <w:t>conferência e recebimento definitivo, atestados por servidor indicado pela Secretaria Municipal de</w:t>
      </w:r>
      <w:r>
        <w:rPr>
          <w:rFonts w:ascii="Arial" w:hAnsi="Arial" w:cs="Arial"/>
          <w:szCs w:val="24"/>
        </w:rPr>
        <w:t xml:space="preserve"> </w:t>
      </w:r>
      <w:r w:rsidR="008B34DC">
        <w:rPr>
          <w:rFonts w:ascii="Arial" w:hAnsi="Arial" w:cs="Arial"/>
          <w:szCs w:val="24"/>
        </w:rPr>
        <w:t>Assistência Social, Habitação, Trabalho e Renda</w:t>
      </w:r>
      <w:r>
        <w:rPr>
          <w:rFonts w:ascii="Arial" w:hAnsi="Arial" w:cs="Arial"/>
          <w:szCs w:val="24"/>
        </w:rPr>
        <w:t>;</w:t>
      </w:r>
    </w:p>
    <w:p w14:paraId="7E420F89" w14:textId="65FD927F" w:rsidR="007D7946" w:rsidRPr="007D7946" w:rsidRDefault="007D7946" w:rsidP="007D7946">
      <w:pPr>
        <w:jc w:val="both"/>
        <w:rPr>
          <w:rFonts w:ascii="Arial" w:hAnsi="Arial" w:cs="Arial"/>
          <w:szCs w:val="24"/>
        </w:rPr>
      </w:pPr>
      <w:r w:rsidRPr="007D7946">
        <w:rPr>
          <w:rFonts w:ascii="Arial" w:hAnsi="Arial" w:cs="Arial"/>
          <w:szCs w:val="24"/>
        </w:rPr>
        <w:t>d) Rejeitar, no todo ou em parte, caso o produto estiver em desacordo com o contrato</w:t>
      </w:r>
      <w:r>
        <w:rPr>
          <w:rFonts w:ascii="Arial" w:hAnsi="Arial" w:cs="Arial"/>
          <w:szCs w:val="24"/>
        </w:rPr>
        <w:t>;</w:t>
      </w:r>
    </w:p>
    <w:p w14:paraId="475AEDDC" w14:textId="77777777" w:rsidR="007D7946" w:rsidRPr="007D7946" w:rsidRDefault="007D7946" w:rsidP="007D7946">
      <w:pPr>
        <w:jc w:val="both"/>
        <w:rPr>
          <w:rFonts w:ascii="Arial" w:hAnsi="Arial" w:cs="Arial"/>
          <w:szCs w:val="24"/>
        </w:rPr>
      </w:pPr>
      <w:r w:rsidRPr="007D7946">
        <w:rPr>
          <w:rFonts w:ascii="Arial" w:hAnsi="Arial" w:cs="Arial"/>
          <w:szCs w:val="24"/>
        </w:rPr>
        <w:t>e) Informar a EMPRESA de atos que possam interferir direta ou indiretamente na entrega do objeto;</w:t>
      </w:r>
    </w:p>
    <w:p w14:paraId="42320C83" w14:textId="0C5EDB5C" w:rsidR="007D7946" w:rsidRDefault="007D7946" w:rsidP="007D7946">
      <w:pPr>
        <w:jc w:val="both"/>
        <w:rPr>
          <w:rFonts w:ascii="Arial" w:hAnsi="Arial" w:cs="Arial"/>
          <w:szCs w:val="24"/>
        </w:rPr>
      </w:pPr>
      <w:r w:rsidRPr="007D7946">
        <w:rPr>
          <w:rFonts w:ascii="Arial" w:hAnsi="Arial" w:cs="Arial"/>
          <w:szCs w:val="24"/>
        </w:rPr>
        <w:t>f) Comunicar formalmente qualquer anormalidade ocorrida no momento do fornecimento dos itens</w:t>
      </w:r>
      <w:r>
        <w:rPr>
          <w:rFonts w:ascii="Arial" w:hAnsi="Arial" w:cs="Arial"/>
          <w:szCs w:val="24"/>
        </w:rPr>
        <w:t xml:space="preserve"> </w:t>
      </w:r>
      <w:r w:rsidRPr="007D7946">
        <w:rPr>
          <w:rFonts w:ascii="Arial" w:hAnsi="Arial" w:cs="Arial"/>
          <w:szCs w:val="24"/>
        </w:rPr>
        <w:t>pela EMPRESA</w:t>
      </w:r>
      <w:r>
        <w:rPr>
          <w:rFonts w:ascii="Arial" w:hAnsi="Arial" w:cs="Arial"/>
          <w:szCs w:val="24"/>
        </w:rPr>
        <w:t>;</w:t>
      </w:r>
    </w:p>
    <w:p w14:paraId="0348A049" w14:textId="77777777" w:rsidR="007D7946" w:rsidRPr="007D7946" w:rsidRDefault="007D7946" w:rsidP="007D7946">
      <w:pPr>
        <w:jc w:val="both"/>
        <w:rPr>
          <w:rFonts w:ascii="Arial" w:hAnsi="Arial" w:cs="Arial"/>
          <w:szCs w:val="24"/>
        </w:rPr>
      </w:pPr>
    </w:p>
    <w:p w14:paraId="1516D6FB" w14:textId="1D1C716A" w:rsidR="007D7946" w:rsidRDefault="007D7946" w:rsidP="007D7946">
      <w:pPr>
        <w:jc w:val="both"/>
        <w:rPr>
          <w:rFonts w:ascii="Arial" w:hAnsi="Arial" w:cs="Arial"/>
          <w:b/>
          <w:bCs/>
          <w:szCs w:val="24"/>
        </w:rPr>
      </w:pPr>
      <w:r w:rsidRPr="007D7946">
        <w:rPr>
          <w:rFonts w:ascii="Arial" w:hAnsi="Arial" w:cs="Arial"/>
          <w:b/>
          <w:bCs/>
          <w:szCs w:val="24"/>
        </w:rPr>
        <w:t>8. DO PAGAMENTO</w:t>
      </w:r>
    </w:p>
    <w:p w14:paraId="5DC79FF5" w14:textId="77777777" w:rsidR="007D7946" w:rsidRPr="007D7946" w:rsidRDefault="007D7946" w:rsidP="007D7946">
      <w:pPr>
        <w:jc w:val="both"/>
        <w:rPr>
          <w:rFonts w:ascii="Arial" w:hAnsi="Arial" w:cs="Arial"/>
          <w:b/>
          <w:bCs/>
          <w:szCs w:val="24"/>
        </w:rPr>
      </w:pPr>
    </w:p>
    <w:p w14:paraId="0D3B6CE7" w14:textId="35472142" w:rsidR="007D7946" w:rsidRPr="007D7946" w:rsidRDefault="007D7946" w:rsidP="007D7946">
      <w:pPr>
        <w:jc w:val="both"/>
        <w:rPr>
          <w:rFonts w:ascii="Arial" w:hAnsi="Arial" w:cs="Arial"/>
          <w:szCs w:val="24"/>
        </w:rPr>
      </w:pPr>
      <w:r>
        <w:rPr>
          <w:rFonts w:ascii="Arial" w:hAnsi="Arial" w:cs="Arial"/>
          <w:szCs w:val="24"/>
        </w:rPr>
        <w:t xml:space="preserve">8.1. </w:t>
      </w:r>
      <w:r w:rsidRPr="007D7946">
        <w:rPr>
          <w:rFonts w:ascii="Arial" w:hAnsi="Arial" w:cs="Arial"/>
          <w:szCs w:val="24"/>
        </w:rPr>
        <w:t>O pagamento será realizado mediante emissão de nota fiscal eletrônica, em até 15 (Quinze) dias após a</w:t>
      </w:r>
      <w:r>
        <w:rPr>
          <w:rFonts w:ascii="Arial" w:hAnsi="Arial" w:cs="Arial"/>
          <w:szCs w:val="24"/>
        </w:rPr>
        <w:t xml:space="preserve"> </w:t>
      </w:r>
      <w:r w:rsidRPr="007D7946">
        <w:rPr>
          <w:rFonts w:ascii="Arial" w:hAnsi="Arial" w:cs="Arial"/>
          <w:szCs w:val="24"/>
        </w:rPr>
        <w:t>entrega e aceitação dos produtos, com o devido ateste de recebimento.</w:t>
      </w:r>
    </w:p>
    <w:p w14:paraId="3BCD7F88" w14:textId="4897240D" w:rsidR="007D7946" w:rsidRDefault="00015925" w:rsidP="007D7946">
      <w:pPr>
        <w:jc w:val="both"/>
        <w:rPr>
          <w:rFonts w:ascii="Arial" w:hAnsi="Arial" w:cs="Arial"/>
          <w:szCs w:val="24"/>
        </w:rPr>
      </w:pPr>
      <w:r>
        <w:rPr>
          <w:rFonts w:ascii="Arial" w:hAnsi="Arial" w:cs="Arial"/>
          <w:szCs w:val="24"/>
        </w:rPr>
        <w:t xml:space="preserve">8.2. </w:t>
      </w:r>
      <w:r w:rsidR="007D7946" w:rsidRPr="007D7946">
        <w:rPr>
          <w:rFonts w:ascii="Arial" w:hAnsi="Arial" w:cs="Arial"/>
          <w:szCs w:val="24"/>
        </w:rPr>
        <w:t>O pagamento efetuado não isentará o licitante das responsabilidades decorrentes do fornecimento.</w:t>
      </w:r>
    </w:p>
    <w:p w14:paraId="13B8F297" w14:textId="77777777" w:rsidR="00015925" w:rsidRPr="007D7946" w:rsidRDefault="00015925" w:rsidP="007D7946">
      <w:pPr>
        <w:jc w:val="both"/>
        <w:rPr>
          <w:rFonts w:ascii="Arial" w:hAnsi="Arial" w:cs="Arial"/>
          <w:szCs w:val="24"/>
        </w:rPr>
      </w:pPr>
    </w:p>
    <w:p w14:paraId="55A2654A" w14:textId="13F48D7B" w:rsidR="007D7946" w:rsidRDefault="00015925" w:rsidP="007D7946">
      <w:pPr>
        <w:jc w:val="both"/>
        <w:rPr>
          <w:rFonts w:ascii="Arial" w:hAnsi="Arial" w:cs="Arial"/>
          <w:szCs w:val="24"/>
        </w:rPr>
      </w:pPr>
      <w:r>
        <w:rPr>
          <w:rFonts w:ascii="Arial" w:hAnsi="Arial" w:cs="Arial"/>
          <w:szCs w:val="24"/>
        </w:rPr>
        <w:t xml:space="preserve">8.3. </w:t>
      </w:r>
      <w:r w:rsidR="007D7946" w:rsidRPr="007D7946">
        <w:rPr>
          <w:rFonts w:ascii="Arial" w:hAnsi="Arial" w:cs="Arial"/>
          <w:szCs w:val="24"/>
        </w:rPr>
        <w:t>O pagamento será efetuado por meio de crédito em conta corrente, em nome da empresa licitante vencedora.</w:t>
      </w:r>
    </w:p>
    <w:p w14:paraId="45DBA1D4" w14:textId="77777777" w:rsidR="007D7946" w:rsidRPr="007D7946" w:rsidRDefault="007D7946" w:rsidP="007D7946">
      <w:pPr>
        <w:jc w:val="both"/>
        <w:rPr>
          <w:rFonts w:ascii="Arial" w:hAnsi="Arial" w:cs="Arial"/>
          <w:szCs w:val="24"/>
        </w:rPr>
      </w:pPr>
    </w:p>
    <w:p w14:paraId="52149C67" w14:textId="2444D27D" w:rsidR="007D7946" w:rsidRDefault="00015925" w:rsidP="007D7946">
      <w:pPr>
        <w:jc w:val="both"/>
        <w:rPr>
          <w:rFonts w:ascii="Arial" w:hAnsi="Arial" w:cs="Arial"/>
          <w:b/>
          <w:bCs/>
          <w:szCs w:val="24"/>
        </w:rPr>
      </w:pPr>
      <w:r w:rsidRPr="00015925">
        <w:rPr>
          <w:rFonts w:ascii="Arial" w:hAnsi="Arial" w:cs="Arial"/>
          <w:b/>
          <w:bCs/>
          <w:szCs w:val="24"/>
        </w:rPr>
        <w:t xml:space="preserve">9. DA </w:t>
      </w:r>
      <w:r w:rsidR="007D7946" w:rsidRPr="00015925">
        <w:rPr>
          <w:rFonts w:ascii="Arial" w:hAnsi="Arial" w:cs="Arial"/>
          <w:b/>
          <w:bCs/>
          <w:szCs w:val="24"/>
        </w:rPr>
        <w:t>VIGÊNCIA</w:t>
      </w:r>
    </w:p>
    <w:p w14:paraId="040221BC" w14:textId="77777777" w:rsidR="00091EA6" w:rsidRDefault="00091EA6" w:rsidP="007D7946">
      <w:pPr>
        <w:jc w:val="both"/>
        <w:rPr>
          <w:rFonts w:ascii="Arial" w:hAnsi="Arial" w:cs="Arial"/>
          <w:szCs w:val="24"/>
        </w:rPr>
      </w:pPr>
    </w:p>
    <w:p w14:paraId="0F33580C" w14:textId="1A352611" w:rsidR="007D7946" w:rsidRPr="00BE3011" w:rsidRDefault="00015925" w:rsidP="007D7946">
      <w:pPr>
        <w:jc w:val="both"/>
        <w:rPr>
          <w:rFonts w:ascii="Arial" w:hAnsi="Arial" w:cs="Arial"/>
          <w:szCs w:val="24"/>
        </w:rPr>
      </w:pPr>
      <w:r>
        <w:rPr>
          <w:rFonts w:ascii="Arial" w:hAnsi="Arial" w:cs="Arial"/>
          <w:szCs w:val="24"/>
        </w:rPr>
        <w:lastRenderedPageBreak/>
        <w:t xml:space="preserve">9.1. </w:t>
      </w:r>
      <w:r w:rsidR="00091EA6" w:rsidRPr="00406D57">
        <w:rPr>
          <w:rFonts w:ascii="Arial" w:hAnsi="Arial" w:cs="Arial"/>
          <w:b/>
          <w:bCs/>
        </w:rPr>
        <w:t xml:space="preserve">O prazo de vigência da ata de registro de preços a ser firmada entre o Município e a licitante(s) vencedora(s) será de </w:t>
      </w:r>
      <w:r w:rsidR="00091EA6">
        <w:rPr>
          <w:rFonts w:ascii="Arial" w:hAnsi="Arial" w:cs="Arial"/>
          <w:b/>
          <w:bCs/>
        </w:rPr>
        <w:t>0</w:t>
      </w:r>
      <w:r w:rsidR="00091EA6" w:rsidRPr="00406D57">
        <w:rPr>
          <w:rFonts w:ascii="Arial" w:hAnsi="Arial" w:cs="Arial"/>
          <w:b/>
          <w:bCs/>
        </w:rPr>
        <w:t>1 (um) ano e poderá ser prorrogado, por igual período, desde que comprovado o preço vantajoso.</w:t>
      </w:r>
    </w:p>
    <w:p w14:paraId="40AA17C8" w14:textId="77777777" w:rsidR="00BE3011" w:rsidRDefault="00BE3011" w:rsidP="00BE3011">
      <w:pPr>
        <w:jc w:val="both"/>
        <w:rPr>
          <w:rFonts w:ascii="Arial" w:hAnsi="Arial" w:cs="Arial"/>
          <w:szCs w:val="24"/>
        </w:rPr>
      </w:pPr>
    </w:p>
    <w:p w14:paraId="6DFCAFFB" w14:textId="0B197985" w:rsidR="00015925" w:rsidRDefault="00015925" w:rsidP="00015925">
      <w:pPr>
        <w:jc w:val="both"/>
        <w:rPr>
          <w:rFonts w:ascii="Arial" w:hAnsi="Arial" w:cs="Arial"/>
          <w:b/>
          <w:bCs/>
          <w:szCs w:val="24"/>
        </w:rPr>
      </w:pPr>
      <w:r w:rsidRPr="00015925">
        <w:rPr>
          <w:rFonts w:ascii="Arial" w:hAnsi="Arial" w:cs="Arial"/>
          <w:b/>
          <w:bCs/>
          <w:szCs w:val="24"/>
        </w:rPr>
        <w:t>10. DOS VALORES E DOTAÇÕES ORÇAMENTÁRIAS</w:t>
      </w:r>
    </w:p>
    <w:p w14:paraId="18BF8CC0" w14:textId="77777777" w:rsidR="00015925" w:rsidRPr="00015925" w:rsidRDefault="00015925" w:rsidP="00015925">
      <w:pPr>
        <w:jc w:val="both"/>
        <w:rPr>
          <w:rFonts w:ascii="Arial" w:hAnsi="Arial" w:cs="Arial"/>
          <w:b/>
          <w:bCs/>
          <w:szCs w:val="24"/>
        </w:rPr>
      </w:pPr>
    </w:p>
    <w:p w14:paraId="7648DB9B" w14:textId="0C32583D" w:rsidR="00015925" w:rsidRPr="00015925" w:rsidRDefault="00015925" w:rsidP="00015925">
      <w:pPr>
        <w:jc w:val="both"/>
        <w:rPr>
          <w:rFonts w:ascii="Arial" w:hAnsi="Arial" w:cs="Arial"/>
          <w:szCs w:val="24"/>
        </w:rPr>
      </w:pPr>
      <w:r>
        <w:rPr>
          <w:rFonts w:ascii="Arial" w:hAnsi="Arial" w:cs="Arial"/>
          <w:szCs w:val="24"/>
        </w:rPr>
        <w:t xml:space="preserve">10.1. </w:t>
      </w:r>
      <w:r w:rsidRPr="00015925">
        <w:rPr>
          <w:rFonts w:ascii="Arial" w:hAnsi="Arial" w:cs="Arial"/>
          <w:szCs w:val="24"/>
        </w:rPr>
        <w:t xml:space="preserve">O custo estimado total da presente contratação é de R$ </w:t>
      </w:r>
      <w:r w:rsidR="004004E0" w:rsidRPr="004004E0">
        <w:rPr>
          <w:rFonts w:ascii="Arial" w:hAnsi="Arial" w:cs="Arial"/>
          <w:szCs w:val="24"/>
        </w:rPr>
        <w:t xml:space="preserve">32.679,37 </w:t>
      </w:r>
      <w:r w:rsidRPr="00015925">
        <w:rPr>
          <w:rFonts w:ascii="Arial" w:hAnsi="Arial" w:cs="Arial"/>
          <w:szCs w:val="24"/>
        </w:rPr>
        <w:t>(</w:t>
      </w:r>
      <w:r w:rsidR="00AD4AA3" w:rsidRPr="00AD4AA3">
        <w:rPr>
          <w:rFonts w:ascii="Arial" w:hAnsi="Arial" w:cs="Arial"/>
          <w:szCs w:val="24"/>
        </w:rPr>
        <w:t xml:space="preserve">trinta e dois mil e seiscentos e </w:t>
      </w:r>
      <w:r w:rsidR="004004E0">
        <w:rPr>
          <w:rFonts w:ascii="Arial" w:hAnsi="Arial" w:cs="Arial"/>
          <w:szCs w:val="24"/>
        </w:rPr>
        <w:t>setenta</w:t>
      </w:r>
      <w:r w:rsidR="00AD4AA3" w:rsidRPr="00AD4AA3">
        <w:rPr>
          <w:rFonts w:ascii="Arial" w:hAnsi="Arial" w:cs="Arial"/>
          <w:szCs w:val="24"/>
        </w:rPr>
        <w:t xml:space="preserve"> e nove reais e </w:t>
      </w:r>
      <w:r w:rsidR="004004E0">
        <w:rPr>
          <w:rFonts w:ascii="Arial" w:hAnsi="Arial" w:cs="Arial"/>
          <w:szCs w:val="24"/>
        </w:rPr>
        <w:t>trinta e sete</w:t>
      </w:r>
      <w:r w:rsidR="00AD4AA3" w:rsidRPr="00AD4AA3">
        <w:rPr>
          <w:rFonts w:ascii="Arial" w:hAnsi="Arial" w:cs="Arial"/>
          <w:szCs w:val="24"/>
        </w:rPr>
        <w:t xml:space="preserve"> centavo</w:t>
      </w:r>
      <w:r w:rsidR="004004E0">
        <w:rPr>
          <w:rFonts w:ascii="Arial" w:hAnsi="Arial" w:cs="Arial"/>
          <w:szCs w:val="24"/>
        </w:rPr>
        <w:t>s</w:t>
      </w:r>
      <w:r w:rsidRPr="00015925">
        <w:rPr>
          <w:rFonts w:ascii="Arial" w:hAnsi="Arial" w:cs="Arial"/>
          <w:szCs w:val="24"/>
        </w:rPr>
        <w:t>).</w:t>
      </w:r>
    </w:p>
    <w:p w14:paraId="0C3DF89B" w14:textId="77777777" w:rsidR="00015925" w:rsidRDefault="00015925" w:rsidP="00015925">
      <w:pPr>
        <w:jc w:val="both"/>
        <w:rPr>
          <w:rFonts w:ascii="Arial" w:hAnsi="Arial" w:cs="Arial"/>
          <w:szCs w:val="24"/>
        </w:rPr>
      </w:pPr>
    </w:p>
    <w:p w14:paraId="422FC5E0" w14:textId="675F277D" w:rsidR="00015925" w:rsidRDefault="00015925" w:rsidP="00015925">
      <w:pPr>
        <w:jc w:val="both"/>
        <w:rPr>
          <w:rFonts w:ascii="Arial" w:hAnsi="Arial" w:cs="Arial"/>
          <w:szCs w:val="24"/>
        </w:rPr>
      </w:pPr>
      <w:r>
        <w:rPr>
          <w:rFonts w:ascii="Arial" w:hAnsi="Arial" w:cs="Arial"/>
          <w:szCs w:val="24"/>
        </w:rPr>
        <w:t xml:space="preserve">10.2. </w:t>
      </w:r>
      <w:r w:rsidRPr="00015925">
        <w:rPr>
          <w:rFonts w:ascii="Arial" w:hAnsi="Arial" w:cs="Arial"/>
          <w:szCs w:val="24"/>
        </w:rPr>
        <w:t xml:space="preserve">O valor de referência dos produtos foi fornecido pela </w:t>
      </w:r>
      <w:r w:rsidR="001B5C0C">
        <w:rPr>
          <w:rFonts w:ascii="Arial" w:hAnsi="Arial" w:cs="Arial"/>
          <w:szCs w:val="24"/>
        </w:rPr>
        <w:t xml:space="preserve">Secretaria de Assistência Social, Habitação, Trabalho e Renda </w:t>
      </w:r>
      <w:r w:rsidRPr="00015925">
        <w:rPr>
          <w:rFonts w:ascii="Arial" w:hAnsi="Arial" w:cs="Arial"/>
          <w:szCs w:val="24"/>
        </w:rPr>
        <w:t>com base nos preços praticados no mercado varejista da região do Município de São Cristóvão do Sul,</w:t>
      </w:r>
      <w:r>
        <w:rPr>
          <w:rFonts w:ascii="Arial" w:hAnsi="Arial" w:cs="Arial"/>
          <w:szCs w:val="24"/>
        </w:rPr>
        <w:t xml:space="preserve"> </w:t>
      </w:r>
      <w:r w:rsidRPr="00015925">
        <w:rPr>
          <w:rFonts w:ascii="Arial" w:hAnsi="Arial" w:cs="Arial"/>
          <w:szCs w:val="24"/>
        </w:rPr>
        <w:t>conforme média de preços referente a este pregão. Os produtos que</w:t>
      </w:r>
      <w:r>
        <w:rPr>
          <w:rFonts w:ascii="Arial" w:hAnsi="Arial" w:cs="Arial"/>
          <w:szCs w:val="24"/>
        </w:rPr>
        <w:t xml:space="preserve"> </w:t>
      </w:r>
      <w:r w:rsidRPr="00015925">
        <w:rPr>
          <w:rFonts w:ascii="Arial" w:hAnsi="Arial" w:cs="Arial"/>
          <w:szCs w:val="24"/>
        </w:rPr>
        <w:t>deverão ser adquiridos e respectivas quantidades, foram estabelecidos de acordo com listagem elaborada</w:t>
      </w:r>
      <w:r>
        <w:rPr>
          <w:rFonts w:ascii="Arial" w:hAnsi="Arial" w:cs="Arial"/>
          <w:szCs w:val="24"/>
        </w:rPr>
        <w:t xml:space="preserve"> </w:t>
      </w:r>
      <w:r w:rsidRPr="00015925">
        <w:rPr>
          <w:rFonts w:ascii="Arial" w:hAnsi="Arial" w:cs="Arial"/>
          <w:szCs w:val="24"/>
        </w:rPr>
        <w:t xml:space="preserve">pela </w:t>
      </w:r>
      <w:r w:rsidR="001B5C0C">
        <w:rPr>
          <w:rFonts w:ascii="Arial" w:hAnsi="Arial" w:cs="Arial"/>
          <w:szCs w:val="24"/>
        </w:rPr>
        <w:t>Secretaria de Assistência Social, Habitação, Trabalho e Renda</w:t>
      </w:r>
      <w:r w:rsidRPr="00015925">
        <w:rPr>
          <w:rFonts w:ascii="Arial" w:hAnsi="Arial" w:cs="Arial"/>
          <w:szCs w:val="24"/>
        </w:rPr>
        <w:t>, que também se encontra anexo ao supracitado</w:t>
      </w:r>
      <w:r>
        <w:rPr>
          <w:rFonts w:ascii="Arial" w:hAnsi="Arial" w:cs="Arial"/>
          <w:szCs w:val="24"/>
        </w:rPr>
        <w:t xml:space="preserve"> </w:t>
      </w:r>
      <w:r w:rsidRPr="00015925">
        <w:rPr>
          <w:rFonts w:ascii="Arial" w:hAnsi="Arial" w:cs="Arial"/>
          <w:szCs w:val="24"/>
        </w:rPr>
        <w:t>processo licitatório.</w:t>
      </w:r>
    </w:p>
    <w:p w14:paraId="0264EA7C" w14:textId="77777777" w:rsidR="00015925" w:rsidRPr="00015925" w:rsidRDefault="00015925" w:rsidP="00015925">
      <w:pPr>
        <w:jc w:val="both"/>
        <w:rPr>
          <w:rFonts w:ascii="Arial" w:hAnsi="Arial" w:cs="Arial"/>
          <w:szCs w:val="24"/>
        </w:rPr>
      </w:pPr>
    </w:p>
    <w:p w14:paraId="1498C93C" w14:textId="6B3CB39E" w:rsidR="00015925" w:rsidRPr="00015925" w:rsidRDefault="00015925" w:rsidP="00015925">
      <w:pPr>
        <w:jc w:val="both"/>
        <w:rPr>
          <w:rFonts w:ascii="Arial" w:hAnsi="Arial" w:cs="Arial"/>
          <w:szCs w:val="24"/>
        </w:rPr>
      </w:pPr>
      <w:r>
        <w:rPr>
          <w:rFonts w:ascii="Arial" w:hAnsi="Arial" w:cs="Arial"/>
          <w:szCs w:val="24"/>
        </w:rPr>
        <w:t xml:space="preserve">10.3. </w:t>
      </w:r>
      <w:r w:rsidRPr="00015925">
        <w:rPr>
          <w:rFonts w:ascii="Arial" w:hAnsi="Arial" w:cs="Arial"/>
          <w:szCs w:val="24"/>
        </w:rPr>
        <w:t>O custo estimado foi apurado a partir de mapa de preços constante do processo administrativo, elaborado</w:t>
      </w:r>
      <w:r>
        <w:rPr>
          <w:rFonts w:ascii="Arial" w:hAnsi="Arial" w:cs="Arial"/>
          <w:szCs w:val="24"/>
        </w:rPr>
        <w:t xml:space="preserve"> </w:t>
      </w:r>
      <w:r w:rsidRPr="00015925">
        <w:rPr>
          <w:rFonts w:ascii="Arial" w:hAnsi="Arial" w:cs="Arial"/>
          <w:szCs w:val="24"/>
        </w:rPr>
        <w:t>com base em orçamentos das empresas da região.</w:t>
      </w:r>
    </w:p>
    <w:p w14:paraId="7867701A" w14:textId="77777777" w:rsidR="00015925" w:rsidRDefault="00015925" w:rsidP="00015925">
      <w:pPr>
        <w:jc w:val="both"/>
        <w:rPr>
          <w:rFonts w:ascii="Arial" w:hAnsi="Arial" w:cs="Arial"/>
          <w:szCs w:val="24"/>
        </w:rPr>
      </w:pPr>
    </w:p>
    <w:p w14:paraId="28AD68AC" w14:textId="2AD54A1B" w:rsidR="00015925" w:rsidRDefault="00015925" w:rsidP="00015925">
      <w:pPr>
        <w:jc w:val="both"/>
        <w:rPr>
          <w:rFonts w:ascii="Arial" w:hAnsi="Arial" w:cs="Arial"/>
          <w:szCs w:val="24"/>
        </w:rPr>
      </w:pPr>
      <w:r>
        <w:rPr>
          <w:rFonts w:ascii="Arial" w:hAnsi="Arial" w:cs="Arial"/>
          <w:szCs w:val="24"/>
        </w:rPr>
        <w:t xml:space="preserve">10.4. </w:t>
      </w:r>
      <w:r w:rsidRPr="00015925">
        <w:rPr>
          <w:rFonts w:ascii="Arial" w:hAnsi="Arial" w:cs="Arial"/>
          <w:szCs w:val="24"/>
        </w:rPr>
        <w:t>As despesas decorrentes da compra dos itens correrão à conta de recursos próprios e transferências</w:t>
      </w:r>
      <w:r>
        <w:rPr>
          <w:rFonts w:ascii="Arial" w:hAnsi="Arial" w:cs="Arial"/>
          <w:szCs w:val="24"/>
        </w:rPr>
        <w:t xml:space="preserve"> </w:t>
      </w:r>
      <w:r w:rsidRPr="00015925">
        <w:rPr>
          <w:rFonts w:ascii="Arial" w:hAnsi="Arial" w:cs="Arial"/>
          <w:szCs w:val="24"/>
        </w:rPr>
        <w:t>voluntárias. E serão empenhadas nas seguintes Dotações orçamentárias abaixo:</w:t>
      </w:r>
    </w:p>
    <w:p w14:paraId="3F9CB148" w14:textId="77777777" w:rsidR="00D52786" w:rsidRPr="00D52786" w:rsidRDefault="00D52786" w:rsidP="00015925">
      <w:pPr>
        <w:jc w:val="both"/>
        <w:rPr>
          <w:rFonts w:ascii="Arial" w:hAnsi="Arial" w:cs="Arial"/>
          <w:szCs w:val="24"/>
        </w:rPr>
      </w:pPr>
    </w:p>
    <w:p w14:paraId="3F775BDB" w14:textId="73EA82ED" w:rsidR="00015925" w:rsidRPr="00D52786" w:rsidRDefault="001B5C0C" w:rsidP="00015925">
      <w:pPr>
        <w:jc w:val="both"/>
        <w:rPr>
          <w:rFonts w:ascii="Arial" w:eastAsiaTheme="minorHAnsi" w:hAnsi="Arial" w:cs="Arial"/>
          <w:i/>
          <w:iCs/>
          <w:sz w:val="22"/>
          <w:szCs w:val="22"/>
          <w:lang w:eastAsia="en-US"/>
        </w:rPr>
      </w:pPr>
      <w:r w:rsidRPr="00D52786">
        <w:rPr>
          <w:rFonts w:ascii="Arial" w:eastAsiaTheme="minorHAnsi" w:hAnsi="Arial" w:cs="Arial"/>
          <w:i/>
          <w:iCs/>
          <w:sz w:val="22"/>
          <w:szCs w:val="22"/>
          <w:lang w:eastAsia="en-US"/>
        </w:rPr>
        <w:t xml:space="preserve">6 - 3.3.90.00.00.00.00.00 - APLICACOES DIRETAS 1.660.0000.1035.00 - TRANSFERENCIA DO SISTEMA UNICO DE ASSISTENCIA SOCIAL </w:t>
      </w:r>
    </w:p>
    <w:p w14:paraId="6EFE56D0" w14:textId="77777777" w:rsidR="001B5C0C" w:rsidRPr="00D52786" w:rsidRDefault="001B5C0C" w:rsidP="00015925">
      <w:pPr>
        <w:jc w:val="both"/>
        <w:rPr>
          <w:rFonts w:ascii="Arial" w:hAnsi="Arial" w:cs="Arial"/>
          <w:szCs w:val="24"/>
        </w:rPr>
      </w:pPr>
    </w:p>
    <w:p w14:paraId="7429E9FD" w14:textId="52F99BB4" w:rsidR="00015925" w:rsidRDefault="00015925" w:rsidP="00015925">
      <w:pPr>
        <w:jc w:val="both"/>
        <w:rPr>
          <w:rFonts w:ascii="Arial" w:hAnsi="Arial" w:cs="Arial"/>
          <w:b/>
          <w:bCs/>
          <w:szCs w:val="24"/>
        </w:rPr>
      </w:pPr>
      <w:r w:rsidRPr="00015925">
        <w:rPr>
          <w:rFonts w:ascii="Arial" w:hAnsi="Arial" w:cs="Arial"/>
          <w:b/>
          <w:bCs/>
          <w:szCs w:val="24"/>
        </w:rPr>
        <w:t>11. DA MODALIDADE DE LICITAÇÃO</w:t>
      </w:r>
    </w:p>
    <w:p w14:paraId="75CA31C6" w14:textId="77777777" w:rsidR="00015925" w:rsidRPr="00015925" w:rsidRDefault="00015925" w:rsidP="00015925">
      <w:pPr>
        <w:jc w:val="both"/>
        <w:rPr>
          <w:rFonts w:ascii="Arial" w:hAnsi="Arial" w:cs="Arial"/>
          <w:b/>
          <w:bCs/>
          <w:szCs w:val="24"/>
        </w:rPr>
      </w:pPr>
    </w:p>
    <w:p w14:paraId="1247307F" w14:textId="01CEBC01" w:rsidR="00015925" w:rsidRPr="00015925" w:rsidRDefault="00015925" w:rsidP="00015925">
      <w:pPr>
        <w:jc w:val="both"/>
        <w:rPr>
          <w:rFonts w:ascii="Arial" w:hAnsi="Arial" w:cs="Arial"/>
          <w:szCs w:val="24"/>
        </w:rPr>
      </w:pPr>
      <w:r>
        <w:rPr>
          <w:rFonts w:ascii="Arial" w:hAnsi="Arial" w:cs="Arial"/>
          <w:szCs w:val="24"/>
        </w:rPr>
        <w:t>11.</w:t>
      </w:r>
      <w:r w:rsidR="003618BA">
        <w:rPr>
          <w:rFonts w:ascii="Arial" w:hAnsi="Arial" w:cs="Arial"/>
          <w:szCs w:val="24"/>
        </w:rPr>
        <w:t>1.</w:t>
      </w:r>
      <w:r>
        <w:rPr>
          <w:rFonts w:ascii="Arial" w:hAnsi="Arial" w:cs="Arial"/>
          <w:szCs w:val="24"/>
        </w:rPr>
        <w:t xml:space="preserve"> </w:t>
      </w:r>
      <w:r w:rsidRPr="00015925">
        <w:rPr>
          <w:rFonts w:ascii="Arial" w:hAnsi="Arial" w:cs="Arial"/>
          <w:szCs w:val="24"/>
        </w:rPr>
        <w:t>Será empregada a modalidade de licitação denominada PREGÃO (</w:t>
      </w:r>
      <w:r>
        <w:rPr>
          <w:rFonts w:ascii="Arial" w:hAnsi="Arial" w:cs="Arial"/>
          <w:szCs w:val="24"/>
        </w:rPr>
        <w:t>ELETRÔNICO</w:t>
      </w:r>
      <w:r w:rsidRPr="00015925">
        <w:rPr>
          <w:rFonts w:ascii="Arial" w:hAnsi="Arial" w:cs="Arial"/>
          <w:szCs w:val="24"/>
        </w:rPr>
        <w:t>), a qual observará os</w:t>
      </w:r>
      <w:r>
        <w:rPr>
          <w:rFonts w:ascii="Arial" w:hAnsi="Arial" w:cs="Arial"/>
          <w:szCs w:val="24"/>
        </w:rPr>
        <w:t xml:space="preserve"> </w:t>
      </w:r>
      <w:r w:rsidRPr="00015925">
        <w:rPr>
          <w:rFonts w:ascii="Arial" w:hAnsi="Arial" w:cs="Arial"/>
          <w:szCs w:val="24"/>
        </w:rPr>
        <w:t xml:space="preserve">preceitos de direito público e, em especial as disposições da </w:t>
      </w:r>
      <w:r w:rsidR="00244502" w:rsidRPr="002F572D">
        <w:rPr>
          <w:rFonts w:ascii="Arial" w:hAnsi="Arial" w:cs="Arial"/>
        </w:rPr>
        <w:t>Lei Federal n.14.133/2021, Decreto Municipal nº 2143/2023 e demais legislações aplicáveis</w:t>
      </w:r>
      <w:r w:rsidR="00244502">
        <w:rPr>
          <w:rFonts w:ascii="Arial" w:hAnsi="Arial" w:cs="Arial"/>
        </w:rPr>
        <w:t>.</w:t>
      </w:r>
    </w:p>
    <w:p w14:paraId="0F175E13" w14:textId="77777777" w:rsidR="003618BA" w:rsidRDefault="003618BA" w:rsidP="00015925">
      <w:pPr>
        <w:jc w:val="both"/>
        <w:rPr>
          <w:rFonts w:ascii="Arial" w:hAnsi="Arial" w:cs="Arial"/>
          <w:szCs w:val="24"/>
        </w:rPr>
      </w:pPr>
    </w:p>
    <w:p w14:paraId="35F34DDA" w14:textId="7F34B28F" w:rsidR="00015925" w:rsidRDefault="003618BA" w:rsidP="00015925">
      <w:pPr>
        <w:jc w:val="both"/>
        <w:rPr>
          <w:rFonts w:ascii="Arial" w:hAnsi="Arial" w:cs="Arial"/>
          <w:szCs w:val="24"/>
        </w:rPr>
      </w:pPr>
      <w:r>
        <w:rPr>
          <w:rFonts w:ascii="Arial" w:hAnsi="Arial" w:cs="Arial"/>
          <w:szCs w:val="24"/>
        </w:rPr>
        <w:t xml:space="preserve">11.2. </w:t>
      </w:r>
      <w:r w:rsidR="00015925" w:rsidRPr="00015925">
        <w:rPr>
          <w:rFonts w:ascii="Arial" w:hAnsi="Arial" w:cs="Arial"/>
          <w:szCs w:val="24"/>
        </w:rPr>
        <w:t>Será vencedora a licitante que apresentar o menor preço por item do objeto a ser licitado</w:t>
      </w:r>
      <w:r>
        <w:rPr>
          <w:rFonts w:ascii="Arial" w:hAnsi="Arial" w:cs="Arial"/>
          <w:szCs w:val="24"/>
        </w:rPr>
        <w:t>.</w:t>
      </w:r>
    </w:p>
    <w:p w14:paraId="26C9B7E7" w14:textId="77777777" w:rsidR="003618BA" w:rsidRPr="00015925" w:rsidRDefault="003618BA" w:rsidP="00015925">
      <w:pPr>
        <w:jc w:val="both"/>
        <w:rPr>
          <w:rFonts w:ascii="Arial" w:hAnsi="Arial" w:cs="Arial"/>
          <w:szCs w:val="24"/>
        </w:rPr>
      </w:pPr>
    </w:p>
    <w:p w14:paraId="3C4C4B93" w14:textId="5DCDF09D" w:rsidR="00015925" w:rsidRDefault="003618BA" w:rsidP="00015925">
      <w:pPr>
        <w:jc w:val="both"/>
        <w:rPr>
          <w:rFonts w:ascii="Arial" w:hAnsi="Arial" w:cs="Arial"/>
          <w:b/>
          <w:bCs/>
          <w:szCs w:val="24"/>
        </w:rPr>
      </w:pPr>
      <w:r w:rsidRPr="003618BA">
        <w:rPr>
          <w:rFonts w:ascii="Arial" w:hAnsi="Arial" w:cs="Arial"/>
          <w:b/>
          <w:bCs/>
          <w:szCs w:val="24"/>
        </w:rPr>
        <w:t xml:space="preserve">12. </w:t>
      </w:r>
      <w:r w:rsidR="00015925" w:rsidRPr="003618BA">
        <w:rPr>
          <w:rFonts w:ascii="Arial" w:hAnsi="Arial" w:cs="Arial"/>
          <w:b/>
          <w:bCs/>
          <w:szCs w:val="24"/>
        </w:rPr>
        <w:t>CONDIÇÕES GERAIS</w:t>
      </w:r>
    </w:p>
    <w:p w14:paraId="1E7E1370" w14:textId="77777777" w:rsidR="003618BA" w:rsidRDefault="003618BA" w:rsidP="00015925">
      <w:pPr>
        <w:jc w:val="both"/>
        <w:rPr>
          <w:rFonts w:ascii="Arial" w:hAnsi="Arial" w:cs="Arial"/>
          <w:b/>
          <w:bCs/>
          <w:szCs w:val="24"/>
        </w:rPr>
      </w:pPr>
    </w:p>
    <w:p w14:paraId="08FE1F5F" w14:textId="12E5FAF2" w:rsidR="003618BA" w:rsidRDefault="003618BA" w:rsidP="00015925">
      <w:pPr>
        <w:jc w:val="both"/>
        <w:rPr>
          <w:rFonts w:ascii="Arial" w:hAnsi="Arial" w:cs="Arial"/>
          <w:szCs w:val="24"/>
        </w:rPr>
      </w:pPr>
      <w:r>
        <w:rPr>
          <w:rFonts w:ascii="Arial" w:hAnsi="Arial" w:cs="Arial"/>
          <w:szCs w:val="24"/>
        </w:rPr>
        <w:t xml:space="preserve">12.1. </w:t>
      </w:r>
      <w:r w:rsidRPr="003618BA">
        <w:rPr>
          <w:rFonts w:ascii="Arial" w:hAnsi="Arial" w:cs="Arial"/>
          <w:szCs w:val="24"/>
        </w:rPr>
        <w:t>proponente declara conhecer os termos do instrumento convocatório que rege a presente licitação.</w:t>
      </w:r>
    </w:p>
    <w:p w14:paraId="5AC2043D" w14:textId="77777777" w:rsidR="00D52786" w:rsidRDefault="00D52786" w:rsidP="00015925">
      <w:pPr>
        <w:jc w:val="both"/>
        <w:rPr>
          <w:rFonts w:ascii="Arial" w:hAnsi="Arial" w:cs="Arial"/>
          <w:szCs w:val="24"/>
        </w:rPr>
      </w:pPr>
    </w:p>
    <w:p w14:paraId="38DD8AF2" w14:textId="77777777" w:rsidR="003618BA" w:rsidRPr="003618BA" w:rsidRDefault="003618BA" w:rsidP="003618BA">
      <w:pPr>
        <w:jc w:val="both"/>
        <w:rPr>
          <w:rFonts w:ascii="Arial" w:hAnsi="Arial" w:cs="Arial"/>
          <w:szCs w:val="24"/>
        </w:rPr>
      </w:pPr>
      <w:r>
        <w:rPr>
          <w:rFonts w:ascii="Arial" w:hAnsi="Arial" w:cs="Arial"/>
          <w:szCs w:val="24"/>
        </w:rPr>
        <w:t xml:space="preserve">12.2. </w:t>
      </w:r>
      <w:r w:rsidRPr="003618BA">
        <w:rPr>
          <w:rFonts w:ascii="Arial" w:hAnsi="Arial" w:cs="Arial"/>
          <w:szCs w:val="24"/>
        </w:rPr>
        <w:t>A participação de qualquer proponente vencedor no processo implica a aceitação tácita,</w:t>
      </w:r>
    </w:p>
    <w:p w14:paraId="262828C1" w14:textId="77777777" w:rsidR="003618BA" w:rsidRDefault="003618BA" w:rsidP="003618BA">
      <w:pPr>
        <w:jc w:val="both"/>
        <w:rPr>
          <w:rFonts w:ascii="Arial" w:hAnsi="Arial" w:cs="Arial"/>
          <w:szCs w:val="24"/>
        </w:rPr>
      </w:pPr>
      <w:r w:rsidRPr="003618BA">
        <w:rPr>
          <w:rFonts w:ascii="Arial" w:hAnsi="Arial" w:cs="Arial"/>
          <w:szCs w:val="24"/>
        </w:rPr>
        <w:t>incondicional, irrevogável e irretratável dos seus termos, regras e condições.</w:t>
      </w:r>
    </w:p>
    <w:p w14:paraId="236E1854" w14:textId="77777777" w:rsidR="003618BA" w:rsidRPr="003618BA" w:rsidRDefault="003618BA" w:rsidP="003618BA">
      <w:pPr>
        <w:jc w:val="both"/>
        <w:rPr>
          <w:rFonts w:ascii="Arial" w:hAnsi="Arial" w:cs="Arial"/>
          <w:szCs w:val="24"/>
        </w:rPr>
      </w:pPr>
    </w:p>
    <w:p w14:paraId="6DB0287C" w14:textId="396A4CC4" w:rsidR="003618BA" w:rsidRPr="003618BA" w:rsidRDefault="003618BA" w:rsidP="003618BA">
      <w:pPr>
        <w:jc w:val="both"/>
        <w:rPr>
          <w:rFonts w:ascii="Arial" w:hAnsi="Arial" w:cs="Arial"/>
          <w:szCs w:val="24"/>
        </w:rPr>
      </w:pPr>
      <w:r>
        <w:rPr>
          <w:rFonts w:ascii="Arial" w:hAnsi="Arial" w:cs="Arial"/>
          <w:szCs w:val="24"/>
        </w:rPr>
        <w:t xml:space="preserve">12.3. </w:t>
      </w:r>
      <w:r w:rsidRPr="003618BA">
        <w:rPr>
          <w:rFonts w:ascii="Arial" w:hAnsi="Arial" w:cs="Arial"/>
          <w:szCs w:val="24"/>
        </w:rPr>
        <w:t>O preço proposto pela empresa licitante contempla todas as despesas necessárias ao pleno</w:t>
      </w:r>
    </w:p>
    <w:p w14:paraId="2A541446" w14:textId="01D70861" w:rsidR="003618BA" w:rsidRDefault="003618BA" w:rsidP="003618BA">
      <w:pPr>
        <w:jc w:val="both"/>
        <w:rPr>
          <w:rFonts w:ascii="Arial" w:hAnsi="Arial" w:cs="Arial"/>
          <w:szCs w:val="24"/>
        </w:rPr>
      </w:pPr>
      <w:r w:rsidRPr="003618BA">
        <w:rPr>
          <w:rFonts w:ascii="Arial" w:hAnsi="Arial" w:cs="Arial"/>
          <w:szCs w:val="24"/>
        </w:rPr>
        <w:t>fornecimento, tais como os encargos (obrigações sociais, impostos, taxas etc.), cotados separados e</w:t>
      </w:r>
      <w:r>
        <w:rPr>
          <w:rFonts w:ascii="Arial" w:hAnsi="Arial" w:cs="Arial"/>
          <w:szCs w:val="24"/>
        </w:rPr>
        <w:t xml:space="preserve"> </w:t>
      </w:r>
      <w:r w:rsidRPr="003618BA">
        <w:rPr>
          <w:rFonts w:ascii="Arial" w:hAnsi="Arial" w:cs="Arial"/>
          <w:szCs w:val="24"/>
        </w:rPr>
        <w:t>incidentes sobre o fornecimento.</w:t>
      </w:r>
    </w:p>
    <w:p w14:paraId="02B656DF" w14:textId="77777777" w:rsidR="003618BA" w:rsidRDefault="003618BA" w:rsidP="003618BA">
      <w:pPr>
        <w:jc w:val="both"/>
        <w:rPr>
          <w:rFonts w:ascii="Arial" w:hAnsi="Arial" w:cs="Arial"/>
          <w:szCs w:val="24"/>
        </w:rPr>
      </w:pPr>
    </w:p>
    <w:p w14:paraId="1F894E30" w14:textId="66D8BAF1" w:rsidR="003618BA" w:rsidRDefault="003618BA" w:rsidP="003618BA">
      <w:pPr>
        <w:jc w:val="both"/>
        <w:rPr>
          <w:rFonts w:ascii="Arial" w:hAnsi="Arial" w:cs="Arial"/>
          <w:szCs w:val="24"/>
        </w:rPr>
      </w:pPr>
      <w:r>
        <w:rPr>
          <w:rFonts w:ascii="Arial" w:hAnsi="Arial" w:cs="Arial"/>
          <w:szCs w:val="24"/>
        </w:rPr>
        <w:lastRenderedPageBreak/>
        <w:t xml:space="preserve">12.4. </w:t>
      </w:r>
      <w:r w:rsidRPr="003618BA">
        <w:rPr>
          <w:rFonts w:ascii="Arial" w:hAnsi="Arial" w:cs="Arial"/>
          <w:szCs w:val="24"/>
        </w:rPr>
        <w:t>Durante realização de procedimento licitatório, a Administração poderá solicitar dos licitantes</w:t>
      </w:r>
      <w:r>
        <w:rPr>
          <w:rFonts w:ascii="Arial" w:hAnsi="Arial" w:cs="Arial"/>
          <w:szCs w:val="24"/>
        </w:rPr>
        <w:t xml:space="preserve"> </w:t>
      </w:r>
      <w:r w:rsidRPr="003618BA">
        <w:rPr>
          <w:rFonts w:ascii="Arial" w:hAnsi="Arial" w:cs="Arial"/>
          <w:szCs w:val="24"/>
        </w:rPr>
        <w:t>vencedores amostras dos produtos ofertados.</w:t>
      </w:r>
    </w:p>
    <w:p w14:paraId="482E1173" w14:textId="77777777" w:rsidR="003618BA" w:rsidRPr="003618BA" w:rsidRDefault="003618BA" w:rsidP="003618BA">
      <w:pPr>
        <w:jc w:val="both"/>
        <w:rPr>
          <w:rFonts w:ascii="Arial" w:hAnsi="Arial" w:cs="Arial"/>
          <w:szCs w:val="24"/>
        </w:rPr>
      </w:pPr>
    </w:p>
    <w:p w14:paraId="654E6309" w14:textId="1DA0CD92" w:rsidR="003618BA" w:rsidRDefault="003618BA" w:rsidP="003618BA">
      <w:pPr>
        <w:jc w:val="both"/>
        <w:rPr>
          <w:rFonts w:ascii="Arial" w:hAnsi="Arial" w:cs="Arial"/>
          <w:szCs w:val="24"/>
        </w:rPr>
      </w:pPr>
      <w:r>
        <w:rPr>
          <w:rFonts w:ascii="Arial" w:hAnsi="Arial" w:cs="Arial"/>
          <w:szCs w:val="24"/>
        </w:rPr>
        <w:t xml:space="preserve">12.5. </w:t>
      </w:r>
      <w:r w:rsidRPr="003618BA">
        <w:rPr>
          <w:rFonts w:ascii="Arial" w:hAnsi="Arial" w:cs="Arial"/>
          <w:szCs w:val="24"/>
        </w:rPr>
        <w:t>O fornecedor sujeitar-se-á à fiscalização dos produtos no ato da entrega, reservando-se à Prefeitura</w:t>
      </w:r>
      <w:r>
        <w:rPr>
          <w:rFonts w:ascii="Arial" w:hAnsi="Arial" w:cs="Arial"/>
          <w:szCs w:val="24"/>
        </w:rPr>
        <w:t xml:space="preserve"> </w:t>
      </w:r>
      <w:r w:rsidRPr="003618BA">
        <w:rPr>
          <w:rFonts w:ascii="Arial" w:hAnsi="Arial" w:cs="Arial"/>
          <w:szCs w:val="24"/>
        </w:rPr>
        <w:t>Municipal de São Cristóvão do Sul o direito de não proceder ao recebimento, caso não encontre os</w:t>
      </w:r>
      <w:r>
        <w:rPr>
          <w:rFonts w:ascii="Arial" w:hAnsi="Arial" w:cs="Arial"/>
          <w:szCs w:val="24"/>
        </w:rPr>
        <w:t xml:space="preserve"> </w:t>
      </w:r>
      <w:r w:rsidRPr="003618BA">
        <w:rPr>
          <w:rFonts w:ascii="Arial" w:hAnsi="Arial" w:cs="Arial"/>
          <w:szCs w:val="24"/>
        </w:rPr>
        <w:t>mesmos em condições satisfatórias.</w:t>
      </w:r>
    </w:p>
    <w:p w14:paraId="0A33453C" w14:textId="77777777" w:rsidR="003618BA" w:rsidRDefault="003618BA" w:rsidP="003618BA">
      <w:pPr>
        <w:jc w:val="both"/>
        <w:rPr>
          <w:rFonts w:ascii="Arial" w:hAnsi="Arial" w:cs="Arial"/>
          <w:szCs w:val="24"/>
        </w:rPr>
      </w:pPr>
    </w:p>
    <w:p w14:paraId="1A99B47E" w14:textId="0562D959" w:rsidR="00CA2641" w:rsidRPr="00D52786" w:rsidRDefault="003618BA" w:rsidP="00640846">
      <w:pPr>
        <w:jc w:val="both"/>
        <w:rPr>
          <w:rFonts w:ascii="Arial" w:hAnsi="Arial" w:cs="Arial"/>
          <w:b/>
          <w:bCs/>
        </w:rPr>
      </w:pPr>
      <w:r>
        <w:rPr>
          <w:rFonts w:ascii="Arial" w:hAnsi="Arial" w:cs="Arial"/>
          <w:szCs w:val="24"/>
        </w:rPr>
        <w:t xml:space="preserve">São Cristóvão do Sul, SC, </w:t>
      </w:r>
      <w:r w:rsidR="00CA2641">
        <w:rPr>
          <w:rFonts w:ascii="Arial" w:hAnsi="Arial" w:cs="Arial"/>
          <w:szCs w:val="24"/>
        </w:rPr>
        <w:t>2</w:t>
      </w:r>
      <w:r w:rsidR="00D52786">
        <w:rPr>
          <w:rFonts w:ascii="Arial" w:hAnsi="Arial" w:cs="Arial"/>
          <w:szCs w:val="24"/>
        </w:rPr>
        <w:t>8</w:t>
      </w:r>
      <w:r>
        <w:rPr>
          <w:rFonts w:ascii="Arial" w:hAnsi="Arial" w:cs="Arial"/>
          <w:szCs w:val="24"/>
        </w:rPr>
        <w:t xml:space="preserve"> de </w:t>
      </w:r>
      <w:r w:rsidR="00CA2641">
        <w:rPr>
          <w:rFonts w:ascii="Arial" w:hAnsi="Arial" w:cs="Arial"/>
          <w:szCs w:val="24"/>
        </w:rPr>
        <w:t>maio</w:t>
      </w:r>
      <w:r>
        <w:rPr>
          <w:rFonts w:ascii="Arial" w:hAnsi="Arial" w:cs="Arial"/>
          <w:szCs w:val="24"/>
        </w:rPr>
        <w:t xml:space="preserve"> de 2024.</w:t>
      </w:r>
      <w:bookmarkStart w:id="3" w:name="2._JUSTIFICATIVA:"/>
      <w:bookmarkStart w:id="4" w:name="3._OBJETO:"/>
      <w:bookmarkEnd w:id="3"/>
      <w:bookmarkEnd w:id="4"/>
    </w:p>
    <w:p w14:paraId="4DDB4273" w14:textId="77777777" w:rsidR="00CA2641" w:rsidRDefault="00CA2641" w:rsidP="00640846">
      <w:pPr>
        <w:jc w:val="both"/>
        <w:rPr>
          <w:rFonts w:ascii="Arial" w:hAnsi="Arial" w:cs="Arial"/>
        </w:rPr>
      </w:pPr>
    </w:p>
    <w:p w14:paraId="299E22C1" w14:textId="77777777" w:rsidR="00CA2641" w:rsidRPr="002F572D" w:rsidRDefault="00CA2641" w:rsidP="00640846">
      <w:pPr>
        <w:jc w:val="both"/>
        <w:rPr>
          <w:rFonts w:ascii="Arial" w:hAnsi="Arial" w:cs="Arial"/>
        </w:rPr>
      </w:pPr>
    </w:p>
    <w:p w14:paraId="2C50D272" w14:textId="230A6747" w:rsidR="00C16687" w:rsidRPr="002F572D" w:rsidRDefault="00C16687" w:rsidP="00C16687">
      <w:pPr>
        <w:jc w:val="center"/>
        <w:rPr>
          <w:rFonts w:ascii="Arial" w:hAnsi="Arial" w:cs="Arial"/>
          <w:b/>
          <w:bCs/>
        </w:rPr>
      </w:pPr>
      <w:r w:rsidRPr="002F572D">
        <w:rPr>
          <w:rFonts w:ascii="Arial" w:hAnsi="Arial" w:cs="Arial"/>
          <w:b/>
          <w:bCs/>
        </w:rPr>
        <w:t>ILSE AMÉLIA LEOBET</w:t>
      </w:r>
    </w:p>
    <w:p w14:paraId="2E7E2C39" w14:textId="77777777" w:rsidR="00516F6C" w:rsidRDefault="00C16687" w:rsidP="00516F6C">
      <w:pPr>
        <w:jc w:val="center"/>
        <w:rPr>
          <w:rFonts w:ascii="Arial" w:hAnsi="Arial" w:cs="Arial"/>
          <w:b/>
          <w:bCs/>
        </w:rPr>
      </w:pPr>
      <w:r w:rsidRPr="002F572D">
        <w:rPr>
          <w:rFonts w:ascii="Arial" w:hAnsi="Arial" w:cs="Arial"/>
          <w:b/>
          <w:bCs/>
        </w:rPr>
        <w:t>PREFEITA MUNICIPAL</w:t>
      </w:r>
    </w:p>
    <w:p w14:paraId="0EA2017C" w14:textId="77777777" w:rsidR="000E1CDD" w:rsidRDefault="000E1CDD" w:rsidP="00516F6C">
      <w:pPr>
        <w:jc w:val="center"/>
        <w:rPr>
          <w:rFonts w:ascii="Arial" w:hAnsi="Arial" w:cs="Arial"/>
          <w:b/>
          <w:bCs/>
        </w:rPr>
      </w:pPr>
    </w:p>
    <w:p w14:paraId="748A8FE7" w14:textId="77777777" w:rsidR="000E1CDD" w:rsidRDefault="000E1CDD" w:rsidP="00516F6C">
      <w:pPr>
        <w:jc w:val="center"/>
        <w:rPr>
          <w:rFonts w:ascii="Arial" w:hAnsi="Arial" w:cs="Arial"/>
          <w:b/>
          <w:bCs/>
        </w:rPr>
      </w:pPr>
    </w:p>
    <w:p w14:paraId="0B7C9503" w14:textId="77777777" w:rsidR="000E1CDD" w:rsidRDefault="000E1CDD" w:rsidP="00516F6C">
      <w:pPr>
        <w:jc w:val="center"/>
        <w:rPr>
          <w:rFonts w:ascii="Arial" w:hAnsi="Arial" w:cs="Arial"/>
          <w:b/>
          <w:bCs/>
        </w:rPr>
      </w:pPr>
    </w:p>
    <w:p w14:paraId="0AB3219D" w14:textId="77777777" w:rsidR="000E1CDD" w:rsidRDefault="000E1CDD" w:rsidP="00516F6C">
      <w:pPr>
        <w:jc w:val="center"/>
        <w:rPr>
          <w:rFonts w:ascii="Arial" w:hAnsi="Arial" w:cs="Arial"/>
          <w:b/>
          <w:bCs/>
        </w:rPr>
      </w:pPr>
    </w:p>
    <w:p w14:paraId="1EF85678" w14:textId="77777777" w:rsidR="000E1CDD" w:rsidRDefault="000E1CDD" w:rsidP="00516F6C">
      <w:pPr>
        <w:jc w:val="center"/>
        <w:rPr>
          <w:rFonts w:ascii="Arial" w:hAnsi="Arial" w:cs="Arial"/>
          <w:b/>
          <w:bCs/>
        </w:rPr>
      </w:pPr>
    </w:p>
    <w:p w14:paraId="56F04E77" w14:textId="77777777" w:rsidR="000E1CDD" w:rsidRDefault="000E1CDD" w:rsidP="00516F6C">
      <w:pPr>
        <w:jc w:val="center"/>
        <w:rPr>
          <w:rFonts w:ascii="Arial" w:hAnsi="Arial" w:cs="Arial"/>
          <w:b/>
          <w:bCs/>
        </w:rPr>
      </w:pPr>
    </w:p>
    <w:p w14:paraId="3D49762F" w14:textId="77777777" w:rsidR="0013056B" w:rsidRDefault="0013056B" w:rsidP="00516F6C">
      <w:pPr>
        <w:jc w:val="center"/>
        <w:rPr>
          <w:rFonts w:ascii="Arial" w:hAnsi="Arial" w:cs="Arial"/>
          <w:b/>
          <w:bCs/>
        </w:rPr>
      </w:pPr>
    </w:p>
    <w:p w14:paraId="607CEF06" w14:textId="77777777" w:rsidR="00CA2641" w:rsidRDefault="00CA2641" w:rsidP="00516F6C">
      <w:pPr>
        <w:jc w:val="center"/>
        <w:rPr>
          <w:rFonts w:ascii="Arial" w:hAnsi="Arial" w:cs="Arial"/>
          <w:b/>
          <w:bCs/>
        </w:rPr>
      </w:pPr>
    </w:p>
    <w:p w14:paraId="49089922" w14:textId="77777777" w:rsidR="00CA2641" w:rsidRDefault="00CA2641" w:rsidP="00516F6C">
      <w:pPr>
        <w:jc w:val="center"/>
        <w:rPr>
          <w:rFonts w:ascii="Arial" w:hAnsi="Arial" w:cs="Arial"/>
          <w:b/>
          <w:bCs/>
        </w:rPr>
      </w:pPr>
    </w:p>
    <w:p w14:paraId="753F71AE" w14:textId="77777777" w:rsidR="00CA2641" w:rsidRDefault="00CA2641" w:rsidP="00516F6C">
      <w:pPr>
        <w:jc w:val="center"/>
        <w:rPr>
          <w:rFonts w:ascii="Arial" w:hAnsi="Arial" w:cs="Arial"/>
          <w:b/>
          <w:bCs/>
        </w:rPr>
      </w:pPr>
    </w:p>
    <w:p w14:paraId="79E46E3F" w14:textId="77777777" w:rsidR="00CA2641" w:rsidRDefault="00CA2641" w:rsidP="00516F6C">
      <w:pPr>
        <w:jc w:val="center"/>
        <w:rPr>
          <w:rFonts w:ascii="Arial" w:hAnsi="Arial" w:cs="Arial"/>
          <w:b/>
          <w:bCs/>
        </w:rPr>
      </w:pPr>
    </w:p>
    <w:p w14:paraId="344B3B22" w14:textId="77777777" w:rsidR="00CA2641" w:rsidRDefault="00CA2641" w:rsidP="00516F6C">
      <w:pPr>
        <w:jc w:val="center"/>
        <w:rPr>
          <w:rFonts w:ascii="Arial" w:hAnsi="Arial" w:cs="Arial"/>
          <w:b/>
          <w:bCs/>
        </w:rPr>
      </w:pPr>
    </w:p>
    <w:p w14:paraId="376D9A43" w14:textId="77777777" w:rsidR="00CA2641" w:rsidRDefault="00CA2641" w:rsidP="00516F6C">
      <w:pPr>
        <w:jc w:val="center"/>
        <w:rPr>
          <w:rFonts w:ascii="Arial" w:hAnsi="Arial" w:cs="Arial"/>
          <w:b/>
          <w:bCs/>
        </w:rPr>
      </w:pPr>
    </w:p>
    <w:p w14:paraId="2AAC7A89" w14:textId="77777777" w:rsidR="00CA2641" w:rsidRDefault="00CA2641" w:rsidP="00516F6C">
      <w:pPr>
        <w:jc w:val="center"/>
        <w:rPr>
          <w:rFonts w:ascii="Arial" w:hAnsi="Arial" w:cs="Arial"/>
          <w:b/>
          <w:bCs/>
        </w:rPr>
      </w:pPr>
    </w:p>
    <w:p w14:paraId="464E05AF" w14:textId="77777777" w:rsidR="00CA2641" w:rsidRDefault="00CA2641" w:rsidP="00516F6C">
      <w:pPr>
        <w:jc w:val="center"/>
        <w:rPr>
          <w:rFonts w:ascii="Arial" w:hAnsi="Arial" w:cs="Arial"/>
          <w:b/>
          <w:bCs/>
        </w:rPr>
      </w:pPr>
    </w:p>
    <w:p w14:paraId="4FD0E8A0" w14:textId="77777777" w:rsidR="00CA2641" w:rsidRDefault="00CA2641" w:rsidP="00516F6C">
      <w:pPr>
        <w:jc w:val="center"/>
        <w:rPr>
          <w:rFonts w:ascii="Arial" w:hAnsi="Arial" w:cs="Arial"/>
          <w:b/>
          <w:bCs/>
        </w:rPr>
      </w:pPr>
    </w:p>
    <w:p w14:paraId="6BEAF325" w14:textId="77777777" w:rsidR="00CA2641" w:rsidRDefault="00CA2641" w:rsidP="00516F6C">
      <w:pPr>
        <w:jc w:val="center"/>
        <w:rPr>
          <w:rFonts w:ascii="Arial" w:hAnsi="Arial" w:cs="Arial"/>
          <w:b/>
          <w:bCs/>
        </w:rPr>
      </w:pPr>
    </w:p>
    <w:p w14:paraId="2AFD0863" w14:textId="77777777" w:rsidR="00CA2641" w:rsidRDefault="00CA2641" w:rsidP="00516F6C">
      <w:pPr>
        <w:jc w:val="center"/>
        <w:rPr>
          <w:rFonts w:ascii="Arial" w:hAnsi="Arial" w:cs="Arial"/>
          <w:b/>
          <w:bCs/>
        </w:rPr>
      </w:pPr>
    </w:p>
    <w:p w14:paraId="13A2DB3B" w14:textId="77777777" w:rsidR="00CA2641" w:rsidRDefault="00CA2641" w:rsidP="00516F6C">
      <w:pPr>
        <w:jc w:val="center"/>
        <w:rPr>
          <w:rFonts w:ascii="Arial" w:hAnsi="Arial" w:cs="Arial"/>
          <w:b/>
          <w:bCs/>
        </w:rPr>
      </w:pPr>
    </w:p>
    <w:p w14:paraId="33A687CE" w14:textId="77777777" w:rsidR="00CA2641" w:rsidRDefault="00CA2641" w:rsidP="00516F6C">
      <w:pPr>
        <w:jc w:val="center"/>
        <w:rPr>
          <w:rFonts w:ascii="Arial" w:hAnsi="Arial" w:cs="Arial"/>
          <w:b/>
          <w:bCs/>
        </w:rPr>
      </w:pPr>
    </w:p>
    <w:p w14:paraId="2CEC563E" w14:textId="77777777" w:rsidR="00CA2641" w:rsidRDefault="00CA2641" w:rsidP="00516F6C">
      <w:pPr>
        <w:jc w:val="center"/>
        <w:rPr>
          <w:rFonts w:ascii="Arial" w:hAnsi="Arial" w:cs="Arial"/>
          <w:b/>
          <w:bCs/>
        </w:rPr>
      </w:pPr>
    </w:p>
    <w:p w14:paraId="75FE6F66" w14:textId="77777777" w:rsidR="00CA2641" w:rsidRDefault="00CA2641" w:rsidP="00516F6C">
      <w:pPr>
        <w:jc w:val="center"/>
        <w:rPr>
          <w:rFonts w:ascii="Arial" w:hAnsi="Arial" w:cs="Arial"/>
          <w:b/>
          <w:bCs/>
        </w:rPr>
      </w:pPr>
    </w:p>
    <w:p w14:paraId="71480B9F" w14:textId="77777777" w:rsidR="00CA2641" w:rsidRDefault="00CA2641" w:rsidP="00516F6C">
      <w:pPr>
        <w:jc w:val="center"/>
        <w:rPr>
          <w:rFonts w:ascii="Arial" w:hAnsi="Arial" w:cs="Arial"/>
          <w:b/>
          <w:bCs/>
        </w:rPr>
      </w:pPr>
    </w:p>
    <w:p w14:paraId="456EC13C" w14:textId="77777777" w:rsidR="00CA2641" w:rsidRDefault="00CA2641" w:rsidP="00516F6C">
      <w:pPr>
        <w:jc w:val="center"/>
        <w:rPr>
          <w:rFonts w:ascii="Arial" w:hAnsi="Arial" w:cs="Arial"/>
          <w:b/>
          <w:bCs/>
        </w:rPr>
      </w:pPr>
    </w:p>
    <w:p w14:paraId="7600F370" w14:textId="77777777" w:rsidR="00CA2641" w:rsidRDefault="00CA2641" w:rsidP="00516F6C">
      <w:pPr>
        <w:jc w:val="center"/>
        <w:rPr>
          <w:rFonts w:ascii="Arial" w:hAnsi="Arial" w:cs="Arial"/>
          <w:b/>
          <w:bCs/>
        </w:rPr>
      </w:pPr>
    </w:p>
    <w:p w14:paraId="487AEEC9" w14:textId="77777777" w:rsidR="0013056B" w:rsidRDefault="0013056B" w:rsidP="00516F6C">
      <w:pPr>
        <w:jc w:val="center"/>
        <w:rPr>
          <w:rFonts w:ascii="Arial" w:hAnsi="Arial" w:cs="Arial"/>
          <w:b/>
          <w:bCs/>
        </w:rPr>
      </w:pPr>
    </w:p>
    <w:p w14:paraId="16FCFDC9" w14:textId="77777777" w:rsidR="0013056B" w:rsidRDefault="0013056B" w:rsidP="00516F6C">
      <w:pPr>
        <w:jc w:val="center"/>
        <w:rPr>
          <w:rFonts w:ascii="Arial" w:hAnsi="Arial" w:cs="Arial"/>
          <w:b/>
          <w:bCs/>
        </w:rPr>
      </w:pPr>
    </w:p>
    <w:p w14:paraId="79F867E6" w14:textId="77777777" w:rsidR="0013056B" w:rsidRDefault="0013056B" w:rsidP="00516F6C">
      <w:pPr>
        <w:jc w:val="center"/>
        <w:rPr>
          <w:rFonts w:ascii="Arial" w:hAnsi="Arial" w:cs="Arial"/>
          <w:b/>
          <w:bCs/>
        </w:rPr>
      </w:pPr>
    </w:p>
    <w:p w14:paraId="6BD427DD" w14:textId="77777777" w:rsidR="00D52786" w:rsidRDefault="00D52786" w:rsidP="00516F6C">
      <w:pPr>
        <w:jc w:val="center"/>
        <w:rPr>
          <w:rFonts w:ascii="Arial" w:hAnsi="Arial" w:cs="Arial"/>
          <w:b/>
          <w:bCs/>
        </w:rPr>
      </w:pPr>
    </w:p>
    <w:p w14:paraId="31A1AC69" w14:textId="77777777" w:rsidR="00D52786" w:rsidRDefault="00D52786" w:rsidP="00516F6C">
      <w:pPr>
        <w:jc w:val="center"/>
        <w:rPr>
          <w:rFonts w:ascii="Arial" w:hAnsi="Arial" w:cs="Arial"/>
          <w:b/>
          <w:bCs/>
        </w:rPr>
      </w:pPr>
    </w:p>
    <w:p w14:paraId="57600798" w14:textId="77777777" w:rsidR="00D52786" w:rsidRDefault="00D52786" w:rsidP="00516F6C">
      <w:pPr>
        <w:jc w:val="center"/>
        <w:rPr>
          <w:rFonts w:ascii="Arial" w:hAnsi="Arial" w:cs="Arial"/>
          <w:b/>
          <w:bCs/>
        </w:rPr>
      </w:pPr>
    </w:p>
    <w:p w14:paraId="79A7EAEB" w14:textId="77777777" w:rsidR="00D52786" w:rsidRDefault="00D52786" w:rsidP="00516F6C">
      <w:pPr>
        <w:jc w:val="center"/>
        <w:rPr>
          <w:rFonts w:ascii="Arial" w:hAnsi="Arial" w:cs="Arial"/>
          <w:b/>
          <w:bCs/>
        </w:rPr>
      </w:pPr>
    </w:p>
    <w:p w14:paraId="3758237E" w14:textId="77777777" w:rsidR="00D52786" w:rsidRDefault="00D52786" w:rsidP="00516F6C">
      <w:pPr>
        <w:jc w:val="center"/>
        <w:rPr>
          <w:rFonts w:ascii="Arial" w:hAnsi="Arial" w:cs="Arial"/>
          <w:b/>
          <w:bCs/>
        </w:rPr>
      </w:pPr>
    </w:p>
    <w:p w14:paraId="4B390815" w14:textId="77777777" w:rsidR="00D52786" w:rsidRDefault="00D52786" w:rsidP="00516F6C">
      <w:pPr>
        <w:jc w:val="center"/>
        <w:rPr>
          <w:rFonts w:ascii="Arial" w:hAnsi="Arial" w:cs="Arial"/>
          <w:b/>
          <w:bCs/>
        </w:rPr>
      </w:pPr>
    </w:p>
    <w:p w14:paraId="1F642C0B" w14:textId="77777777" w:rsidR="00944A70" w:rsidRDefault="00944A70" w:rsidP="00944A70">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PROCESSO LICITATÓRIO Nº 0</w:t>
      </w:r>
      <w:r>
        <w:rPr>
          <w:rFonts w:ascii="Arial" w:hAnsi="Arial" w:cs="Arial"/>
          <w:b/>
          <w:szCs w:val="24"/>
          <w:lang w:eastAsia="pt-BR"/>
        </w:rPr>
        <w:t>02</w:t>
      </w:r>
      <w:r w:rsidRPr="002F572D">
        <w:rPr>
          <w:rFonts w:ascii="Arial" w:hAnsi="Arial" w:cs="Arial"/>
          <w:b/>
          <w:szCs w:val="24"/>
          <w:lang w:eastAsia="pt-BR"/>
        </w:rPr>
        <w:t>/2024</w:t>
      </w:r>
      <w:r>
        <w:rPr>
          <w:rFonts w:ascii="Arial" w:hAnsi="Arial" w:cs="Arial"/>
          <w:b/>
          <w:szCs w:val="24"/>
          <w:lang w:eastAsia="pt-BR"/>
        </w:rPr>
        <w:t xml:space="preserve"> - FMAS</w:t>
      </w:r>
    </w:p>
    <w:p w14:paraId="60FA5CAA" w14:textId="77777777" w:rsidR="00944A70" w:rsidRPr="002F572D" w:rsidRDefault="00944A70" w:rsidP="00944A70">
      <w:pPr>
        <w:suppressAutoHyphens w:val="0"/>
        <w:spacing w:line="360" w:lineRule="auto"/>
        <w:jc w:val="center"/>
        <w:rPr>
          <w:rFonts w:ascii="Arial" w:hAnsi="Arial" w:cs="Arial"/>
          <w:b/>
          <w:szCs w:val="24"/>
          <w:lang w:eastAsia="pt-BR"/>
        </w:rPr>
      </w:pPr>
      <w:r>
        <w:rPr>
          <w:rFonts w:ascii="Arial" w:hAnsi="Arial" w:cs="Arial"/>
          <w:b/>
          <w:szCs w:val="24"/>
          <w:lang w:eastAsia="pt-BR"/>
        </w:rPr>
        <w:t>PREGÃO ELETRONICO N° 001/2024 - FMAS</w:t>
      </w:r>
    </w:p>
    <w:p w14:paraId="5B39C57E" w14:textId="77777777" w:rsidR="0013056B" w:rsidRPr="002F572D" w:rsidRDefault="0013056B" w:rsidP="0013056B">
      <w:pPr>
        <w:jc w:val="center"/>
        <w:rPr>
          <w:rFonts w:ascii="Arial" w:hAnsi="Arial" w:cs="Arial"/>
          <w:b/>
          <w:bCs/>
          <w:szCs w:val="24"/>
        </w:rPr>
      </w:pPr>
    </w:p>
    <w:p w14:paraId="5B01FC6D" w14:textId="2F61DA98" w:rsidR="0013056B" w:rsidRDefault="0013056B" w:rsidP="0013056B">
      <w:pPr>
        <w:jc w:val="center"/>
        <w:rPr>
          <w:rFonts w:ascii="Arial" w:hAnsi="Arial" w:cs="Arial"/>
          <w:b/>
          <w:bCs/>
        </w:rPr>
      </w:pPr>
      <w:r w:rsidRPr="002F572D">
        <w:rPr>
          <w:rFonts w:ascii="Arial" w:hAnsi="Arial" w:cs="Arial"/>
          <w:b/>
          <w:bCs/>
          <w:szCs w:val="24"/>
        </w:rPr>
        <w:t>ANEXO I</w:t>
      </w:r>
      <w:r>
        <w:rPr>
          <w:rFonts w:ascii="Arial" w:hAnsi="Arial" w:cs="Arial"/>
          <w:b/>
          <w:bCs/>
          <w:szCs w:val="24"/>
        </w:rPr>
        <w:t>I</w:t>
      </w:r>
      <w:r w:rsidR="00CB4EFB">
        <w:rPr>
          <w:rFonts w:ascii="Arial" w:hAnsi="Arial" w:cs="Arial"/>
          <w:b/>
          <w:bCs/>
          <w:szCs w:val="24"/>
        </w:rPr>
        <w:t xml:space="preserve"> - </w:t>
      </w:r>
      <w:r w:rsidRPr="0013056B">
        <w:rPr>
          <w:rFonts w:ascii="Arial" w:hAnsi="Arial" w:cs="Arial"/>
          <w:b/>
          <w:bCs/>
        </w:rPr>
        <w:t>DADOS DA EMPRESA E REPRESENTANTE LEGAL</w:t>
      </w:r>
    </w:p>
    <w:p w14:paraId="6BCFB6CF" w14:textId="77777777" w:rsidR="0013056B" w:rsidRPr="0013056B" w:rsidRDefault="0013056B" w:rsidP="0013056B">
      <w:pPr>
        <w:jc w:val="center"/>
        <w:rPr>
          <w:rFonts w:ascii="Arial" w:hAnsi="Arial" w:cs="Arial"/>
          <w:b/>
          <w:bCs/>
        </w:rPr>
      </w:pPr>
    </w:p>
    <w:p w14:paraId="3A99FA5C" w14:textId="08A6F8DD" w:rsidR="0013056B" w:rsidRPr="0013056B" w:rsidRDefault="0013056B" w:rsidP="0013056B">
      <w:pPr>
        <w:jc w:val="both"/>
        <w:rPr>
          <w:rFonts w:ascii="Arial" w:hAnsi="Arial" w:cs="Arial"/>
          <w:i/>
          <w:iCs/>
        </w:rPr>
      </w:pPr>
      <w:r w:rsidRPr="0013056B">
        <w:rPr>
          <w:rFonts w:ascii="Arial" w:hAnsi="Arial" w:cs="Arial"/>
          <w:i/>
          <w:iCs/>
        </w:rPr>
        <w:t xml:space="preserve">Ao Município de </w:t>
      </w:r>
      <w:r>
        <w:rPr>
          <w:rFonts w:ascii="Arial" w:hAnsi="Arial" w:cs="Arial"/>
          <w:i/>
          <w:iCs/>
        </w:rPr>
        <w:t>São Cristóvão do Sul</w:t>
      </w:r>
      <w:r w:rsidRPr="0013056B">
        <w:rPr>
          <w:rFonts w:ascii="Arial" w:hAnsi="Arial" w:cs="Arial"/>
          <w:i/>
          <w:iCs/>
        </w:rPr>
        <w:t xml:space="preserve"> – </w:t>
      </w:r>
      <w:r>
        <w:rPr>
          <w:rFonts w:ascii="Arial" w:hAnsi="Arial" w:cs="Arial"/>
          <w:i/>
          <w:iCs/>
        </w:rPr>
        <w:t>Setor de Licitações e Contratos</w:t>
      </w:r>
    </w:p>
    <w:p w14:paraId="49329BDC" w14:textId="77777777" w:rsidR="0013056B" w:rsidRPr="0013056B" w:rsidRDefault="0013056B" w:rsidP="0013056B">
      <w:pPr>
        <w:jc w:val="both"/>
        <w:rPr>
          <w:rFonts w:ascii="Arial" w:hAnsi="Arial" w:cs="Arial"/>
          <w:b/>
          <w:bCs/>
        </w:rPr>
      </w:pPr>
    </w:p>
    <w:p w14:paraId="61811E70" w14:textId="018A98EB" w:rsidR="0013056B" w:rsidRPr="00E551C2" w:rsidRDefault="00E551C2" w:rsidP="00E551C2">
      <w:pPr>
        <w:jc w:val="both"/>
        <w:rPr>
          <w:rFonts w:ascii="Arial" w:hAnsi="Arial" w:cs="Arial"/>
          <w:b/>
          <w:bCs/>
        </w:rPr>
      </w:pPr>
      <w:r>
        <w:rPr>
          <w:rFonts w:ascii="Arial" w:hAnsi="Arial" w:cs="Arial"/>
          <w:b/>
          <w:bCs/>
        </w:rPr>
        <w:t xml:space="preserve">1. </w:t>
      </w:r>
      <w:r w:rsidR="0013056B" w:rsidRPr="00E551C2">
        <w:rPr>
          <w:rFonts w:ascii="Arial" w:hAnsi="Arial" w:cs="Arial"/>
          <w:b/>
          <w:bCs/>
        </w:rPr>
        <w:t>Dados da Empresa</w:t>
      </w:r>
      <w:r>
        <w:rPr>
          <w:rFonts w:ascii="Arial" w:hAnsi="Arial" w:cs="Arial"/>
          <w:b/>
          <w:bCs/>
        </w:rPr>
        <w:t>:</w:t>
      </w:r>
    </w:p>
    <w:p w14:paraId="1BBB7C0D" w14:textId="77777777" w:rsidR="0013056B" w:rsidRPr="0013056B" w:rsidRDefault="0013056B" w:rsidP="0013056B">
      <w:pPr>
        <w:jc w:val="both"/>
        <w:rPr>
          <w:rFonts w:ascii="Arial" w:hAnsi="Arial" w:cs="Arial"/>
        </w:rPr>
      </w:pPr>
      <w:r w:rsidRPr="0013056B">
        <w:rPr>
          <w:rFonts w:ascii="Arial" w:hAnsi="Arial" w:cs="Arial"/>
        </w:rPr>
        <w:t>Razão Social:</w:t>
      </w:r>
    </w:p>
    <w:p w14:paraId="0292CFB9" w14:textId="77777777" w:rsidR="0013056B" w:rsidRPr="0013056B" w:rsidRDefault="0013056B" w:rsidP="0013056B">
      <w:pPr>
        <w:jc w:val="both"/>
        <w:rPr>
          <w:rFonts w:ascii="Arial" w:hAnsi="Arial" w:cs="Arial"/>
        </w:rPr>
      </w:pPr>
      <w:r w:rsidRPr="0013056B">
        <w:rPr>
          <w:rFonts w:ascii="Arial" w:hAnsi="Arial" w:cs="Arial"/>
        </w:rPr>
        <w:t>CNPJ:</w:t>
      </w:r>
    </w:p>
    <w:p w14:paraId="5537AD3E" w14:textId="77777777" w:rsidR="0013056B" w:rsidRPr="0013056B" w:rsidRDefault="0013056B" w:rsidP="0013056B">
      <w:pPr>
        <w:jc w:val="both"/>
        <w:rPr>
          <w:rFonts w:ascii="Arial" w:hAnsi="Arial" w:cs="Arial"/>
        </w:rPr>
      </w:pPr>
      <w:r w:rsidRPr="0013056B">
        <w:rPr>
          <w:rFonts w:ascii="Arial" w:hAnsi="Arial" w:cs="Arial"/>
        </w:rPr>
        <w:t>Endereço Rua/n°:</w:t>
      </w:r>
    </w:p>
    <w:p w14:paraId="53FE16D7" w14:textId="77777777" w:rsidR="0013056B" w:rsidRPr="0013056B" w:rsidRDefault="0013056B" w:rsidP="0013056B">
      <w:pPr>
        <w:jc w:val="both"/>
        <w:rPr>
          <w:rFonts w:ascii="Arial" w:hAnsi="Arial" w:cs="Arial"/>
        </w:rPr>
      </w:pPr>
      <w:r w:rsidRPr="0013056B">
        <w:rPr>
          <w:rFonts w:ascii="Arial" w:hAnsi="Arial" w:cs="Arial"/>
        </w:rPr>
        <w:t>Município:</w:t>
      </w:r>
    </w:p>
    <w:p w14:paraId="55BF157D" w14:textId="77777777" w:rsidR="0013056B" w:rsidRPr="0013056B" w:rsidRDefault="0013056B" w:rsidP="0013056B">
      <w:pPr>
        <w:jc w:val="both"/>
        <w:rPr>
          <w:rFonts w:ascii="Arial" w:hAnsi="Arial" w:cs="Arial"/>
        </w:rPr>
      </w:pPr>
      <w:r w:rsidRPr="0013056B">
        <w:rPr>
          <w:rFonts w:ascii="Arial" w:hAnsi="Arial" w:cs="Arial"/>
        </w:rPr>
        <w:t>UF:</w:t>
      </w:r>
    </w:p>
    <w:p w14:paraId="1EA83F05" w14:textId="77777777" w:rsidR="0013056B" w:rsidRPr="0013056B" w:rsidRDefault="0013056B" w:rsidP="0013056B">
      <w:pPr>
        <w:jc w:val="both"/>
        <w:rPr>
          <w:rFonts w:ascii="Arial" w:hAnsi="Arial" w:cs="Arial"/>
        </w:rPr>
      </w:pPr>
      <w:r w:rsidRPr="0013056B">
        <w:rPr>
          <w:rFonts w:ascii="Arial" w:hAnsi="Arial" w:cs="Arial"/>
        </w:rPr>
        <w:t>CEP:</w:t>
      </w:r>
    </w:p>
    <w:p w14:paraId="378657CB" w14:textId="77777777" w:rsidR="0013056B" w:rsidRPr="0013056B" w:rsidRDefault="0013056B" w:rsidP="0013056B">
      <w:pPr>
        <w:jc w:val="both"/>
        <w:rPr>
          <w:rFonts w:ascii="Arial" w:hAnsi="Arial" w:cs="Arial"/>
        </w:rPr>
      </w:pPr>
      <w:r w:rsidRPr="0013056B">
        <w:rPr>
          <w:rFonts w:ascii="Arial" w:hAnsi="Arial" w:cs="Arial"/>
        </w:rPr>
        <w:t>Telefone:</w:t>
      </w:r>
    </w:p>
    <w:p w14:paraId="37E2CA55" w14:textId="77777777" w:rsidR="0013056B" w:rsidRPr="0013056B" w:rsidRDefault="0013056B" w:rsidP="0013056B">
      <w:pPr>
        <w:jc w:val="both"/>
        <w:rPr>
          <w:rFonts w:ascii="Arial" w:hAnsi="Arial" w:cs="Arial"/>
        </w:rPr>
      </w:pPr>
      <w:r w:rsidRPr="0013056B">
        <w:rPr>
          <w:rFonts w:ascii="Arial" w:hAnsi="Arial" w:cs="Arial"/>
        </w:rPr>
        <w:t>E-mail:</w:t>
      </w:r>
    </w:p>
    <w:p w14:paraId="0E8A7D07" w14:textId="77777777" w:rsidR="0013056B" w:rsidRPr="0013056B" w:rsidRDefault="0013056B" w:rsidP="0013056B">
      <w:pPr>
        <w:jc w:val="both"/>
        <w:rPr>
          <w:rFonts w:ascii="Arial" w:hAnsi="Arial" w:cs="Arial"/>
          <w:b/>
          <w:bCs/>
        </w:rPr>
      </w:pPr>
    </w:p>
    <w:p w14:paraId="1278F294" w14:textId="65FBA83B" w:rsidR="0013056B" w:rsidRDefault="0013056B" w:rsidP="0013056B">
      <w:pPr>
        <w:jc w:val="both"/>
        <w:rPr>
          <w:rFonts w:ascii="Arial" w:hAnsi="Arial" w:cs="Arial"/>
          <w:b/>
          <w:bCs/>
        </w:rPr>
      </w:pPr>
      <w:r w:rsidRPr="0013056B">
        <w:rPr>
          <w:rFonts w:ascii="Arial" w:hAnsi="Arial" w:cs="Arial"/>
          <w:b/>
          <w:bCs/>
        </w:rPr>
        <w:t>2. Identificação do Representante Legal para assinatura do contrato:</w:t>
      </w:r>
    </w:p>
    <w:p w14:paraId="64B42072" w14:textId="77777777" w:rsidR="0013056B" w:rsidRPr="0013056B" w:rsidRDefault="0013056B" w:rsidP="0013056B">
      <w:pPr>
        <w:jc w:val="both"/>
        <w:rPr>
          <w:rFonts w:ascii="Arial" w:hAnsi="Arial" w:cs="Arial"/>
          <w:b/>
          <w:bCs/>
        </w:rPr>
      </w:pPr>
    </w:p>
    <w:p w14:paraId="44FEC71F" w14:textId="77777777" w:rsidR="0013056B" w:rsidRPr="0013056B" w:rsidRDefault="0013056B" w:rsidP="0013056B">
      <w:pPr>
        <w:jc w:val="both"/>
        <w:rPr>
          <w:rFonts w:ascii="Arial" w:hAnsi="Arial" w:cs="Arial"/>
        </w:rPr>
      </w:pPr>
      <w:r w:rsidRPr="0013056B">
        <w:rPr>
          <w:rFonts w:ascii="Arial" w:hAnsi="Arial" w:cs="Arial"/>
        </w:rPr>
        <w:t>Nome Completo:</w:t>
      </w:r>
    </w:p>
    <w:p w14:paraId="7D29C24E" w14:textId="77777777" w:rsidR="0013056B" w:rsidRPr="0013056B" w:rsidRDefault="0013056B" w:rsidP="0013056B">
      <w:pPr>
        <w:jc w:val="both"/>
        <w:rPr>
          <w:rFonts w:ascii="Arial" w:hAnsi="Arial" w:cs="Arial"/>
        </w:rPr>
      </w:pPr>
      <w:r w:rsidRPr="0013056B">
        <w:rPr>
          <w:rFonts w:ascii="Arial" w:hAnsi="Arial" w:cs="Arial"/>
        </w:rPr>
        <w:t>CPF:</w:t>
      </w:r>
    </w:p>
    <w:p w14:paraId="46102691" w14:textId="77777777" w:rsidR="0013056B" w:rsidRPr="0013056B" w:rsidRDefault="0013056B" w:rsidP="0013056B">
      <w:pPr>
        <w:jc w:val="both"/>
        <w:rPr>
          <w:rFonts w:ascii="Arial" w:hAnsi="Arial" w:cs="Arial"/>
        </w:rPr>
      </w:pPr>
      <w:r w:rsidRPr="0013056B">
        <w:rPr>
          <w:rFonts w:ascii="Arial" w:hAnsi="Arial" w:cs="Arial"/>
        </w:rPr>
        <w:t>RG:</w:t>
      </w:r>
    </w:p>
    <w:p w14:paraId="74A468CE" w14:textId="77777777" w:rsidR="0013056B" w:rsidRPr="0013056B" w:rsidRDefault="0013056B" w:rsidP="0013056B">
      <w:pPr>
        <w:jc w:val="both"/>
        <w:rPr>
          <w:rFonts w:ascii="Arial" w:hAnsi="Arial" w:cs="Arial"/>
        </w:rPr>
      </w:pPr>
      <w:r w:rsidRPr="0013056B">
        <w:rPr>
          <w:rFonts w:ascii="Arial" w:hAnsi="Arial" w:cs="Arial"/>
        </w:rPr>
        <w:t>Função:</w:t>
      </w:r>
    </w:p>
    <w:p w14:paraId="6255A8C3" w14:textId="77777777" w:rsidR="0013056B" w:rsidRPr="0013056B" w:rsidRDefault="0013056B" w:rsidP="0013056B">
      <w:pPr>
        <w:jc w:val="both"/>
        <w:rPr>
          <w:rFonts w:ascii="Arial" w:hAnsi="Arial" w:cs="Arial"/>
        </w:rPr>
      </w:pPr>
      <w:r w:rsidRPr="0013056B">
        <w:rPr>
          <w:rFonts w:ascii="Arial" w:hAnsi="Arial" w:cs="Arial"/>
        </w:rPr>
        <w:t>Telefone:</w:t>
      </w:r>
    </w:p>
    <w:p w14:paraId="0B38197C" w14:textId="77777777" w:rsidR="0013056B" w:rsidRDefault="0013056B" w:rsidP="0013056B">
      <w:pPr>
        <w:jc w:val="both"/>
        <w:rPr>
          <w:rFonts w:ascii="Arial" w:hAnsi="Arial" w:cs="Arial"/>
        </w:rPr>
      </w:pPr>
      <w:r w:rsidRPr="0013056B">
        <w:rPr>
          <w:rFonts w:ascii="Arial" w:hAnsi="Arial" w:cs="Arial"/>
        </w:rPr>
        <w:t>Email:</w:t>
      </w:r>
    </w:p>
    <w:p w14:paraId="616D1220" w14:textId="77777777" w:rsidR="0013056B" w:rsidRPr="0013056B" w:rsidRDefault="0013056B" w:rsidP="0013056B">
      <w:pPr>
        <w:jc w:val="both"/>
        <w:rPr>
          <w:rFonts w:ascii="Arial" w:hAnsi="Arial" w:cs="Arial"/>
        </w:rPr>
      </w:pPr>
    </w:p>
    <w:p w14:paraId="023658F5" w14:textId="77777777" w:rsidR="0013056B" w:rsidRDefault="0013056B" w:rsidP="0013056B">
      <w:pPr>
        <w:jc w:val="both"/>
        <w:rPr>
          <w:rFonts w:ascii="Arial" w:hAnsi="Arial" w:cs="Arial"/>
          <w:b/>
          <w:bCs/>
        </w:rPr>
      </w:pPr>
      <w:r w:rsidRPr="0013056B">
        <w:rPr>
          <w:rFonts w:ascii="Arial" w:hAnsi="Arial" w:cs="Arial"/>
          <w:b/>
          <w:bCs/>
        </w:rPr>
        <w:t>3. Dados Bancários:</w:t>
      </w:r>
    </w:p>
    <w:p w14:paraId="02462D29" w14:textId="77777777" w:rsidR="0013056B" w:rsidRPr="0013056B" w:rsidRDefault="0013056B" w:rsidP="0013056B">
      <w:pPr>
        <w:jc w:val="both"/>
        <w:rPr>
          <w:rFonts w:ascii="Arial" w:hAnsi="Arial" w:cs="Arial"/>
          <w:b/>
          <w:bCs/>
        </w:rPr>
      </w:pPr>
    </w:p>
    <w:p w14:paraId="79FF573D" w14:textId="77777777" w:rsidR="0013056B" w:rsidRPr="0013056B" w:rsidRDefault="0013056B" w:rsidP="0013056B">
      <w:pPr>
        <w:jc w:val="both"/>
        <w:rPr>
          <w:rFonts w:ascii="Arial" w:hAnsi="Arial" w:cs="Arial"/>
        </w:rPr>
      </w:pPr>
      <w:r w:rsidRPr="0013056B">
        <w:rPr>
          <w:rFonts w:ascii="Arial" w:hAnsi="Arial" w:cs="Arial"/>
        </w:rPr>
        <w:t>Banco:</w:t>
      </w:r>
    </w:p>
    <w:p w14:paraId="53C2ADC1" w14:textId="77777777" w:rsidR="0013056B" w:rsidRPr="0013056B" w:rsidRDefault="0013056B" w:rsidP="0013056B">
      <w:pPr>
        <w:jc w:val="both"/>
        <w:rPr>
          <w:rFonts w:ascii="Arial" w:hAnsi="Arial" w:cs="Arial"/>
        </w:rPr>
      </w:pPr>
      <w:r w:rsidRPr="0013056B">
        <w:rPr>
          <w:rFonts w:ascii="Arial" w:hAnsi="Arial" w:cs="Arial"/>
        </w:rPr>
        <w:t>Agência:</w:t>
      </w:r>
    </w:p>
    <w:p w14:paraId="6E90B9ED" w14:textId="77777777" w:rsidR="0013056B" w:rsidRPr="0013056B" w:rsidRDefault="0013056B" w:rsidP="0013056B">
      <w:pPr>
        <w:jc w:val="both"/>
        <w:rPr>
          <w:rFonts w:ascii="Arial" w:hAnsi="Arial" w:cs="Arial"/>
        </w:rPr>
      </w:pPr>
      <w:r w:rsidRPr="0013056B">
        <w:rPr>
          <w:rFonts w:ascii="Arial" w:hAnsi="Arial" w:cs="Arial"/>
        </w:rPr>
        <w:t>Conta:</w:t>
      </w:r>
    </w:p>
    <w:p w14:paraId="413999C1" w14:textId="77777777" w:rsidR="0013056B" w:rsidRDefault="0013056B" w:rsidP="0013056B">
      <w:pPr>
        <w:jc w:val="both"/>
        <w:rPr>
          <w:rFonts w:ascii="Arial" w:hAnsi="Arial" w:cs="Arial"/>
        </w:rPr>
      </w:pPr>
      <w:r w:rsidRPr="0013056B">
        <w:rPr>
          <w:rFonts w:ascii="Arial" w:hAnsi="Arial" w:cs="Arial"/>
        </w:rPr>
        <w:t>Nome:</w:t>
      </w:r>
    </w:p>
    <w:p w14:paraId="7819D6C4" w14:textId="77777777" w:rsidR="0013056B" w:rsidRPr="0013056B" w:rsidRDefault="0013056B" w:rsidP="0013056B">
      <w:pPr>
        <w:jc w:val="both"/>
        <w:rPr>
          <w:rFonts w:ascii="Arial" w:hAnsi="Arial" w:cs="Arial"/>
        </w:rPr>
      </w:pPr>
    </w:p>
    <w:p w14:paraId="59CC673D" w14:textId="77777777" w:rsidR="0013056B" w:rsidRPr="0013056B" w:rsidRDefault="0013056B" w:rsidP="0013056B">
      <w:pPr>
        <w:jc w:val="both"/>
        <w:rPr>
          <w:rFonts w:ascii="Arial" w:hAnsi="Arial" w:cs="Arial"/>
          <w:b/>
          <w:bCs/>
        </w:rPr>
      </w:pPr>
      <w:r w:rsidRPr="0013056B">
        <w:rPr>
          <w:rFonts w:ascii="Arial" w:hAnsi="Arial" w:cs="Arial"/>
          <w:b/>
          <w:bCs/>
        </w:rPr>
        <w:t>Declaro que os dados informados acima são verídicos e estão atualizados.</w:t>
      </w:r>
    </w:p>
    <w:p w14:paraId="4DF0245F" w14:textId="77777777" w:rsidR="0013056B" w:rsidRDefault="0013056B" w:rsidP="0013056B">
      <w:pPr>
        <w:jc w:val="both"/>
        <w:rPr>
          <w:rFonts w:ascii="Arial" w:hAnsi="Arial" w:cs="Arial"/>
          <w:b/>
          <w:bCs/>
        </w:rPr>
      </w:pPr>
    </w:p>
    <w:p w14:paraId="11A17F1B" w14:textId="12512474" w:rsidR="0013056B" w:rsidRPr="0013056B" w:rsidRDefault="0013056B" w:rsidP="0013056B">
      <w:pPr>
        <w:jc w:val="both"/>
        <w:rPr>
          <w:rFonts w:ascii="Arial" w:hAnsi="Arial" w:cs="Arial"/>
          <w:i/>
          <w:iCs/>
        </w:rPr>
      </w:pPr>
      <w:r w:rsidRPr="0013056B">
        <w:rPr>
          <w:rFonts w:ascii="Arial" w:hAnsi="Arial" w:cs="Arial"/>
          <w:i/>
          <w:iCs/>
        </w:rPr>
        <w:t>Local e data</w:t>
      </w:r>
    </w:p>
    <w:p w14:paraId="51BFEB95" w14:textId="77777777" w:rsidR="0013056B" w:rsidRDefault="0013056B" w:rsidP="0013056B">
      <w:pPr>
        <w:jc w:val="both"/>
        <w:rPr>
          <w:rFonts w:ascii="Arial" w:hAnsi="Arial" w:cs="Arial"/>
          <w:b/>
          <w:bCs/>
        </w:rPr>
      </w:pPr>
    </w:p>
    <w:p w14:paraId="64E9F6DC" w14:textId="77777777" w:rsidR="0013056B" w:rsidRDefault="0013056B" w:rsidP="0013056B">
      <w:pPr>
        <w:jc w:val="both"/>
        <w:rPr>
          <w:rFonts w:ascii="Arial" w:hAnsi="Arial" w:cs="Arial"/>
          <w:b/>
          <w:bCs/>
        </w:rPr>
      </w:pPr>
    </w:p>
    <w:p w14:paraId="7B95F084" w14:textId="10B02D20" w:rsidR="0013056B" w:rsidRPr="0013056B" w:rsidRDefault="0013056B" w:rsidP="0013056B">
      <w:pPr>
        <w:jc w:val="center"/>
        <w:rPr>
          <w:rFonts w:ascii="Arial" w:hAnsi="Arial" w:cs="Arial"/>
        </w:rPr>
      </w:pPr>
      <w:r w:rsidRPr="0013056B">
        <w:rPr>
          <w:rFonts w:ascii="Arial" w:hAnsi="Arial" w:cs="Arial"/>
        </w:rPr>
        <w:t>______________________________________</w:t>
      </w:r>
    </w:p>
    <w:p w14:paraId="3901E289" w14:textId="6040DD51" w:rsidR="000E1CDD" w:rsidRDefault="0013056B" w:rsidP="00516F6C">
      <w:pPr>
        <w:jc w:val="center"/>
        <w:rPr>
          <w:rFonts w:ascii="Arial" w:hAnsi="Arial" w:cs="Arial"/>
        </w:rPr>
      </w:pPr>
      <w:r w:rsidRPr="0013056B">
        <w:rPr>
          <w:rFonts w:ascii="Arial" w:hAnsi="Arial" w:cs="Arial"/>
        </w:rPr>
        <w:t>Representante Legal</w:t>
      </w:r>
    </w:p>
    <w:p w14:paraId="5A02043D" w14:textId="77777777" w:rsidR="0013056B" w:rsidRPr="002F572D" w:rsidRDefault="0013056B" w:rsidP="00516F6C">
      <w:pPr>
        <w:jc w:val="center"/>
        <w:rPr>
          <w:rFonts w:ascii="Arial" w:hAnsi="Arial" w:cs="Arial"/>
          <w:b/>
          <w:bCs/>
        </w:rPr>
      </w:pPr>
    </w:p>
    <w:p w14:paraId="061EAA3F" w14:textId="77777777" w:rsidR="00E551C2" w:rsidRDefault="00E551C2" w:rsidP="00516F6C">
      <w:pPr>
        <w:jc w:val="center"/>
        <w:rPr>
          <w:rFonts w:ascii="Arial" w:hAnsi="Arial" w:cs="Arial"/>
          <w:b/>
          <w:szCs w:val="24"/>
          <w:lang w:eastAsia="pt-BR"/>
        </w:rPr>
      </w:pPr>
    </w:p>
    <w:p w14:paraId="065540E9" w14:textId="77777777" w:rsidR="00CA2641" w:rsidRDefault="00CA2641" w:rsidP="00516F6C">
      <w:pPr>
        <w:jc w:val="center"/>
        <w:rPr>
          <w:rFonts w:ascii="Arial" w:hAnsi="Arial" w:cs="Arial"/>
          <w:b/>
          <w:szCs w:val="24"/>
          <w:lang w:eastAsia="pt-BR"/>
        </w:rPr>
      </w:pPr>
    </w:p>
    <w:p w14:paraId="58CF3691" w14:textId="77777777" w:rsidR="00CB4EFB" w:rsidRDefault="00CB4EFB" w:rsidP="00516F6C">
      <w:pPr>
        <w:jc w:val="center"/>
        <w:rPr>
          <w:rFonts w:ascii="Arial" w:hAnsi="Arial" w:cs="Arial"/>
          <w:b/>
          <w:szCs w:val="24"/>
          <w:lang w:eastAsia="pt-BR"/>
        </w:rPr>
      </w:pPr>
    </w:p>
    <w:p w14:paraId="338019C6" w14:textId="77777777" w:rsidR="00CA2641" w:rsidRDefault="00CA2641" w:rsidP="00516F6C">
      <w:pPr>
        <w:jc w:val="center"/>
        <w:rPr>
          <w:rFonts w:ascii="Arial" w:hAnsi="Arial" w:cs="Arial"/>
          <w:b/>
          <w:szCs w:val="24"/>
          <w:lang w:eastAsia="pt-BR"/>
        </w:rPr>
      </w:pPr>
    </w:p>
    <w:p w14:paraId="1455FEBB" w14:textId="77777777" w:rsidR="00091EA6" w:rsidRDefault="00091EA6" w:rsidP="00091EA6">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PROCESSO LICITATÓRIO Nº 0</w:t>
      </w:r>
      <w:r>
        <w:rPr>
          <w:rFonts w:ascii="Arial" w:hAnsi="Arial" w:cs="Arial"/>
          <w:b/>
          <w:szCs w:val="24"/>
          <w:lang w:eastAsia="pt-BR"/>
        </w:rPr>
        <w:t>61</w:t>
      </w:r>
      <w:r w:rsidRPr="002F572D">
        <w:rPr>
          <w:rFonts w:ascii="Arial" w:hAnsi="Arial" w:cs="Arial"/>
          <w:b/>
          <w:szCs w:val="24"/>
          <w:lang w:eastAsia="pt-BR"/>
        </w:rPr>
        <w:t>/2024</w:t>
      </w:r>
    </w:p>
    <w:p w14:paraId="07F2C17A" w14:textId="65F3B28A" w:rsidR="007A4124" w:rsidRDefault="00091EA6" w:rsidP="00091EA6">
      <w:pPr>
        <w:jc w:val="center"/>
        <w:rPr>
          <w:rFonts w:ascii="Arial" w:hAnsi="Arial" w:cs="Arial"/>
          <w:b/>
          <w:szCs w:val="24"/>
          <w:lang w:eastAsia="pt-BR"/>
        </w:rPr>
      </w:pPr>
      <w:r>
        <w:rPr>
          <w:rFonts w:ascii="Arial" w:hAnsi="Arial" w:cs="Arial"/>
          <w:b/>
          <w:szCs w:val="24"/>
          <w:lang w:eastAsia="pt-BR"/>
        </w:rPr>
        <w:t>PREGÃO ELETRONICO – REGISTRO DE PREÇOS – FMAS</w:t>
      </w:r>
    </w:p>
    <w:p w14:paraId="7DC35A13" w14:textId="77777777" w:rsidR="00091EA6" w:rsidRPr="002F572D" w:rsidRDefault="00091EA6" w:rsidP="00091EA6">
      <w:pPr>
        <w:jc w:val="center"/>
        <w:rPr>
          <w:rFonts w:ascii="Arial" w:hAnsi="Arial" w:cs="Arial"/>
          <w:b/>
          <w:bCs/>
          <w:szCs w:val="24"/>
        </w:rPr>
      </w:pPr>
    </w:p>
    <w:p w14:paraId="06F51880" w14:textId="206D4D57" w:rsidR="007A4124" w:rsidRPr="002F572D" w:rsidRDefault="007A4124" w:rsidP="007A4124">
      <w:pPr>
        <w:jc w:val="center"/>
        <w:rPr>
          <w:rFonts w:ascii="Arial" w:hAnsi="Arial" w:cs="Arial"/>
          <w:b/>
          <w:bCs/>
          <w:szCs w:val="24"/>
        </w:rPr>
      </w:pPr>
      <w:r w:rsidRPr="002F572D">
        <w:rPr>
          <w:rFonts w:ascii="Arial" w:hAnsi="Arial" w:cs="Arial"/>
          <w:b/>
          <w:bCs/>
          <w:szCs w:val="24"/>
        </w:rPr>
        <w:t>ANEXO II</w:t>
      </w:r>
      <w:r w:rsidR="00CB4EFB">
        <w:rPr>
          <w:rFonts w:ascii="Arial" w:hAnsi="Arial" w:cs="Arial"/>
          <w:b/>
          <w:bCs/>
          <w:szCs w:val="24"/>
        </w:rPr>
        <w:t>I</w:t>
      </w:r>
      <w:r w:rsidRPr="002F572D">
        <w:rPr>
          <w:rFonts w:ascii="Arial" w:hAnsi="Arial" w:cs="Arial"/>
          <w:b/>
          <w:bCs/>
          <w:szCs w:val="24"/>
        </w:rPr>
        <w:t xml:space="preserve"> - MINUTA DO TERMO DE </w:t>
      </w:r>
      <w:r w:rsidR="00D35F53">
        <w:rPr>
          <w:rFonts w:ascii="Arial" w:hAnsi="Arial" w:cs="Arial"/>
          <w:b/>
          <w:bCs/>
          <w:szCs w:val="24"/>
        </w:rPr>
        <w:t>CONTRATO</w:t>
      </w:r>
      <w:r w:rsidR="00D52786">
        <w:rPr>
          <w:rFonts w:ascii="Arial" w:hAnsi="Arial" w:cs="Arial"/>
          <w:b/>
          <w:bCs/>
          <w:szCs w:val="24"/>
        </w:rPr>
        <w:t>/ATA DE RP</w:t>
      </w:r>
      <w:r w:rsidRPr="002F572D">
        <w:rPr>
          <w:rFonts w:ascii="Arial" w:hAnsi="Arial" w:cs="Arial"/>
          <w:b/>
          <w:bCs/>
          <w:szCs w:val="24"/>
        </w:rPr>
        <w:t xml:space="preserve"> Nº </w:t>
      </w:r>
      <w:proofErr w:type="spellStart"/>
      <w:r w:rsidRPr="002F572D">
        <w:rPr>
          <w:rFonts w:ascii="Arial" w:hAnsi="Arial" w:cs="Arial"/>
          <w:b/>
          <w:bCs/>
          <w:szCs w:val="24"/>
        </w:rPr>
        <w:t>xxx</w:t>
      </w:r>
      <w:proofErr w:type="spellEnd"/>
      <w:r w:rsidRPr="002F572D">
        <w:rPr>
          <w:rFonts w:ascii="Arial" w:hAnsi="Arial" w:cs="Arial"/>
          <w:b/>
          <w:bCs/>
          <w:szCs w:val="24"/>
        </w:rPr>
        <w:t>/2024</w:t>
      </w:r>
    </w:p>
    <w:p w14:paraId="05657CF5" w14:textId="77777777" w:rsidR="007A4124" w:rsidRPr="002F572D" w:rsidRDefault="007A4124" w:rsidP="007A4124">
      <w:pPr>
        <w:jc w:val="center"/>
        <w:rPr>
          <w:rFonts w:ascii="Arial" w:hAnsi="Arial" w:cs="Arial"/>
          <w:b/>
          <w:bCs/>
          <w:szCs w:val="24"/>
        </w:rPr>
      </w:pPr>
    </w:p>
    <w:p w14:paraId="7C517DA6" w14:textId="1803E7FF" w:rsidR="007A4124" w:rsidRPr="002F572D" w:rsidRDefault="007A4124" w:rsidP="00944A70">
      <w:pPr>
        <w:jc w:val="both"/>
        <w:rPr>
          <w:rFonts w:ascii="Arial" w:hAnsi="Arial" w:cs="Arial"/>
          <w:szCs w:val="24"/>
        </w:rPr>
      </w:pPr>
      <w:r w:rsidRPr="002F572D">
        <w:rPr>
          <w:rFonts w:ascii="Arial" w:hAnsi="Arial" w:cs="Arial"/>
          <w:szCs w:val="24"/>
        </w:rPr>
        <w:t xml:space="preserve">O MUNICÍPIO DE SÃO CRISTÓVÃO DO SUL, SC, Inscrito no CNPJ sob nº 95.991.261/0001-27, através do sua Prefeita, representado neste ato pela Sra. ILSE AMÉLIA LEOBET, inscrita no CPF sob nº 310.146.589-34, residente e domiciliado nesta cidade de São Cristóvão do Sul - SC, doravante denominada de </w:t>
      </w:r>
      <w:r w:rsidR="00D35F53">
        <w:rPr>
          <w:rFonts w:ascii="Arial" w:hAnsi="Arial" w:cs="Arial"/>
          <w:szCs w:val="24"/>
        </w:rPr>
        <w:t>CONTRATANTE</w:t>
      </w:r>
      <w:r w:rsidRPr="002F572D">
        <w:rPr>
          <w:rFonts w:ascii="Arial" w:hAnsi="Arial" w:cs="Arial"/>
          <w:szCs w:val="24"/>
        </w:rPr>
        <w:t xml:space="preserve">, e XXXXXXXXXXXX, pessoa jurídica de direito privado, inscrita no CNPJ/MF sob o nº XXXXXXXXXXXXX, com sede à Rua </w:t>
      </w:r>
      <w:proofErr w:type="spellStart"/>
      <w:r w:rsidRPr="002F572D">
        <w:rPr>
          <w:rFonts w:ascii="Arial" w:hAnsi="Arial" w:cs="Arial"/>
          <w:szCs w:val="24"/>
        </w:rPr>
        <w:t>xxxxx</w:t>
      </w:r>
      <w:proofErr w:type="spellEnd"/>
      <w:r w:rsidRPr="002F572D">
        <w:rPr>
          <w:rFonts w:ascii="Arial" w:hAnsi="Arial" w:cs="Arial"/>
          <w:szCs w:val="24"/>
        </w:rPr>
        <w:t xml:space="preserve">, nº </w:t>
      </w:r>
      <w:proofErr w:type="spellStart"/>
      <w:r w:rsidRPr="002F572D">
        <w:rPr>
          <w:rFonts w:ascii="Arial" w:hAnsi="Arial" w:cs="Arial"/>
          <w:szCs w:val="24"/>
        </w:rPr>
        <w:t>xxxxxx</w:t>
      </w:r>
      <w:proofErr w:type="spellEnd"/>
      <w:r w:rsidRPr="002F572D">
        <w:rPr>
          <w:rFonts w:ascii="Arial" w:hAnsi="Arial" w:cs="Arial"/>
          <w:szCs w:val="24"/>
        </w:rPr>
        <w:t xml:space="preserve">, Bairro </w:t>
      </w:r>
      <w:proofErr w:type="spellStart"/>
      <w:r w:rsidRPr="002F572D">
        <w:rPr>
          <w:rFonts w:ascii="Arial" w:hAnsi="Arial" w:cs="Arial"/>
          <w:szCs w:val="24"/>
        </w:rPr>
        <w:t>xxxxx</w:t>
      </w:r>
      <w:proofErr w:type="spellEnd"/>
      <w:r w:rsidRPr="002F572D">
        <w:rPr>
          <w:rFonts w:ascii="Arial" w:hAnsi="Arial" w:cs="Arial"/>
          <w:szCs w:val="24"/>
        </w:rPr>
        <w:t xml:space="preserve">, Cidade .... Estado de ...., CEP </w:t>
      </w:r>
      <w:proofErr w:type="spellStart"/>
      <w:r w:rsidRPr="002F572D">
        <w:rPr>
          <w:rFonts w:ascii="Arial" w:hAnsi="Arial" w:cs="Arial"/>
          <w:szCs w:val="24"/>
        </w:rPr>
        <w:t>xxxxx</w:t>
      </w:r>
      <w:proofErr w:type="spellEnd"/>
      <w:r w:rsidRPr="002F572D">
        <w:rPr>
          <w:rFonts w:ascii="Arial" w:hAnsi="Arial" w:cs="Arial"/>
          <w:szCs w:val="24"/>
        </w:rPr>
        <w:t xml:space="preserve">, doravante denominado de </w:t>
      </w:r>
      <w:r w:rsidR="00D35F53">
        <w:rPr>
          <w:rFonts w:ascii="Arial" w:hAnsi="Arial" w:cs="Arial"/>
          <w:szCs w:val="24"/>
        </w:rPr>
        <w:t>CONTRATADA</w:t>
      </w:r>
      <w:r w:rsidRPr="002F572D">
        <w:rPr>
          <w:rFonts w:ascii="Arial" w:hAnsi="Arial" w:cs="Arial"/>
          <w:szCs w:val="24"/>
        </w:rPr>
        <w:t xml:space="preserve">, neste ato representada por </w:t>
      </w:r>
      <w:proofErr w:type="spellStart"/>
      <w:r w:rsidRPr="002F572D">
        <w:rPr>
          <w:rFonts w:ascii="Arial" w:hAnsi="Arial" w:cs="Arial"/>
          <w:szCs w:val="24"/>
        </w:rPr>
        <w:t>xxxxxxxx</w:t>
      </w:r>
      <w:proofErr w:type="spellEnd"/>
      <w:r w:rsidRPr="002F572D">
        <w:rPr>
          <w:rFonts w:ascii="Arial" w:hAnsi="Arial" w:cs="Arial"/>
          <w:szCs w:val="24"/>
        </w:rPr>
        <w:t xml:space="preserve">, nacionalidade, profissão, portador da CI/RG nº </w:t>
      </w:r>
      <w:proofErr w:type="spellStart"/>
      <w:r w:rsidRPr="002F572D">
        <w:rPr>
          <w:rFonts w:ascii="Arial" w:hAnsi="Arial" w:cs="Arial"/>
          <w:szCs w:val="24"/>
        </w:rPr>
        <w:t>xxxx</w:t>
      </w:r>
      <w:proofErr w:type="spellEnd"/>
      <w:r w:rsidRPr="002F572D">
        <w:rPr>
          <w:rFonts w:ascii="Arial" w:hAnsi="Arial" w:cs="Arial"/>
          <w:szCs w:val="24"/>
        </w:rPr>
        <w:t xml:space="preserve">, inscrito no CPF/MF sob o nº </w:t>
      </w:r>
      <w:proofErr w:type="spellStart"/>
      <w:r w:rsidRPr="002F572D">
        <w:rPr>
          <w:rFonts w:ascii="Arial" w:hAnsi="Arial" w:cs="Arial"/>
          <w:szCs w:val="24"/>
        </w:rPr>
        <w:t>xxxxx</w:t>
      </w:r>
      <w:proofErr w:type="spellEnd"/>
      <w:r w:rsidRPr="002F572D">
        <w:rPr>
          <w:rFonts w:ascii="Arial" w:hAnsi="Arial" w:cs="Arial"/>
          <w:szCs w:val="24"/>
        </w:rPr>
        <w:t>, acordam proceder ao presente contrato, nos termos d</w:t>
      </w:r>
      <w:r w:rsidR="00D35F53">
        <w:rPr>
          <w:rFonts w:ascii="Arial" w:hAnsi="Arial" w:cs="Arial"/>
          <w:szCs w:val="24"/>
        </w:rPr>
        <w:t>o</w:t>
      </w:r>
      <w:r w:rsidRPr="002F572D">
        <w:rPr>
          <w:rFonts w:ascii="Arial" w:hAnsi="Arial" w:cs="Arial"/>
          <w:szCs w:val="24"/>
        </w:rPr>
        <w:t xml:space="preserve"> </w:t>
      </w:r>
      <w:r w:rsidR="00944A70" w:rsidRPr="00944A70">
        <w:rPr>
          <w:rFonts w:ascii="Arial" w:hAnsi="Arial" w:cs="Arial"/>
          <w:szCs w:val="24"/>
        </w:rPr>
        <w:t xml:space="preserve">PROCESSO LICITATÓRIO Nº </w:t>
      </w:r>
      <w:r w:rsidR="00091EA6">
        <w:rPr>
          <w:rFonts w:ascii="Arial" w:hAnsi="Arial" w:cs="Arial"/>
          <w:szCs w:val="24"/>
        </w:rPr>
        <w:t>061/2024</w:t>
      </w:r>
      <w:r w:rsidR="00944A70" w:rsidRPr="00944A70">
        <w:rPr>
          <w:rFonts w:ascii="Arial" w:hAnsi="Arial" w:cs="Arial"/>
          <w:szCs w:val="24"/>
        </w:rPr>
        <w:t xml:space="preserve"> </w:t>
      </w:r>
      <w:r w:rsidR="00944A70">
        <w:rPr>
          <w:rFonts w:ascii="Arial" w:hAnsi="Arial" w:cs="Arial"/>
          <w:szCs w:val="24"/>
        </w:rPr>
        <w:t xml:space="preserve">– </w:t>
      </w:r>
      <w:r w:rsidR="00944A70" w:rsidRPr="00944A70">
        <w:rPr>
          <w:rFonts w:ascii="Arial" w:hAnsi="Arial" w:cs="Arial"/>
          <w:szCs w:val="24"/>
        </w:rPr>
        <w:t xml:space="preserve">PREGÃO ELETRONICO </w:t>
      </w:r>
      <w:r w:rsidR="00091EA6">
        <w:rPr>
          <w:rFonts w:ascii="Arial" w:hAnsi="Arial" w:cs="Arial"/>
          <w:szCs w:val="24"/>
        </w:rPr>
        <w:t xml:space="preserve">– REGISTRO DE PREÇOS </w:t>
      </w:r>
      <w:r w:rsidR="00944A70" w:rsidRPr="00944A70">
        <w:rPr>
          <w:rFonts w:ascii="Arial" w:hAnsi="Arial" w:cs="Arial"/>
          <w:szCs w:val="24"/>
        </w:rPr>
        <w:t>- FMAS</w:t>
      </w:r>
      <w:r w:rsidRPr="002F572D">
        <w:rPr>
          <w:rFonts w:ascii="Arial" w:hAnsi="Arial" w:cs="Arial"/>
          <w:szCs w:val="24"/>
        </w:rPr>
        <w:t>, atendendo as condições previstas na Lei Federal nº 14.133/2021, e mediante as cláusulas e condições a seguir estabelecidas.</w:t>
      </w:r>
    </w:p>
    <w:p w14:paraId="77FEA013" w14:textId="77777777" w:rsidR="007A4124" w:rsidRPr="002F572D" w:rsidRDefault="007A4124" w:rsidP="007A4124">
      <w:pPr>
        <w:jc w:val="both"/>
        <w:rPr>
          <w:rFonts w:ascii="Arial" w:hAnsi="Arial" w:cs="Arial"/>
          <w:szCs w:val="24"/>
        </w:rPr>
      </w:pPr>
    </w:p>
    <w:p w14:paraId="59B3198E" w14:textId="01D92614" w:rsidR="007A4124" w:rsidRPr="002F572D" w:rsidRDefault="007A4124" w:rsidP="007A4124">
      <w:pPr>
        <w:jc w:val="both"/>
        <w:rPr>
          <w:rFonts w:ascii="Arial" w:hAnsi="Arial" w:cs="Arial"/>
          <w:b/>
          <w:bCs/>
          <w:szCs w:val="24"/>
        </w:rPr>
      </w:pPr>
      <w:r w:rsidRPr="002F572D">
        <w:rPr>
          <w:rFonts w:ascii="Arial" w:hAnsi="Arial" w:cs="Arial"/>
          <w:b/>
          <w:bCs/>
          <w:szCs w:val="24"/>
        </w:rPr>
        <w:t>CLÁUSULA I – DO OBJETO</w:t>
      </w:r>
    </w:p>
    <w:p w14:paraId="620C93C0" w14:textId="77777777" w:rsidR="007A4124" w:rsidRPr="002F572D" w:rsidRDefault="007A4124" w:rsidP="007A4124">
      <w:pPr>
        <w:jc w:val="both"/>
        <w:rPr>
          <w:rFonts w:ascii="Arial" w:hAnsi="Arial" w:cs="Arial"/>
          <w:szCs w:val="24"/>
        </w:rPr>
      </w:pPr>
    </w:p>
    <w:p w14:paraId="18E08B69" w14:textId="3BE5C32E" w:rsidR="007A4124" w:rsidRPr="002F572D" w:rsidRDefault="007A4124" w:rsidP="007A4124">
      <w:pPr>
        <w:jc w:val="both"/>
        <w:rPr>
          <w:rFonts w:ascii="Arial" w:hAnsi="Arial" w:cs="Arial"/>
          <w:b/>
          <w:szCs w:val="24"/>
        </w:rPr>
      </w:pPr>
      <w:r w:rsidRPr="002F572D">
        <w:rPr>
          <w:rFonts w:ascii="Arial" w:hAnsi="Arial" w:cs="Arial"/>
          <w:szCs w:val="24"/>
        </w:rPr>
        <w:t xml:space="preserve">1.1. Pelo presente instrumento, credencia-se a prestação, pelo </w:t>
      </w:r>
      <w:r w:rsidR="00CB4EFB">
        <w:rPr>
          <w:rFonts w:ascii="Arial" w:hAnsi="Arial" w:cs="Arial"/>
          <w:szCs w:val="24"/>
        </w:rPr>
        <w:t>Contratado</w:t>
      </w:r>
      <w:r w:rsidRPr="002F572D">
        <w:rPr>
          <w:rFonts w:ascii="Arial" w:hAnsi="Arial" w:cs="Arial"/>
          <w:szCs w:val="24"/>
        </w:rPr>
        <w:t xml:space="preserve">, </w:t>
      </w:r>
      <w:r w:rsidR="00CB4EFB">
        <w:rPr>
          <w:rFonts w:ascii="Arial" w:hAnsi="Arial" w:cs="Arial"/>
          <w:b/>
          <w:bCs/>
          <w:lang w:eastAsia="pt-BR"/>
        </w:rPr>
        <w:t xml:space="preserve">REGISTRO DE PREÇOS PARA FUTURA E EVENTIAL </w:t>
      </w:r>
      <w:r w:rsidR="00CB4EFB" w:rsidRPr="002F572D">
        <w:rPr>
          <w:rFonts w:ascii="Arial" w:hAnsi="Arial" w:cs="Arial"/>
          <w:b/>
          <w:bCs/>
          <w:lang w:eastAsia="pt-BR"/>
        </w:rPr>
        <w:t xml:space="preserve">AQUISIÇÃO DE GÊNEROS ALIMENTÍCIOS PARA MANUTENÇÃO DA MERENDA </w:t>
      </w:r>
      <w:r w:rsidR="00CB4EFB">
        <w:rPr>
          <w:rFonts w:ascii="Arial" w:hAnsi="Arial" w:cs="Arial"/>
          <w:b/>
          <w:bCs/>
          <w:lang w:eastAsia="pt-BR"/>
        </w:rPr>
        <w:t xml:space="preserve">DO </w:t>
      </w:r>
      <w:r w:rsidR="00CB4EFB" w:rsidRPr="00086A68">
        <w:rPr>
          <w:rFonts w:ascii="Arial" w:hAnsi="Arial" w:cs="Arial"/>
          <w:b/>
          <w:bCs/>
          <w:lang w:eastAsia="pt-BR"/>
        </w:rPr>
        <w:t>CENTRO DE REFERÊNCIA DE ASSISTÊNCIA SOCIAL</w:t>
      </w:r>
      <w:r w:rsidR="00CB4EFB">
        <w:rPr>
          <w:rFonts w:ascii="Arial" w:hAnsi="Arial" w:cs="Arial"/>
          <w:b/>
          <w:bCs/>
          <w:lang w:eastAsia="pt-BR"/>
        </w:rPr>
        <w:t xml:space="preserve"> - CRAS </w:t>
      </w:r>
      <w:r w:rsidR="00CB4EFB" w:rsidRPr="002F572D">
        <w:rPr>
          <w:rFonts w:ascii="Arial" w:hAnsi="Arial" w:cs="Arial"/>
          <w:b/>
          <w:bCs/>
          <w:lang w:eastAsia="pt-BR"/>
        </w:rPr>
        <w:t>DE SÃO CRISTÓVÃO DO SUL – SC</w:t>
      </w:r>
      <w:r w:rsidR="00CB4EFB">
        <w:rPr>
          <w:rFonts w:ascii="Arial" w:hAnsi="Arial" w:cs="Arial"/>
          <w:b/>
          <w:bCs/>
          <w:lang w:eastAsia="pt-BR"/>
        </w:rPr>
        <w:t>.</w:t>
      </w:r>
    </w:p>
    <w:p w14:paraId="1E613A27" w14:textId="77777777" w:rsidR="007A4124" w:rsidRPr="002F572D" w:rsidRDefault="007A4124" w:rsidP="007A4124">
      <w:pPr>
        <w:jc w:val="both"/>
        <w:rPr>
          <w:rFonts w:ascii="Arial" w:hAnsi="Arial" w:cs="Arial"/>
          <w:b/>
          <w:bCs/>
          <w:szCs w:val="24"/>
        </w:rPr>
      </w:pPr>
    </w:p>
    <w:p w14:paraId="0F77826D" w14:textId="421D7FE6" w:rsidR="007A4124" w:rsidRPr="002F572D" w:rsidRDefault="007A4124" w:rsidP="007A4124">
      <w:pPr>
        <w:jc w:val="both"/>
        <w:rPr>
          <w:rFonts w:ascii="Arial" w:hAnsi="Arial" w:cs="Arial"/>
          <w:b/>
          <w:bCs/>
          <w:szCs w:val="24"/>
        </w:rPr>
      </w:pPr>
      <w:r w:rsidRPr="002F572D">
        <w:rPr>
          <w:rFonts w:ascii="Arial" w:hAnsi="Arial" w:cs="Arial"/>
          <w:b/>
          <w:bCs/>
          <w:szCs w:val="24"/>
        </w:rPr>
        <w:t>CLÁUSULA II – DO AMPARO LEGAL</w:t>
      </w:r>
    </w:p>
    <w:p w14:paraId="71B6FE70" w14:textId="77777777" w:rsidR="007A4124" w:rsidRPr="002F572D" w:rsidRDefault="007A4124" w:rsidP="007A4124">
      <w:pPr>
        <w:jc w:val="both"/>
        <w:rPr>
          <w:rFonts w:ascii="Arial" w:hAnsi="Arial" w:cs="Arial"/>
          <w:b/>
          <w:bCs/>
          <w:szCs w:val="24"/>
        </w:rPr>
      </w:pPr>
    </w:p>
    <w:p w14:paraId="4C8A915F" w14:textId="3A4AB8E4" w:rsidR="007A4124" w:rsidRPr="002F572D" w:rsidRDefault="007A4124" w:rsidP="00944A70">
      <w:pPr>
        <w:jc w:val="both"/>
        <w:rPr>
          <w:rFonts w:ascii="Arial" w:hAnsi="Arial" w:cs="Arial"/>
          <w:szCs w:val="24"/>
        </w:rPr>
      </w:pPr>
      <w:r w:rsidRPr="002F572D">
        <w:rPr>
          <w:rFonts w:ascii="Arial" w:hAnsi="Arial" w:cs="Arial"/>
          <w:szCs w:val="24"/>
        </w:rPr>
        <w:t xml:space="preserve">2.1. A lavratura do presente instrumento decorre do </w:t>
      </w:r>
      <w:r w:rsidR="00091EA6" w:rsidRPr="00944A70">
        <w:rPr>
          <w:rFonts w:ascii="Arial" w:hAnsi="Arial" w:cs="Arial"/>
          <w:szCs w:val="24"/>
        </w:rPr>
        <w:t xml:space="preserve">PROCESSO LICITATÓRIO Nº </w:t>
      </w:r>
      <w:r w:rsidR="00091EA6">
        <w:rPr>
          <w:rFonts w:ascii="Arial" w:hAnsi="Arial" w:cs="Arial"/>
          <w:szCs w:val="24"/>
        </w:rPr>
        <w:t>061/2024</w:t>
      </w:r>
      <w:r w:rsidR="00091EA6" w:rsidRPr="00944A70">
        <w:rPr>
          <w:rFonts w:ascii="Arial" w:hAnsi="Arial" w:cs="Arial"/>
          <w:szCs w:val="24"/>
        </w:rPr>
        <w:t xml:space="preserve"> </w:t>
      </w:r>
      <w:r w:rsidR="00091EA6">
        <w:rPr>
          <w:rFonts w:ascii="Arial" w:hAnsi="Arial" w:cs="Arial"/>
          <w:szCs w:val="24"/>
        </w:rPr>
        <w:t xml:space="preserve">– </w:t>
      </w:r>
      <w:r w:rsidR="00091EA6" w:rsidRPr="00944A70">
        <w:rPr>
          <w:rFonts w:ascii="Arial" w:hAnsi="Arial" w:cs="Arial"/>
          <w:szCs w:val="24"/>
        </w:rPr>
        <w:t xml:space="preserve">PREGÃO ELETRONICO </w:t>
      </w:r>
      <w:r w:rsidR="00091EA6">
        <w:rPr>
          <w:rFonts w:ascii="Arial" w:hAnsi="Arial" w:cs="Arial"/>
          <w:szCs w:val="24"/>
        </w:rPr>
        <w:t xml:space="preserve">– REGISTRO DE PREÇOS </w:t>
      </w:r>
      <w:r w:rsidR="00091EA6" w:rsidRPr="00944A70">
        <w:rPr>
          <w:rFonts w:ascii="Arial" w:hAnsi="Arial" w:cs="Arial"/>
          <w:szCs w:val="24"/>
        </w:rPr>
        <w:t>- FMAS</w:t>
      </w:r>
      <w:r w:rsidR="00D35F53" w:rsidRPr="002F572D">
        <w:rPr>
          <w:rFonts w:ascii="Arial" w:hAnsi="Arial" w:cs="Arial"/>
          <w:szCs w:val="24"/>
        </w:rPr>
        <w:t>, atendendo as condições previstas na Lei Federal nº 14.133/2021</w:t>
      </w:r>
      <w:r w:rsidRPr="002F572D">
        <w:rPr>
          <w:rFonts w:ascii="Arial" w:hAnsi="Arial" w:cs="Arial"/>
          <w:szCs w:val="24"/>
        </w:rPr>
        <w:t>.</w:t>
      </w:r>
    </w:p>
    <w:p w14:paraId="451ABB95" w14:textId="2B416A36" w:rsidR="007A4124" w:rsidRDefault="007A4124" w:rsidP="00944A70">
      <w:pPr>
        <w:jc w:val="both"/>
        <w:rPr>
          <w:rFonts w:ascii="Arial" w:hAnsi="Arial" w:cs="Arial"/>
          <w:szCs w:val="24"/>
        </w:rPr>
      </w:pPr>
      <w:r w:rsidRPr="002F572D">
        <w:rPr>
          <w:rFonts w:ascii="Arial" w:hAnsi="Arial" w:cs="Arial"/>
          <w:szCs w:val="24"/>
        </w:rPr>
        <w:t xml:space="preserve">2.2. Fazem parte deste instrumento, como se nele estivessem transcritas, as condições estabelecidas do Edital de </w:t>
      </w:r>
      <w:r w:rsidR="00091EA6" w:rsidRPr="00944A70">
        <w:rPr>
          <w:rFonts w:ascii="Arial" w:hAnsi="Arial" w:cs="Arial"/>
          <w:szCs w:val="24"/>
        </w:rPr>
        <w:t xml:space="preserve">PROCESSO LICITATÓRIO Nº </w:t>
      </w:r>
      <w:r w:rsidR="00091EA6">
        <w:rPr>
          <w:rFonts w:ascii="Arial" w:hAnsi="Arial" w:cs="Arial"/>
          <w:szCs w:val="24"/>
        </w:rPr>
        <w:t>061/2024</w:t>
      </w:r>
      <w:r w:rsidR="00091EA6" w:rsidRPr="00944A70">
        <w:rPr>
          <w:rFonts w:ascii="Arial" w:hAnsi="Arial" w:cs="Arial"/>
          <w:szCs w:val="24"/>
        </w:rPr>
        <w:t xml:space="preserve"> </w:t>
      </w:r>
      <w:r w:rsidR="00091EA6">
        <w:rPr>
          <w:rFonts w:ascii="Arial" w:hAnsi="Arial" w:cs="Arial"/>
          <w:szCs w:val="24"/>
        </w:rPr>
        <w:t xml:space="preserve">– </w:t>
      </w:r>
      <w:r w:rsidR="00091EA6" w:rsidRPr="00944A70">
        <w:rPr>
          <w:rFonts w:ascii="Arial" w:hAnsi="Arial" w:cs="Arial"/>
          <w:szCs w:val="24"/>
        </w:rPr>
        <w:t xml:space="preserve">PREGÃO ELETRONICO </w:t>
      </w:r>
      <w:r w:rsidR="00091EA6">
        <w:rPr>
          <w:rFonts w:ascii="Arial" w:hAnsi="Arial" w:cs="Arial"/>
          <w:szCs w:val="24"/>
        </w:rPr>
        <w:t xml:space="preserve">– REGISTRO DE PREÇOS </w:t>
      </w:r>
      <w:r w:rsidR="00091EA6" w:rsidRPr="00944A70">
        <w:rPr>
          <w:rFonts w:ascii="Arial" w:hAnsi="Arial" w:cs="Arial"/>
          <w:szCs w:val="24"/>
        </w:rPr>
        <w:t>- FMAS</w:t>
      </w:r>
      <w:r w:rsidRPr="002F572D">
        <w:rPr>
          <w:rFonts w:ascii="Arial" w:hAnsi="Arial" w:cs="Arial"/>
          <w:szCs w:val="24"/>
        </w:rPr>
        <w:t>, bem como seus Anexos.</w:t>
      </w:r>
    </w:p>
    <w:p w14:paraId="7D02AF0F" w14:textId="1B8B36A5" w:rsidR="00B538BB" w:rsidRPr="002F572D" w:rsidRDefault="00B538BB" w:rsidP="00B538BB">
      <w:pPr>
        <w:jc w:val="both"/>
        <w:rPr>
          <w:rFonts w:ascii="Arial" w:hAnsi="Arial" w:cs="Arial"/>
          <w:szCs w:val="24"/>
        </w:rPr>
      </w:pPr>
      <w:r>
        <w:rPr>
          <w:rFonts w:ascii="Arial" w:hAnsi="Arial" w:cs="Arial"/>
          <w:szCs w:val="24"/>
        </w:rPr>
        <w:t xml:space="preserve">2.3. </w:t>
      </w:r>
      <w:r w:rsidRPr="00B538BB">
        <w:rPr>
          <w:rFonts w:ascii="Arial" w:hAnsi="Arial" w:cs="Arial"/>
          <w:szCs w:val="24"/>
        </w:rPr>
        <w:t>Os casos omissos serão resolvidos à luz da referida lei, recorrendo-se à analogia, aos costumes e aos</w:t>
      </w:r>
      <w:r>
        <w:rPr>
          <w:rFonts w:ascii="Arial" w:hAnsi="Arial" w:cs="Arial"/>
          <w:szCs w:val="24"/>
        </w:rPr>
        <w:t xml:space="preserve"> </w:t>
      </w:r>
      <w:r w:rsidRPr="00B538BB">
        <w:rPr>
          <w:rFonts w:ascii="Arial" w:hAnsi="Arial" w:cs="Arial"/>
          <w:szCs w:val="24"/>
        </w:rPr>
        <w:t>princípios gerais do direito</w:t>
      </w:r>
      <w:r>
        <w:rPr>
          <w:rFonts w:ascii="Arial" w:hAnsi="Arial" w:cs="Arial"/>
          <w:szCs w:val="24"/>
        </w:rPr>
        <w:t>.</w:t>
      </w:r>
    </w:p>
    <w:p w14:paraId="09770189" w14:textId="77777777" w:rsidR="007A4124" w:rsidRPr="002F572D" w:rsidRDefault="007A4124" w:rsidP="007A4124">
      <w:pPr>
        <w:jc w:val="both"/>
        <w:rPr>
          <w:rFonts w:ascii="Arial" w:hAnsi="Arial" w:cs="Arial"/>
          <w:szCs w:val="24"/>
        </w:rPr>
      </w:pPr>
    </w:p>
    <w:p w14:paraId="70E8FA18" w14:textId="30148C47" w:rsidR="007A4124" w:rsidRPr="002F572D" w:rsidRDefault="007A4124" w:rsidP="007A4124">
      <w:pPr>
        <w:jc w:val="both"/>
        <w:rPr>
          <w:rFonts w:ascii="Arial" w:hAnsi="Arial" w:cs="Arial"/>
          <w:b/>
          <w:bCs/>
          <w:szCs w:val="24"/>
        </w:rPr>
      </w:pPr>
      <w:r w:rsidRPr="002F572D">
        <w:rPr>
          <w:rFonts w:ascii="Arial" w:hAnsi="Arial" w:cs="Arial"/>
          <w:b/>
          <w:bCs/>
          <w:szCs w:val="24"/>
        </w:rPr>
        <w:t>CLÁUSULA III – DO REGIME DE FORNECIMENTO</w:t>
      </w:r>
    </w:p>
    <w:p w14:paraId="4B6F336A" w14:textId="77777777" w:rsidR="007A4124" w:rsidRPr="002F572D" w:rsidRDefault="007A4124" w:rsidP="007A4124">
      <w:pPr>
        <w:jc w:val="both"/>
        <w:rPr>
          <w:rFonts w:ascii="Arial" w:hAnsi="Arial" w:cs="Arial"/>
          <w:b/>
          <w:bCs/>
          <w:szCs w:val="24"/>
        </w:rPr>
      </w:pPr>
    </w:p>
    <w:p w14:paraId="5A79CCF1" w14:textId="4795107C" w:rsidR="00B538BB" w:rsidRDefault="00B538BB" w:rsidP="00B538BB">
      <w:pPr>
        <w:jc w:val="both"/>
        <w:rPr>
          <w:rFonts w:ascii="Arial" w:hAnsi="Arial" w:cs="Arial"/>
          <w:szCs w:val="24"/>
        </w:rPr>
      </w:pPr>
      <w:r>
        <w:rPr>
          <w:rFonts w:ascii="Arial" w:hAnsi="Arial" w:cs="Arial"/>
          <w:szCs w:val="24"/>
        </w:rPr>
        <w:t xml:space="preserve">3.1. </w:t>
      </w:r>
      <w:r w:rsidRPr="00BE3011">
        <w:rPr>
          <w:rFonts w:ascii="Arial" w:hAnsi="Arial" w:cs="Arial"/>
          <w:szCs w:val="24"/>
        </w:rPr>
        <w:t xml:space="preserve">Entregar os produtos conforme cronograma fornecido pela Secretaria de </w:t>
      </w:r>
      <w:r w:rsidR="00CA2641">
        <w:rPr>
          <w:rFonts w:ascii="Arial" w:hAnsi="Arial" w:cs="Arial"/>
          <w:szCs w:val="24"/>
        </w:rPr>
        <w:t>Assistência Social, Habitação Trabalho e Renda</w:t>
      </w:r>
      <w:r w:rsidRPr="00BE3011">
        <w:rPr>
          <w:rFonts w:ascii="Arial" w:hAnsi="Arial" w:cs="Arial"/>
          <w:szCs w:val="24"/>
        </w:rPr>
        <w:t>, a qual formulará</w:t>
      </w:r>
      <w:r>
        <w:rPr>
          <w:rFonts w:ascii="Arial" w:hAnsi="Arial" w:cs="Arial"/>
          <w:szCs w:val="24"/>
        </w:rPr>
        <w:t xml:space="preserve"> </w:t>
      </w:r>
      <w:r w:rsidRPr="00BE3011">
        <w:rPr>
          <w:rFonts w:ascii="Arial" w:hAnsi="Arial" w:cs="Arial"/>
          <w:szCs w:val="24"/>
        </w:rPr>
        <w:t>periodicamente, tendo a proponente o prazo máximo de 120 (cento e vinte) horas a contar do recebimento</w:t>
      </w:r>
      <w:r>
        <w:rPr>
          <w:rFonts w:ascii="Arial" w:hAnsi="Arial" w:cs="Arial"/>
          <w:szCs w:val="24"/>
        </w:rPr>
        <w:t xml:space="preserve"> </w:t>
      </w:r>
      <w:r w:rsidRPr="00BE3011">
        <w:rPr>
          <w:rFonts w:ascii="Arial" w:hAnsi="Arial" w:cs="Arial"/>
          <w:szCs w:val="24"/>
        </w:rPr>
        <w:t xml:space="preserve">da solicitação, para entregar o produto solicitado </w:t>
      </w:r>
      <w:r w:rsidR="00CB4EFB">
        <w:rPr>
          <w:rFonts w:ascii="Arial" w:hAnsi="Arial" w:cs="Arial"/>
          <w:szCs w:val="24"/>
        </w:rPr>
        <w:t>no local indicado</w:t>
      </w:r>
      <w:r w:rsidRPr="00BE3011">
        <w:rPr>
          <w:rFonts w:ascii="Arial" w:hAnsi="Arial" w:cs="Arial"/>
          <w:szCs w:val="24"/>
        </w:rPr>
        <w:t>.</w:t>
      </w:r>
    </w:p>
    <w:p w14:paraId="5398DBAD" w14:textId="77777777" w:rsidR="00CB4EFB" w:rsidRDefault="00CB4EFB" w:rsidP="00B538BB">
      <w:pPr>
        <w:jc w:val="both"/>
        <w:rPr>
          <w:rFonts w:ascii="Arial" w:hAnsi="Arial" w:cs="Arial"/>
          <w:szCs w:val="24"/>
        </w:rPr>
      </w:pPr>
    </w:p>
    <w:p w14:paraId="6B36E4B4" w14:textId="3634E246" w:rsidR="00B538BB" w:rsidRPr="00BE3011" w:rsidRDefault="00B538BB" w:rsidP="00B538BB">
      <w:pPr>
        <w:jc w:val="both"/>
        <w:rPr>
          <w:rFonts w:ascii="Arial" w:hAnsi="Arial" w:cs="Arial"/>
          <w:szCs w:val="24"/>
        </w:rPr>
      </w:pPr>
      <w:r>
        <w:rPr>
          <w:rFonts w:ascii="Arial" w:hAnsi="Arial" w:cs="Arial"/>
          <w:szCs w:val="24"/>
        </w:rPr>
        <w:t xml:space="preserve">3.2. </w:t>
      </w:r>
      <w:r w:rsidRPr="00BE3011">
        <w:rPr>
          <w:rFonts w:ascii="Arial" w:hAnsi="Arial" w:cs="Arial"/>
          <w:szCs w:val="24"/>
        </w:rPr>
        <w:t>Os itens deverão ser de primeira qualidade, atendendo ao disposto na legislação característica de cada</w:t>
      </w:r>
      <w:r>
        <w:rPr>
          <w:rFonts w:ascii="Arial" w:hAnsi="Arial" w:cs="Arial"/>
          <w:szCs w:val="24"/>
        </w:rPr>
        <w:t xml:space="preserve"> </w:t>
      </w:r>
      <w:r w:rsidRPr="00BE3011">
        <w:rPr>
          <w:rFonts w:ascii="Arial" w:hAnsi="Arial" w:cs="Arial"/>
          <w:szCs w:val="24"/>
        </w:rPr>
        <w:t>produto, estabelecida pela Agencia Nacional de Vigilância Sanitária – ANVISA, ou outro órgão fiscalizador</w:t>
      </w:r>
      <w:r>
        <w:rPr>
          <w:rFonts w:ascii="Arial" w:hAnsi="Arial" w:cs="Arial"/>
          <w:szCs w:val="24"/>
        </w:rPr>
        <w:t xml:space="preserve"> </w:t>
      </w:r>
      <w:r w:rsidRPr="00BE3011">
        <w:rPr>
          <w:rFonts w:ascii="Arial" w:hAnsi="Arial" w:cs="Arial"/>
          <w:szCs w:val="24"/>
        </w:rPr>
        <w:t>quando couber.</w:t>
      </w:r>
    </w:p>
    <w:p w14:paraId="33F0B89D" w14:textId="0B576DA5" w:rsidR="00B538BB" w:rsidRDefault="00B538BB" w:rsidP="00B538BB">
      <w:pPr>
        <w:jc w:val="both"/>
        <w:rPr>
          <w:rFonts w:ascii="Arial" w:hAnsi="Arial" w:cs="Arial"/>
          <w:szCs w:val="24"/>
        </w:rPr>
      </w:pPr>
      <w:r>
        <w:rPr>
          <w:rFonts w:ascii="Arial" w:hAnsi="Arial" w:cs="Arial"/>
          <w:szCs w:val="24"/>
        </w:rPr>
        <w:lastRenderedPageBreak/>
        <w:t xml:space="preserve">3.3. </w:t>
      </w:r>
      <w:r w:rsidRPr="00BE3011">
        <w:rPr>
          <w:rFonts w:ascii="Arial" w:hAnsi="Arial" w:cs="Arial"/>
          <w:szCs w:val="24"/>
        </w:rPr>
        <w:t>Só será aceito o fornecimento dos produtos que estiverem de acordo com o item anterior e as especificações</w:t>
      </w:r>
      <w:r>
        <w:rPr>
          <w:rFonts w:ascii="Arial" w:hAnsi="Arial" w:cs="Arial"/>
          <w:szCs w:val="24"/>
        </w:rPr>
        <w:t xml:space="preserve"> </w:t>
      </w:r>
      <w:r w:rsidRPr="00BE3011">
        <w:rPr>
          <w:rFonts w:ascii="Arial" w:hAnsi="Arial" w:cs="Arial"/>
          <w:szCs w:val="24"/>
        </w:rPr>
        <w:t>mínimas exigidas abaixo:</w:t>
      </w:r>
    </w:p>
    <w:p w14:paraId="34E7362E" w14:textId="77777777" w:rsidR="00B538BB" w:rsidRPr="00BE3011" w:rsidRDefault="00B538BB" w:rsidP="00B538BB">
      <w:pPr>
        <w:jc w:val="both"/>
        <w:rPr>
          <w:rFonts w:ascii="Arial" w:hAnsi="Arial" w:cs="Arial"/>
          <w:szCs w:val="24"/>
        </w:rPr>
      </w:pPr>
    </w:p>
    <w:p w14:paraId="25163FB4" w14:textId="77777777" w:rsidR="00B538BB" w:rsidRPr="00BE3011" w:rsidRDefault="00B538BB" w:rsidP="00B538BB">
      <w:pPr>
        <w:pStyle w:val="PargrafodaLista"/>
        <w:numPr>
          <w:ilvl w:val="0"/>
          <w:numId w:val="27"/>
        </w:numPr>
        <w:jc w:val="both"/>
        <w:rPr>
          <w:rFonts w:ascii="Arial" w:hAnsi="Arial" w:cs="Arial"/>
          <w:szCs w:val="24"/>
        </w:rPr>
      </w:pPr>
      <w:r w:rsidRPr="00BE3011">
        <w:rPr>
          <w:rFonts w:ascii="Arial" w:hAnsi="Arial" w:cs="Arial"/>
          <w:szCs w:val="24"/>
        </w:rPr>
        <w:t>Identificação do produto;</w:t>
      </w:r>
    </w:p>
    <w:p w14:paraId="6196B0AF" w14:textId="77777777" w:rsidR="00B538BB" w:rsidRPr="00BE3011" w:rsidRDefault="00B538BB" w:rsidP="00B538BB">
      <w:pPr>
        <w:pStyle w:val="PargrafodaLista"/>
        <w:numPr>
          <w:ilvl w:val="0"/>
          <w:numId w:val="27"/>
        </w:numPr>
        <w:jc w:val="both"/>
        <w:rPr>
          <w:rFonts w:ascii="Arial" w:hAnsi="Arial" w:cs="Arial"/>
          <w:szCs w:val="24"/>
        </w:rPr>
      </w:pPr>
      <w:r w:rsidRPr="00BE3011">
        <w:rPr>
          <w:rFonts w:ascii="Arial" w:hAnsi="Arial" w:cs="Arial"/>
          <w:szCs w:val="24"/>
        </w:rPr>
        <w:t>Embalagem original e intacta</w:t>
      </w:r>
      <w:r>
        <w:rPr>
          <w:rFonts w:ascii="Arial" w:hAnsi="Arial" w:cs="Arial"/>
          <w:szCs w:val="24"/>
        </w:rPr>
        <w:t>;</w:t>
      </w:r>
    </w:p>
    <w:p w14:paraId="6D0510AC" w14:textId="77777777" w:rsidR="00B538BB" w:rsidRDefault="00B538BB" w:rsidP="00B538BB">
      <w:pPr>
        <w:pStyle w:val="PargrafodaLista"/>
        <w:numPr>
          <w:ilvl w:val="0"/>
          <w:numId w:val="27"/>
        </w:numPr>
        <w:jc w:val="both"/>
        <w:rPr>
          <w:rFonts w:ascii="Arial" w:hAnsi="Arial" w:cs="Arial"/>
          <w:szCs w:val="24"/>
        </w:rPr>
      </w:pPr>
      <w:r w:rsidRPr="00BE3011">
        <w:rPr>
          <w:rFonts w:ascii="Arial" w:hAnsi="Arial" w:cs="Arial"/>
          <w:szCs w:val="24"/>
        </w:rPr>
        <w:t>Data de fabricação</w:t>
      </w:r>
      <w:r>
        <w:rPr>
          <w:rFonts w:ascii="Arial" w:hAnsi="Arial" w:cs="Arial"/>
          <w:szCs w:val="24"/>
        </w:rPr>
        <w:t>;</w:t>
      </w:r>
    </w:p>
    <w:p w14:paraId="765D9449" w14:textId="77777777" w:rsidR="00B538BB" w:rsidRDefault="00B538BB" w:rsidP="00B538BB">
      <w:pPr>
        <w:pStyle w:val="PargrafodaLista"/>
        <w:numPr>
          <w:ilvl w:val="0"/>
          <w:numId w:val="27"/>
        </w:numPr>
        <w:jc w:val="both"/>
        <w:rPr>
          <w:rFonts w:ascii="Arial" w:hAnsi="Arial" w:cs="Arial"/>
          <w:szCs w:val="24"/>
        </w:rPr>
      </w:pPr>
      <w:r>
        <w:rPr>
          <w:rFonts w:ascii="Arial" w:hAnsi="Arial" w:cs="Arial"/>
          <w:szCs w:val="24"/>
        </w:rPr>
        <w:t>Data de validade;</w:t>
      </w:r>
    </w:p>
    <w:p w14:paraId="7F0EB3D2" w14:textId="77777777" w:rsidR="00B538BB" w:rsidRDefault="00B538BB" w:rsidP="00B538BB">
      <w:pPr>
        <w:pStyle w:val="PargrafodaLista"/>
        <w:numPr>
          <w:ilvl w:val="0"/>
          <w:numId w:val="27"/>
        </w:numPr>
        <w:jc w:val="both"/>
        <w:rPr>
          <w:rFonts w:ascii="Arial" w:hAnsi="Arial" w:cs="Arial"/>
          <w:szCs w:val="24"/>
        </w:rPr>
      </w:pPr>
      <w:r>
        <w:rPr>
          <w:rFonts w:ascii="Arial" w:hAnsi="Arial" w:cs="Arial"/>
          <w:szCs w:val="24"/>
        </w:rPr>
        <w:t>Peso líquido;</w:t>
      </w:r>
    </w:p>
    <w:p w14:paraId="72157081" w14:textId="77777777" w:rsidR="00B538BB" w:rsidRDefault="00B538BB" w:rsidP="00B538BB">
      <w:pPr>
        <w:pStyle w:val="PargrafodaLista"/>
        <w:numPr>
          <w:ilvl w:val="0"/>
          <w:numId w:val="27"/>
        </w:numPr>
        <w:jc w:val="both"/>
        <w:rPr>
          <w:rFonts w:ascii="Arial" w:hAnsi="Arial" w:cs="Arial"/>
          <w:szCs w:val="24"/>
        </w:rPr>
      </w:pPr>
      <w:r>
        <w:rPr>
          <w:rFonts w:ascii="Arial" w:hAnsi="Arial" w:cs="Arial"/>
          <w:szCs w:val="24"/>
        </w:rPr>
        <w:t>Número do lote;</w:t>
      </w:r>
    </w:p>
    <w:p w14:paraId="3B89F063" w14:textId="77777777" w:rsidR="00B538BB" w:rsidRDefault="00B538BB" w:rsidP="00B538BB">
      <w:pPr>
        <w:pStyle w:val="PargrafodaLista"/>
        <w:numPr>
          <w:ilvl w:val="0"/>
          <w:numId w:val="27"/>
        </w:numPr>
        <w:jc w:val="both"/>
        <w:rPr>
          <w:rFonts w:ascii="Arial" w:hAnsi="Arial" w:cs="Arial"/>
          <w:szCs w:val="24"/>
        </w:rPr>
      </w:pPr>
      <w:r>
        <w:rPr>
          <w:rFonts w:ascii="Arial" w:hAnsi="Arial" w:cs="Arial"/>
          <w:szCs w:val="24"/>
        </w:rPr>
        <w:t>Nome do fabricante;</w:t>
      </w:r>
    </w:p>
    <w:p w14:paraId="35D7D29E" w14:textId="77777777" w:rsidR="00B538BB" w:rsidRDefault="00B538BB" w:rsidP="00B538BB">
      <w:pPr>
        <w:pStyle w:val="PargrafodaLista"/>
        <w:numPr>
          <w:ilvl w:val="0"/>
          <w:numId w:val="27"/>
        </w:numPr>
        <w:jc w:val="both"/>
        <w:rPr>
          <w:rFonts w:ascii="Arial" w:hAnsi="Arial" w:cs="Arial"/>
          <w:szCs w:val="24"/>
        </w:rPr>
      </w:pPr>
      <w:r>
        <w:rPr>
          <w:rFonts w:ascii="Arial" w:hAnsi="Arial" w:cs="Arial"/>
          <w:szCs w:val="24"/>
        </w:rPr>
        <w:t>Registro no órgão fiscalizador (SIM, SIE e SIF) quando couber;</w:t>
      </w:r>
    </w:p>
    <w:p w14:paraId="33B7CA45" w14:textId="77777777" w:rsidR="00B538BB" w:rsidRDefault="00B538BB" w:rsidP="00B538BB">
      <w:pPr>
        <w:pStyle w:val="PargrafodaLista"/>
        <w:numPr>
          <w:ilvl w:val="0"/>
          <w:numId w:val="27"/>
        </w:numPr>
        <w:jc w:val="both"/>
        <w:rPr>
          <w:rFonts w:ascii="Arial" w:hAnsi="Arial" w:cs="Arial"/>
          <w:szCs w:val="24"/>
        </w:rPr>
      </w:pPr>
      <w:r w:rsidRPr="004C75C3">
        <w:rPr>
          <w:rFonts w:ascii="Arial" w:hAnsi="Arial" w:cs="Arial"/>
          <w:szCs w:val="24"/>
        </w:rPr>
        <w:t>O proponente vencedor deverá entregá-los nas escolas, pré-escolas e creches da rede municipal de ensino, de acordo com as solicitações e o cronograma de entrega elaborado pela mesma, sem a exigência de</w:t>
      </w:r>
      <w:r>
        <w:rPr>
          <w:rFonts w:ascii="Arial" w:hAnsi="Arial" w:cs="Arial"/>
          <w:szCs w:val="24"/>
        </w:rPr>
        <w:t xml:space="preserve"> </w:t>
      </w:r>
      <w:r w:rsidRPr="004C75C3">
        <w:rPr>
          <w:rFonts w:ascii="Arial" w:hAnsi="Arial" w:cs="Arial"/>
          <w:szCs w:val="24"/>
        </w:rPr>
        <w:t>quantidade mínima e sem a cobrança de custos adicionais</w:t>
      </w:r>
      <w:r>
        <w:rPr>
          <w:rFonts w:ascii="Arial" w:hAnsi="Arial" w:cs="Arial"/>
          <w:szCs w:val="24"/>
        </w:rPr>
        <w:t>;</w:t>
      </w:r>
    </w:p>
    <w:p w14:paraId="2CD78EDC" w14:textId="77777777" w:rsidR="00B538BB" w:rsidRPr="004C75C3" w:rsidRDefault="00B538BB" w:rsidP="00B538BB">
      <w:pPr>
        <w:pStyle w:val="PargrafodaLista"/>
        <w:numPr>
          <w:ilvl w:val="0"/>
          <w:numId w:val="27"/>
        </w:numPr>
        <w:jc w:val="both"/>
        <w:rPr>
          <w:rFonts w:ascii="Arial" w:hAnsi="Arial" w:cs="Arial"/>
          <w:szCs w:val="24"/>
        </w:rPr>
      </w:pPr>
      <w:r w:rsidRPr="004C75C3">
        <w:rPr>
          <w:rFonts w:ascii="Arial" w:hAnsi="Arial" w:cs="Arial"/>
          <w:szCs w:val="24"/>
        </w:rPr>
        <w:t>Todos os itens descritos n</w:t>
      </w:r>
      <w:r>
        <w:rPr>
          <w:rFonts w:ascii="Arial" w:hAnsi="Arial" w:cs="Arial"/>
          <w:szCs w:val="24"/>
        </w:rPr>
        <w:t xml:space="preserve">o </w:t>
      </w:r>
      <w:r w:rsidRPr="004C75C3">
        <w:rPr>
          <w:rFonts w:ascii="Arial" w:hAnsi="Arial" w:cs="Arial"/>
          <w:b/>
          <w:bCs/>
          <w:szCs w:val="24"/>
        </w:rPr>
        <w:t>Item 2</w:t>
      </w:r>
      <w:r>
        <w:rPr>
          <w:rFonts w:ascii="Arial" w:hAnsi="Arial" w:cs="Arial"/>
          <w:szCs w:val="24"/>
        </w:rPr>
        <w:t xml:space="preserve"> deste anexo </w:t>
      </w:r>
      <w:r w:rsidRPr="004C75C3">
        <w:rPr>
          <w:rFonts w:ascii="Arial" w:hAnsi="Arial" w:cs="Arial"/>
          <w:szCs w:val="24"/>
        </w:rPr>
        <w:t>deverão ser de 1ª (primeira) qualidade</w:t>
      </w:r>
      <w:r>
        <w:rPr>
          <w:rFonts w:ascii="Arial" w:hAnsi="Arial" w:cs="Arial"/>
          <w:szCs w:val="24"/>
        </w:rPr>
        <w:t>;</w:t>
      </w:r>
    </w:p>
    <w:p w14:paraId="649066EF" w14:textId="77777777" w:rsidR="00B538BB" w:rsidRPr="004C75C3" w:rsidRDefault="00B538BB" w:rsidP="00B538BB">
      <w:pPr>
        <w:pStyle w:val="PargrafodaLista"/>
        <w:numPr>
          <w:ilvl w:val="0"/>
          <w:numId w:val="27"/>
        </w:numPr>
        <w:jc w:val="both"/>
        <w:rPr>
          <w:rFonts w:ascii="Arial" w:hAnsi="Arial" w:cs="Arial"/>
          <w:szCs w:val="24"/>
        </w:rPr>
      </w:pPr>
      <w:r w:rsidRPr="004C75C3">
        <w:rPr>
          <w:rFonts w:ascii="Arial" w:hAnsi="Arial" w:cs="Arial"/>
          <w:szCs w:val="24"/>
        </w:rPr>
        <w:t>As carnes deverão ser inspecionadas e conter o carimbo correspondente. As mesmas deverão ser</w:t>
      </w:r>
      <w:r>
        <w:rPr>
          <w:rFonts w:ascii="Arial" w:hAnsi="Arial" w:cs="Arial"/>
          <w:szCs w:val="24"/>
        </w:rPr>
        <w:t xml:space="preserve"> </w:t>
      </w:r>
      <w:r w:rsidRPr="004C75C3">
        <w:rPr>
          <w:rFonts w:ascii="Arial" w:hAnsi="Arial" w:cs="Arial"/>
          <w:szCs w:val="24"/>
        </w:rPr>
        <w:t>congeladas e embaladas em pacotes de 01 quilo</w:t>
      </w:r>
      <w:r>
        <w:rPr>
          <w:rFonts w:ascii="Arial" w:hAnsi="Arial" w:cs="Arial"/>
          <w:szCs w:val="24"/>
        </w:rPr>
        <w:t>;</w:t>
      </w:r>
    </w:p>
    <w:p w14:paraId="12C9D6F0" w14:textId="77777777" w:rsidR="00B538BB" w:rsidRPr="004C75C3" w:rsidRDefault="00B538BB" w:rsidP="00B538BB">
      <w:pPr>
        <w:pStyle w:val="PargrafodaLista"/>
        <w:numPr>
          <w:ilvl w:val="0"/>
          <w:numId w:val="27"/>
        </w:numPr>
        <w:jc w:val="both"/>
        <w:rPr>
          <w:rFonts w:ascii="Arial" w:hAnsi="Arial" w:cs="Arial"/>
          <w:szCs w:val="24"/>
        </w:rPr>
      </w:pPr>
      <w:r w:rsidRPr="004C75C3">
        <w:rPr>
          <w:rFonts w:ascii="Arial" w:hAnsi="Arial" w:cs="Arial"/>
          <w:szCs w:val="24"/>
        </w:rPr>
        <w:t>Os ovos deverão ser inspecionados e conter o carimbo correspondente</w:t>
      </w:r>
      <w:r>
        <w:rPr>
          <w:rFonts w:ascii="Arial" w:hAnsi="Arial" w:cs="Arial"/>
          <w:szCs w:val="24"/>
        </w:rPr>
        <w:t>;</w:t>
      </w:r>
    </w:p>
    <w:p w14:paraId="64476F2E" w14:textId="77777777" w:rsidR="00B538BB" w:rsidRPr="004C75C3" w:rsidRDefault="00B538BB" w:rsidP="00B538BB">
      <w:pPr>
        <w:pStyle w:val="PargrafodaLista"/>
        <w:numPr>
          <w:ilvl w:val="0"/>
          <w:numId w:val="27"/>
        </w:numPr>
        <w:jc w:val="both"/>
        <w:rPr>
          <w:rFonts w:ascii="Arial" w:hAnsi="Arial" w:cs="Arial"/>
          <w:szCs w:val="24"/>
        </w:rPr>
      </w:pPr>
      <w:r w:rsidRPr="004C75C3">
        <w:rPr>
          <w:rFonts w:ascii="Arial" w:hAnsi="Arial" w:cs="Arial"/>
          <w:szCs w:val="24"/>
        </w:rPr>
        <w:t>As massas deverão ser com ovos. Não serão aceitas sêmola ou similar</w:t>
      </w:r>
      <w:r>
        <w:rPr>
          <w:rFonts w:ascii="Arial" w:hAnsi="Arial" w:cs="Arial"/>
          <w:szCs w:val="24"/>
        </w:rPr>
        <w:t>;</w:t>
      </w:r>
    </w:p>
    <w:p w14:paraId="2381282E" w14:textId="77777777" w:rsidR="00B538BB" w:rsidRPr="004C75C3" w:rsidRDefault="00B538BB" w:rsidP="00B538BB">
      <w:pPr>
        <w:pStyle w:val="PargrafodaLista"/>
        <w:numPr>
          <w:ilvl w:val="0"/>
          <w:numId w:val="27"/>
        </w:numPr>
        <w:jc w:val="both"/>
        <w:rPr>
          <w:rFonts w:ascii="Arial" w:hAnsi="Arial" w:cs="Arial"/>
          <w:szCs w:val="24"/>
        </w:rPr>
      </w:pPr>
      <w:r w:rsidRPr="004C75C3">
        <w:rPr>
          <w:rFonts w:ascii="Arial" w:hAnsi="Arial" w:cs="Arial"/>
          <w:szCs w:val="24"/>
        </w:rPr>
        <w:t>A farinha de trigo deverá ser especial</w:t>
      </w:r>
      <w:r>
        <w:rPr>
          <w:rFonts w:ascii="Arial" w:hAnsi="Arial" w:cs="Arial"/>
          <w:szCs w:val="24"/>
        </w:rPr>
        <w:t>;</w:t>
      </w:r>
    </w:p>
    <w:p w14:paraId="2CEF38D7" w14:textId="77777777" w:rsidR="00B538BB" w:rsidRPr="004C75C3" w:rsidRDefault="00B538BB" w:rsidP="00B538BB">
      <w:pPr>
        <w:pStyle w:val="PargrafodaLista"/>
        <w:numPr>
          <w:ilvl w:val="0"/>
          <w:numId w:val="27"/>
        </w:numPr>
        <w:jc w:val="both"/>
        <w:rPr>
          <w:rFonts w:ascii="Arial" w:hAnsi="Arial" w:cs="Arial"/>
          <w:szCs w:val="24"/>
        </w:rPr>
      </w:pPr>
      <w:r w:rsidRPr="004C75C3">
        <w:rPr>
          <w:rFonts w:ascii="Arial" w:hAnsi="Arial" w:cs="Arial"/>
          <w:szCs w:val="24"/>
        </w:rPr>
        <w:t>As frutas e verduras deverão estar em perfeito estado. Não serão aceitas as frutas e/ou verduras que</w:t>
      </w:r>
      <w:r>
        <w:rPr>
          <w:rFonts w:ascii="Arial" w:hAnsi="Arial" w:cs="Arial"/>
          <w:szCs w:val="24"/>
        </w:rPr>
        <w:t xml:space="preserve"> </w:t>
      </w:r>
      <w:r w:rsidRPr="004C75C3">
        <w:rPr>
          <w:rFonts w:ascii="Arial" w:hAnsi="Arial" w:cs="Arial"/>
          <w:szCs w:val="24"/>
        </w:rPr>
        <w:t>se apresentarem “batidas” ou “machucadas”</w:t>
      </w:r>
      <w:r>
        <w:rPr>
          <w:rFonts w:ascii="Arial" w:hAnsi="Arial" w:cs="Arial"/>
          <w:szCs w:val="24"/>
        </w:rPr>
        <w:t>;</w:t>
      </w:r>
    </w:p>
    <w:p w14:paraId="7064588F" w14:textId="77777777" w:rsidR="00B538BB" w:rsidRPr="004C75C3" w:rsidRDefault="00B538BB" w:rsidP="00B538BB">
      <w:pPr>
        <w:pStyle w:val="PargrafodaLista"/>
        <w:numPr>
          <w:ilvl w:val="0"/>
          <w:numId w:val="27"/>
        </w:numPr>
        <w:jc w:val="both"/>
        <w:rPr>
          <w:rFonts w:ascii="Arial" w:hAnsi="Arial" w:cs="Arial"/>
          <w:szCs w:val="24"/>
        </w:rPr>
      </w:pPr>
      <w:r w:rsidRPr="004C75C3">
        <w:rPr>
          <w:rFonts w:ascii="Arial" w:hAnsi="Arial" w:cs="Arial"/>
          <w:szCs w:val="24"/>
        </w:rPr>
        <w:t>As frutas e verduras deverão ser entregues em embalagens plásticas transparentes de 01 quilo,</w:t>
      </w:r>
      <w:r>
        <w:rPr>
          <w:rFonts w:ascii="Arial" w:hAnsi="Arial" w:cs="Arial"/>
          <w:szCs w:val="24"/>
        </w:rPr>
        <w:t xml:space="preserve"> </w:t>
      </w:r>
      <w:r w:rsidRPr="004C75C3">
        <w:rPr>
          <w:rFonts w:ascii="Arial" w:hAnsi="Arial" w:cs="Arial"/>
          <w:szCs w:val="24"/>
        </w:rPr>
        <w:t>devidamente pesadas e contendo o prazo de validade</w:t>
      </w:r>
      <w:r>
        <w:rPr>
          <w:rFonts w:ascii="Arial" w:hAnsi="Arial" w:cs="Arial"/>
          <w:szCs w:val="24"/>
        </w:rPr>
        <w:t>;</w:t>
      </w:r>
    </w:p>
    <w:p w14:paraId="54A65897" w14:textId="77777777" w:rsidR="00B538BB" w:rsidRPr="004C75C3" w:rsidRDefault="00B538BB" w:rsidP="00B538BB">
      <w:pPr>
        <w:pStyle w:val="PargrafodaLista"/>
        <w:numPr>
          <w:ilvl w:val="0"/>
          <w:numId w:val="27"/>
        </w:numPr>
        <w:jc w:val="both"/>
        <w:rPr>
          <w:rFonts w:ascii="Arial" w:hAnsi="Arial" w:cs="Arial"/>
          <w:szCs w:val="24"/>
        </w:rPr>
      </w:pPr>
      <w:r w:rsidRPr="004C75C3">
        <w:rPr>
          <w:rFonts w:ascii="Arial" w:hAnsi="Arial" w:cs="Arial"/>
          <w:szCs w:val="24"/>
        </w:rPr>
        <w:t>Os produtos, quando for o caso, deverão possuir inscrição junto ao Ministério da Agricultura e ter</w:t>
      </w:r>
      <w:r>
        <w:rPr>
          <w:rFonts w:ascii="Arial" w:hAnsi="Arial" w:cs="Arial"/>
          <w:szCs w:val="24"/>
        </w:rPr>
        <w:t xml:space="preserve"> </w:t>
      </w:r>
      <w:r w:rsidRPr="004C75C3">
        <w:rPr>
          <w:rFonts w:ascii="Arial" w:hAnsi="Arial" w:cs="Arial"/>
          <w:szCs w:val="24"/>
        </w:rPr>
        <w:t>as datas de fabricação e validade impressas em suas embalagens</w:t>
      </w:r>
      <w:r>
        <w:rPr>
          <w:rFonts w:ascii="Arial" w:hAnsi="Arial" w:cs="Arial"/>
          <w:szCs w:val="24"/>
        </w:rPr>
        <w:t>;</w:t>
      </w:r>
    </w:p>
    <w:p w14:paraId="0CA16F67" w14:textId="77777777" w:rsidR="00B538BB" w:rsidRPr="004C75C3" w:rsidRDefault="00B538BB" w:rsidP="00B538BB">
      <w:pPr>
        <w:pStyle w:val="PargrafodaLista"/>
        <w:numPr>
          <w:ilvl w:val="0"/>
          <w:numId w:val="27"/>
        </w:numPr>
        <w:jc w:val="both"/>
        <w:rPr>
          <w:rFonts w:ascii="Arial" w:hAnsi="Arial" w:cs="Arial"/>
          <w:szCs w:val="24"/>
        </w:rPr>
      </w:pPr>
      <w:r w:rsidRPr="004C75C3">
        <w:rPr>
          <w:rFonts w:ascii="Arial" w:hAnsi="Arial" w:cs="Arial"/>
          <w:szCs w:val="24"/>
        </w:rPr>
        <w:t>Validade:</w:t>
      </w:r>
    </w:p>
    <w:p w14:paraId="283B6E07" w14:textId="77777777" w:rsidR="00B538BB" w:rsidRPr="004C75C3" w:rsidRDefault="00B538BB" w:rsidP="00B538BB">
      <w:pPr>
        <w:pStyle w:val="PargrafodaLista"/>
        <w:numPr>
          <w:ilvl w:val="0"/>
          <w:numId w:val="28"/>
        </w:numPr>
        <w:jc w:val="both"/>
        <w:rPr>
          <w:rFonts w:ascii="Arial" w:hAnsi="Arial" w:cs="Arial"/>
          <w:szCs w:val="24"/>
        </w:rPr>
      </w:pPr>
      <w:r w:rsidRPr="004C75C3">
        <w:rPr>
          <w:rFonts w:ascii="Arial" w:hAnsi="Arial" w:cs="Arial"/>
          <w:szCs w:val="24"/>
        </w:rPr>
        <w:t>Produtos não perecíveis: mínimo 120 (cento e vinte) dias, contados da entrega.</w:t>
      </w:r>
    </w:p>
    <w:p w14:paraId="0AF8D172" w14:textId="77777777" w:rsidR="00B538BB" w:rsidRPr="004C75C3" w:rsidRDefault="00B538BB" w:rsidP="00B538BB">
      <w:pPr>
        <w:pStyle w:val="PargrafodaLista"/>
        <w:numPr>
          <w:ilvl w:val="0"/>
          <w:numId w:val="28"/>
        </w:numPr>
        <w:jc w:val="both"/>
        <w:rPr>
          <w:rFonts w:ascii="Arial" w:hAnsi="Arial" w:cs="Arial"/>
          <w:szCs w:val="24"/>
        </w:rPr>
      </w:pPr>
      <w:r w:rsidRPr="004C75C3">
        <w:rPr>
          <w:rFonts w:ascii="Arial" w:hAnsi="Arial" w:cs="Arial"/>
          <w:szCs w:val="24"/>
        </w:rPr>
        <w:t>Laticínios refrigerados: mínimo 05 (cinco) dias, contados da entrega.</w:t>
      </w:r>
    </w:p>
    <w:p w14:paraId="0687C029" w14:textId="77777777" w:rsidR="00B538BB" w:rsidRPr="004C75C3" w:rsidRDefault="00B538BB" w:rsidP="00B538BB">
      <w:pPr>
        <w:pStyle w:val="PargrafodaLista"/>
        <w:numPr>
          <w:ilvl w:val="0"/>
          <w:numId w:val="28"/>
        </w:numPr>
        <w:jc w:val="both"/>
        <w:rPr>
          <w:rFonts w:ascii="Arial" w:hAnsi="Arial" w:cs="Arial"/>
          <w:szCs w:val="24"/>
        </w:rPr>
      </w:pPr>
      <w:r w:rsidRPr="004C75C3">
        <w:rPr>
          <w:rFonts w:ascii="Arial" w:hAnsi="Arial" w:cs="Arial"/>
          <w:szCs w:val="24"/>
        </w:rPr>
        <w:t>Carnes congeladas: mínimo 90 (noventa) dias, contados da entrega.</w:t>
      </w:r>
    </w:p>
    <w:p w14:paraId="20E38BC9" w14:textId="77777777" w:rsidR="00B538BB" w:rsidRPr="004C75C3" w:rsidRDefault="00B538BB" w:rsidP="00B538BB">
      <w:pPr>
        <w:pStyle w:val="PargrafodaLista"/>
        <w:numPr>
          <w:ilvl w:val="0"/>
          <w:numId w:val="28"/>
        </w:numPr>
        <w:jc w:val="both"/>
        <w:rPr>
          <w:rFonts w:ascii="Arial" w:hAnsi="Arial" w:cs="Arial"/>
          <w:szCs w:val="24"/>
        </w:rPr>
      </w:pPr>
      <w:r w:rsidRPr="004C75C3">
        <w:rPr>
          <w:rFonts w:ascii="Arial" w:hAnsi="Arial" w:cs="Arial"/>
          <w:szCs w:val="24"/>
        </w:rPr>
        <w:t>Hortifrutigranjeiros: não se aplica.</w:t>
      </w:r>
    </w:p>
    <w:p w14:paraId="54765BE9" w14:textId="77777777" w:rsidR="00B538BB" w:rsidRPr="004C75C3" w:rsidRDefault="00B538BB" w:rsidP="00B538BB">
      <w:pPr>
        <w:pStyle w:val="PargrafodaLista"/>
        <w:numPr>
          <w:ilvl w:val="0"/>
          <w:numId w:val="27"/>
        </w:numPr>
        <w:jc w:val="both"/>
        <w:rPr>
          <w:rFonts w:ascii="Arial" w:hAnsi="Arial" w:cs="Arial"/>
          <w:szCs w:val="24"/>
        </w:rPr>
      </w:pPr>
      <w:r w:rsidRPr="004C75C3">
        <w:rPr>
          <w:rFonts w:ascii="Arial" w:hAnsi="Arial" w:cs="Arial"/>
          <w:szCs w:val="24"/>
        </w:rPr>
        <w:t xml:space="preserve">Por ocasião do recebimento dos produtos, o Município, por intermédio de servidor designado, reservase o direito de proceder à inspeção de qualidade dos mesmos e de rejeitá-los, no todo ou </w:t>
      </w:r>
      <w:r w:rsidRPr="004C75C3">
        <w:rPr>
          <w:rFonts w:ascii="Arial" w:hAnsi="Arial" w:cs="Arial"/>
          <w:szCs w:val="24"/>
        </w:rPr>
        <w:lastRenderedPageBreak/>
        <w:t>em parte, se estiverem em desacordo com as especificações ou solicitação, obrigando-se a proponente</w:t>
      </w:r>
      <w:r>
        <w:rPr>
          <w:rFonts w:ascii="Arial" w:hAnsi="Arial" w:cs="Arial"/>
          <w:szCs w:val="24"/>
        </w:rPr>
        <w:t xml:space="preserve"> </w:t>
      </w:r>
      <w:r w:rsidRPr="004C75C3">
        <w:rPr>
          <w:rFonts w:ascii="Arial" w:hAnsi="Arial" w:cs="Arial"/>
          <w:szCs w:val="24"/>
        </w:rPr>
        <w:t>vencedora a promover a devida regularização, observando-se os prazos contratuais</w:t>
      </w:r>
      <w:r>
        <w:rPr>
          <w:rFonts w:ascii="Arial" w:hAnsi="Arial" w:cs="Arial"/>
          <w:szCs w:val="24"/>
        </w:rPr>
        <w:t>;</w:t>
      </w:r>
    </w:p>
    <w:p w14:paraId="5BB0D4D5" w14:textId="77777777" w:rsidR="00B538BB" w:rsidRPr="002C5D43" w:rsidRDefault="00B538BB" w:rsidP="00B538BB">
      <w:pPr>
        <w:pStyle w:val="PargrafodaLista"/>
        <w:numPr>
          <w:ilvl w:val="0"/>
          <w:numId w:val="27"/>
        </w:numPr>
        <w:jc w:val="both"/>
        <w:rPr>
          <w:rFonts w:ascii="Arial" w:hAnsi="Arial" w:cs="Arial"/>
          <w:szCs w:val="24"/>
        </w:rPr>
      </w:pPr>
      <w:r w:rsidRPr="002C5D43">
        <w:rPr>
          <w:rFonts w:ascii="Arial" w:hAnsi="Arial" w:cs="Arial"/>
          <w:szCs w:val="24"/>
        </w:rPr>
        <w:t>Constatado o fornecimento de produtos de má qualidade, o Município poderá utilizar-se do disposto</w:t>
      </w:r>
      <w:r>
        <w:rPr>
          <w:rFonts w:ascii="Arial" w:hAnsi="Arial" w:cs="Arial"/>
          <w:szCs w:val="24"/>
        </w:rPr>
        <w:t xml:space="preserve"> </w:t>
      </w:r>
      <w:r w:rsidRPr="002C5D43">
        <w:rPr>
          <w:rFonts w:ascii="Arial" w:hAnsi="Arial" w:cs="Arial"/>
          <w:szCs w:val="24"/>
        </w:rPr>
        <w:t>na Lei 8.078/90 – Código de Defesa do Consumidor</w:t>
      </w:r>
      <w:r>
        <w:rPr>
          <w:rFonts w:ascii="Arial" w:hAnsi="Arial" w:cs="Arial"/>
          <w:szCs w:val="24"/>
        </w:rPr>
        <w:t>;</w:t>
      </w:r>
    </w:p>
    <w:p w14:paraId="29E1CB64" w14:textId="77777777" w:rsidR="00B538BB" w:rsidRPr="002C5D43" w:rsidRDefault="00B538BB" w:rsidP="00B538BB">
      <w:pPr>
        <w:pStyle w:val="PargrafodaLista"/>
        <w:numPr>
          <w:ilvl w:val="0"/>
          <w:numId w:val="27"/>
        </w:numPr>
        <w:jc w:val="both"/>
        <w:rPr>
          <w:rFonts w:ascii="Arial" w:hAnsi="Arial" w:cs="Arial"/>
          <w:szCs w:val="24"/>
        </w:rPr>
      </w:pPr>
      <w:r w:rsidRPr="002C5D43">
        <w:rPr>
          <w:rFonts w:ascii="Arial" w:hAnsi="Arial" w:cs="Arial"/>
          <w:szCs w:val="24"/>
        </w:rPr>
        <w:t>O aceite dos produtos não exclui a responsabilidade civil do fornecedor por vícios técnicos ou por</w:t>
      </w:r>
      <w:r>
        <w:rPr>
          <w:rFonts w:ascii="Arial" w:hAnsi="Arial" w:cs="Arial"/>
          <w:szCs w:val="24"/>
        </w:rPr>
        <w:t xml:space="preserve"> </w:t>
      </w:r>
      <w:r w:rsidRPr="002C5D43">
        <w:rPr>
          <w:rFonts w:ascii="Arial" w:hAnsi="Arial" w:cs="Arial"/>
          <w:szCs w:val="24"/>
        </w:rPr>
        <w:t>desacordo com as especificações estabelecidas neste Edital, verificadas posteriormente</w:t>
      </w:r>
      <w:r>
        <w:rPr>
          <w:rFonts w:ascii="Arial" w:hAnsi="Arial" w:cs="Arial"/>
          <w:szCs w:val="24"/>
        </w:rPr>
        <w:t>;</w:t>
      </w:r>
    </w:p>
    <w:p w14:paraId="506F8354" w14:textId="14A82872" w:rsidR="007A4124" w:rsidRDefault="00B538BB" w:rsidP="007A4124">
      <w:pPr>
        <w:pStyle w:val="PargrafodaLista"/>
        <w:numPr>
          <w:ilvl w:val="0"/>
          <w:numId w:val="27"/>
        </w:numPr>
        <w:jc w:val="both"/>
        <w:rPr>
          <w:rFonts w:ascii="Arial" w:hAnsi="Arial" w:cs="Arial"/>
          <w:szCs w:val="24"/>
        </w:rPr>
      </w:pPr>
      <w:r w:rsidRPr="002C5D43">
        <w:rPr>
          <w:rFonts w:ascii="Arial" w:hAnsi="Arial" w:cs="Arial"/>
          <w:szCs w:val="24"/>
        </w:rPr>
        <w:t>Caso os produtos sejam recusados ou o documento fiscal apresente incorreção, o prazo de pagamento será contado a partir da data da regularização da entrega ou do documento fiscal, a depender do</w:t>
      </w:r>
      <w:r>
        <w:rPr>
          <w:rFonts w:ascii="Arial" w:hAnsi="Arial" w:cs="Arial"/>
          <w:szCs w:val="24"/>
        </w:rPr>
        <w:t xml:space="preserve"> </w:t>
      </w:r>
      <w:r w:rsidRPr="002C5D43">
        <w:rPr>
          <w:rFonts w:ascii="Arial" w:hAnsi="Arial" w:cs="Arial"/>
          <w:szCs w:val="24"/>
        </w:rPr>
        <w:t>evento.</w:t>
      </w:r>
    </w:p>
    <w:p w14:paraId="332B52BE" w14:textId="77777777" w:rsidR="00CB4EFB" w:rsidRPr="00CB4EFB" w:rsidRDefault="00CB4EFB" w:rsidP="00CB4EFB">
      <w:pPr>
        <w:pStyle w:val="PargrafodaLista"/>
        <w:jc w:val="both"/>
        <w:rPr>
          <w:rFonts w:ascii="Arial" w:hAnsi="Arial" w:cs="Arial"/>
          <w:szCs w:val="24"/>
        </w:rPr>
      </w:pPr>
    </w:p>
    <w:p w14:paraId="743CA8B5" w14:textId="2981FB0B" w:rsidR="007A4124" w:rsidRPr="002F572D" w:rsidRDefault="007A4124" w:rsidP="007A4124">
      <w:pPr>
        <w:jc w:val="both"/>
        <w:rPr>
          <w:rFonts w:ascii="Arial" w:hAnsi="Arial" w:cs="Arial"/>
          <w:b/>
          <w:bCs/>
          <w:szCs w:val="24"/>
        </w:rPr>
      </w:pPr>
      <w:r w:rsidRPr="002F572D">
        <w:rPr>
          <w:rFonts w:ascii="Arial" w:hAnsi="Arial" w:cs="Arial"/>
          <w:b/>
          <w:bCs/>
          <w:szCs w:val="24"/>
        </w:rPr>
        <w:t xml:space="preserve">CLAÚSULA IV – </w:t>
      </w:r>
      <w:r w:rsidR="00957D39">
        <w:rPr>
          <w:rFonts w:ascii="Arial" w:hAnsi="Arial" w:cs="Arial"/>
          <w:b/>
          <w:bCs/>
          <w:szCs w:val="24"/>
        </w:rPr>
        <w:t xml:space="preserve">DA FORMA DE EXECUÇÃO, </w:t>
      </w:r>
      <w:r w:rsidRPr="002F572D">
        <w:rPr>
          <w:rFonts w:ascii="Arial" w:hAnsi="Arial" w:cs="Arial"/>
          <w:b/>
          <w:bCs/>
          <w:szCs w:val="24"/>
        </w:rPr>
        <w:t>DO VALOR DOS ITENS DE CONTRATAÇÃO E DAS CONDIÇÕES DE PAGAMENTO</w:t>
      </w:r>
    </w:p>
    <w:p w14:paraId="12182B81" w14:textId="77777777" w:rsidR="007A4124" w:rsidRPr="002F572D" w:rsidRDefault="007A4124" w:rsidP="007A4124">
      <w:pPr>
        <w:jc w:val="both"/>
        <w:rPr>
          <w:rFonts w:ascii="Arial" w:hAnsi="Arial" w:cs="Arial"/>
          <w:b/>
          <w:bCs/>
          <w:szCs w:val="24"/>
        </w:rPr>
      </w:pPr>
    </w:p>
    <w:p w14:paraId="757C9CCA" w14:textId="77777777" w:rsidR="00B538BB" w:rsidRPr="00B538BB" w:rsidRDefault="00F07609" w:rsidP="00B538BB">
      <w:pPr>
        <w:jc w:val="both"/>
        <w:rPr>
          <w:rFonts w:ascii="Arial" w:hAnsi="Arial" w:cs="Arial"/>
          <w:szCs w:val="24"/>
        </w:rPr>
      </w:pPr>
      <w:r w:rsidRPr="002F572D">
        <w:rPr>
          <w:rFonts w:ascii="Arial" w:hAnsi="Arial" w:cs="Arial"/>
          <w:szCs w:val="24"/>
        </w:rPr>
        <w:t xml:space="preserve">4.1. </w:t>
      </w:r>
      <w:r w:rsidR="00B538BB" w:rsidRPr="00B538BB">
        <w:rPr>
          <w:rFonts w:ascii="Arial" w:hAnsi="Arial" w:cs="Arial"/>
          <w:szCs w:val="24"/>
        </w:rPr>
        <w:t>Pela execução do objeto ora contratado, a CONTRATANTE pagará à CONTRATADA o valor</w:t>
      </w:r>
    </w:p>
    <w:p w14:paraId="03F7290A" w14:textId="47858865" w:rsidR="00B538BB" w:rsidRPr="00B538BB" w:rsidRDefault="00B538BB" w:rsidP="00B538BB">
      <w:pPr>
        <w:jc w:val="both"/>
        <w:rPr>
          <w:rFonts w:ascii="Arial" w:hAnsi="Arial" w:cs="Arial"/>
          <w:szCs w:val="24"/>
        </w:rPr>
      </w:pPr>
      <w:r w:rsidRPr="00B538BB">
        <w:rPr>
          <w:rFonts w:ascii="Arial" w:hAnsi="Arial" w:cs="Arial"/>
          <w:szCs w:val="24"/>
        </w:rPr>
        <w:t>GLOBAL de R$ ______________________________, para todos os legais e jurídicos efeitos COM A</w:t>
      </w:r>
      <w:r>
        <w:rPr>
          <w:rFonts w:ascii="Arial" w:hAnsi="Arial" w:cs="Arial"/>
          <w:szCs w:val="24"/>
        </w:rPr>
        <w:t xml:space="preserve"> </w:t>
      </w:r>
      <w:r w:rsidRPr="00B538BB">
        <w:rPr>
          <w:rFonts w:ascii="Arial" w:hAnsi="Arial" w:cs="Arial"/>
          <w:szCs w:val="24"/>
        </w:rPr>
        <w:t>SEGUINTE FORMA DE PAGAMENTO:</w:t>
      </w:r>
    </w:p>
    <w:p w14:paraId="5A493365" w14:textId="247EDF19" w:rsidR="007A4124" w:rsidRPr="002F572D" w:rsidRDefault="00957D39" w:rsidP="00B538BB">
      <w:pPr>
        <w:jc w:val="both"/>
        <w:rPr>
          <w:rFonts w:ascii="Arial" w:hAnsi="Arial" w:cs="Arial"/>
          <w:szCs w:val="24"/>
        </w:rPr>
      </w:pPr>
      <w:r>
        <w:rPr>
          <w:rFonts w:ascii="Arial" w:hAnsi="Arial" w:cs="Arial"/>
          <w:szCs w:val="24"/>
        </w:rPr>
        <w:t xml:space="preserve">4.1.1. </w:t>
      </w:r>
      <w:r w:rsidR="00B538BB" w:rsidRPr="00B538BB">
        <w:rPr>
          <w:rFonts w:ascii="Arial" w:hAnsi="Arial" w:cs="Arial"/>
          <w:szCs w:val="24"/>
        </w:rPr>
        <w:t>Para fins de pagamento deverá ser apresentado mensalmente o respectivo documento fiscal, o qual</w:t>
      </w:r>
      <w:r w:rsidR="00B538BB">
        <w:rPr>
          <w:rFonts w:ascii="Arial" w:hAnsi="Arial" w:cs="Arial"/>
          <w:szCs w:val="24"/>
        </w:rPr>
        <w:t xml:space="preserve"> </w:t>
      </w:r>
      <w:r w:rsidR="00B538BB" w:rsidRPr="00B538BB">
        <w:rPr>
          <w:rFonts w:ascii="Arial" w:hAnsi="Arial" w:cs="Arial"/>
          <w:szCs w:val="24"/>
        </w:rPr>
        <w:t>deverá vir acompanhado de todas as "Autorizações</w:t>
      </w:r>
      <w:r w:rsidR="00B538BB">
        <w:rPr>
          <w:rFonts w:ascii="Arial" w:hAnsi="Arial" w:cs="Arial"/>
          <w:szCs w:val="24"/>
        </w:rPr>
        <w:t>/Solicitações</w:t>
      </w:r>
      <w:r w:rsidR="00B538BB" w:rsidRPr="00B538BB">
        <w:rPr>
          <w:rFonts w:ascii="Arial" w:hAnsi="Arial" w:cs="Arial"/>
          <w:szCs w:val="24"/>
        </w:rPr>
        <w:t xml:space="preserve"> de Compras" referentes ao mês.</w:t>
      </w:r>
    </w:p>
    <w:p w14:paraId="19713AB6" w14:textId="77777777" w:rsidR="00F07609" w:rsidRPr="002F572D" w:rsidRDefault="00F07609" w:rsidP="007A4124">
      <w:pPr>
        <w:jc w:val="both"/>
        <w:rPr>
          <w:rFonts w:ascii="Arial" w:hAnsi="Arial" w:cs="Arial"/>
          <w:szCs w:val="24"/>
        </w:rPr>
      </w:pPr>
    </w:p>
    <w:tbl>
      <w:tblPr>
        <w:tblStyle w:val="Tabelacomgrade"/>
        <w:tblW w:w="0" w:type="auto"/>
        <w:tblLook w:val="04A0" w:firstRow="1" w:lastRow="0" w:firstColumn="1" w:lastColumn="0" w:noHBand="0" w:noVBand="1"/>
      </w:tblPr>
      <w:tblGrid>
        <w:gridCol w:w="790"/>
        <w:gridCol w:w="950"/>
        <w:gridCol w:w="630"/>
        <w:gridCol w:w="4429"/>
        <w:gridCol w:w="1418"/>
        <w:gridCol w:w="1984"/>
      </w:tblGrid>
      <w:tr w:rsidR="00F07609" w:rsidRPr="002F572D" w14:paraId="4946B67D" w14:textId="77777777" w:rsidTr="00CB4EFB">
        <w:tc>
          <w:tcPr>
            <w:tcW w:w="0" w:type="auto"/>
          </w:tcPr>
          <w:p w14:paraId="282B8DC1" w14:textId="77777777" w:rsidR="00F07609" w:rsidRPr="002F572D" w:rsidRDefault="00F07609" w:rsidP="0007039D">
            <w:pPr>
              <w:jc w:val="center"/>
              <w:rPr>
                <w:rFonts w:ascii="Arial" w:hAnsi="Arial" w:cs="Arial"/>
                <w:b/>
                <w:bCs/>
                <w:szCs w:val="24"/>
              </w:rPr>
            </w:pPr>
            <w:r w:rsidRPr="002F572D">
              <w:rPr>
                <w:rFonts w:ascii="Arial" w:hAnsi="Arial" w:cs="Arial"/>
                <w:b/>
                <w:bCs/>
                <w:szCs w:val="24"/>
              </w:rPr>
              <w:t>ITEM</w:t>
            </w:r>
          </w:p>
        </w:tc>
        <w:tc>
          <w:tcPr>
            <w:tcW w:w="0" w:type="auto"/>
          </w:tcPr>
          <w:p w14:paraId="29E9DFB5" w14:textId="77777777" w:rsidR="00F07609" w:rsidRPr="002F572D" w:rsidRDefault="00F07609" w:rsidP="0007039D">
            <w:pPr>
              <w:jc w:val="center"/>
              <w:rPr>
                <w:rFonts w:ascii="Arial" w:hAnsi="Arial" w:cs="Arial"/>
                <w:b/>
                <w:bCs/>
                <w:szCs w:val="24"/>
              </w:rPr>
            </w:pPr>
            <w:r w:rsidRPr="002F572D">
              <w:rPr>
                <w:rFonts w:ascii="Arial" w:hAnsi="Arial" w:cs="Arial"/>
                <w:b/>
                <w:bCs/>
                <w:szCs w:val="24"/>
              </w:rPr>
              <w:t>QTDE.</w:t>
            </w:r>
          </w:p>
          <w:p w14:paraId="0C37FE3F" w14:textId="0D4AD805" w:rsidR="00F07609" w:rsidRPr="002F572D" w:rsidRDefault="00F07609" w:rsidP="0007039D">
            <w:pPr>
              <w:jc w:val="center"/>
              <w:rPr>
                <w:rFonts w:ascii="Arial" w:hAnsi="Arial" w:cs="Arial"/>
                <w:b/>
                <w:bCs/>
                <w:i/>
                <w:iCs/>
                <w:sz w:val="18"/>
                <w:szCs w:val="18"/>
              </w:rPr>
            </w:pPr>
          </w:p>
        </w:tc>
        <w:tc>
          <w:tcPr>
            <w:tcW w:w="0" w:type="auto"/>
          </w:tcPr>
          <w:p w14:paraId="5B21620B" w14:textId="77777777" w:rsidR="00F07609" w:rsidRPr="002F572D" w:rsidRDefault="00F07609" w:rsidP="0007039D">
            <w:pPr>
              <w:jc w:val="center"/>
              <w:rPr>
                <w:rFonts w:ascii="Arial" w:hAnsi="Arial" w:cs="Arial"/>
                <w:b/>
                <w:bCs/>
                <w:szCs w:val="24"/>
              </w:rPr>
            </w:pPr>
            <w:r w:rsidRPr="002F572D">
              <w:rPr>
                <w:rFonts w:ascii="Arial" w:hAnsi="Arial" w:cs="Arial"/>
                <w:b/>
                <w:bCs/>
                <w:szCs w:val="24"/>
              </w:rPr>
              <w:t>UN.</w:t>
            </w:r>
          </w:p>
        </w:tc>
        <w:tc>
          <w:tcPr>
            <w:tcW w:w="4429" w:type="dxa"/>
          </w:tcPr>
          <w:p w14:paraId="2ABB31D0" w14:textId="43DCEBB2" w:rsidR="00F07609" w:rsidRPr="002F572D" w:rsidRDefault="00F07609" w:rsidP="0007039D">
            <w:pPr>
              <w:jc w:val="center"/>
              <w:rPr>
                <w:rFonts w:ascii="Arial" w:hAnsi="Arial" w:cs="Arial"/>
                <w:b/>
                <w:bCs/>
                <w:szCs w:val="24"/>
              </w:rPr>
            </w:pPr>
            <w:r w:rsidRPr="002F572D">
              <w:rPr>
                <w:rFonts w:ascii="Arial" w:hAnsi="Arial" w:cs="Arial"/>
                <w:b/>
                <w:bCs/>
                <w:szCs w:val="24"/>
              </w:rPr>
              <w:t xml:space="preserve">ESPECIFICAÇÃO </w:t>
            </w:r>
          </w:p>
        </w:tc>
        <w:tc>
          <w:tcPr>
            <w:tcW w:w="1418" w:type="dxa"/>
          </w:tcPr>
          <w:p w14:paraId="6A72CF07" w14:textId="77777777" w:rsidR="00F07609" w:rsidRPr="002F572D" w:rsidRDefault="00F07609" w:rsidP="0007039D">
            <w:pPr>
              <w:jc w:val="center"/>
              <w:rPr>
                <w:rFonts w:ascii="Arial" w:hAnsi="Arial" w:cs="Arial"/>
                <w:b/>
                <w:bCs/>
                <w:szCs w:val="24"/>
              </w:rPr>
            </w:pPr>
            <w:r w:rsidRPr="002F572D">
              <w:rPr>
                <w:rFonts w:ascii="Arial" w:hAnsi="Arial" w:cs="Arial"/>
                <w:b/>
                <w:bCs/>
                <w:szCs w:val="24"/>
              </w:rPr>
              <w:t>VALOR UN. R$</w:t>
            </w:r>
          </w:p>
        </w:tc>
        <w:tc>
          <w:tcPr>
            <w:tcW w:w="1984" w:type="dxa"/>
          </w:tcPr>
          <w:p w14:paraId="517D30E9" w14:textId="77777777" w:rsidR="00F07609" w:rsidRPr="002F572D" w:rsidRDefault="00F07609" w:rsidP="0007039D">
            <w:pPr>
              <w:jc w:val="center"/>
              <w:rPr>
                <w:rFonts w:ascii="Arial" w:hAnsi="Arial" w:cs="Arial"/>
                <w:b/>
                <w:bCs/>
                <w:szCs w:val="24"/>
              </w:rPr>
            </w:pPr>
            <w:r w:rsidRPr="002F572D">
              <w:rPr>
                <w:rFonts w:ascii="Arial" w:hAnsi="Arial" w:cs="Arial"/>
                <w:b/>
                <w:bCs/>
                <w:szCs w:val="24"/>
              </w:rPr>
              <w:t>VALOR TOTAL</w:t>
            </w:r>
          </w:p>
          <w:p w14:paraId="4ACA2DAA" w14:textId="0B4DEED1" w:rsidR="00F07609" w:rsidRPr="002F572D" w:rsidRDefault="00F07609" w:rsidP="0007039D">
            <w:pPr>
              <w:jc w:val="center"/>
              <w:rPr>
                <w:rFonts w:ascii="Arial" w:hAnsi="Arial" w:cs="Arial"/>
                <w:b/>
                <w:bCs/>
                <w:i/>
                <w:iCs/>
                <w:sz w:val="18"/>
                <w:szCs w:val="18"/>
              </w:rPr>
            </w:pPr>
          </w:p>
        </w:tc>
      </w:tr>
      <w:tr w:rsidR="00F07609" w:rsidRPr="002F572D" w14:paraId="2D94B6CF" w14:textId="77777777" w:rsidTr="00CB4EFB">
        <w:tc>
          <w:tcPr>
            <w:tcW w:w="0" w:type="auto"/>
          </w:tcPr>
          <w:p w14:paraId="38D3AA2F" w14:textId="5EC8E66A" w:rsidR="00F07609" w:rsidRPr="002F572D" w:rsidRDefault="00F07609" w:rsidP="0007039D">
            <w:pPr>
              <w:jc w:val="center"/>
              <w:rPr>
                <w:rFonts w:ascii="Arial" w:hAnsi="Arial" w:cs="Arial"/>
                <w:sz w:val="22"/>
                <w:szCs w:val="22"/>
              </w:rPr>
            </w:pPr>
          </w:p>
        </w:tc>
        <w:tc>
          <w:tcPr>
            <w:tcW w:w="0" w:type="auto"/>
          </w:tcPr>
          <w:p w14:paraId="2B349F92" w14:textId="77777777" w:rsidR="00F07609" w:rsidRPr="002F572D" w:rsidRDefault="00F07609" w:rsidP="0007039D">
            <w:pPr>
              <w:jc w:val="center"/>
              <w:rPr>
                <w:rFonts w:ascii="Arial" w:hAnsi="Arial" w:cs="Arial"/>
                <w:sz w:val="22"/>
                <w:szCs w:val="22"/>
              </w:rPr>
            </w:pPr>
          </w:p>
        </w:tc>
        <w:tc>
          <w:tcPr>
            <w:tcW w:w="0" w:type="auto"/>
          </w:tcPr>
          <w:p w14:paraId="1CDA7D5B" w14:textId="77777777" w:rsidR="00F07609" w:rsidRPr="002F572D" w:rsidRDefault="00F07609" w:rsidP="0007039D">
            <w:pPr>
              <w:jc w:val="center"/>
              <w:rPr>
                <w:rFonts w:ascii="Arial" w:hAnsi="Arial" w:cs="Arial"/>
                <w:sz w:val="22"/>
                <w:szCs w:val="22"/>
              </w:rPr>
            </w:pPr>
          </w:p>
        </w:tc>
        <w:tc>
          <w:tcPr>
            <w:tcW w:w="4429" w:type="dxa"/>
          </w:tcPr>
          <w:p w14:paraId="0507D352" w14:textId="77777777" w:rsidR="00F07609" w:rsidRPr="002F572D" w:rsidRDefault="00F07609" w:rsidP="0007039D">
            <w:pPr>
              <w:jc w:val="both"/>
              <w:rPr>
                <w:rFonts w:ascii="Arial" w:hAnsi="Arial" w:cs="Arial"/>
                <w:sz w:val="22"/>
                <w:szCs w:val="22"/>
              </w:rPr>
            </w:pPr>
          </w:p>
        </w:tc>
        <w:tc>
          <w:tcPr>
            <w:tcW w:w="1418" w:type="dxa"/>
          </w:tcPr>
          <w:p w14:paraId="18429A4D" w14:textId="77777777" w:rsidR="00F07609" w:rsidRPr="002F572D" w:rsidRDefault="00F07609" w:rsidP="0007039D">
            <w:pPr>
              <w:jc w:val="center"/>
              <w:rPr>
                <w:rFonts w:ascii="Arial" w:hAnsi="Arial" w:cs="Arial"/>
                <w:sz w:val="22"/>
                <w:szCs w:val="22"/>
              </w:rPr>
            </w:pPr>
          </w:p>
        </w:tc>
        <w:tc>
          <w:tcPr>
            <w:tcW w:w="1984" w:type="dxa"/>
          </w:tcPr>
          <w:p w14:paraId="4E264793" w14:textId="77777777" w:rsidR="00F07609" w:rsidRPr="002F572D" w:rsidRDefault="00F07609" w:rsidP="0007039D">
            <w:pPr>
              <w:jc w:val="center"/>
              <w:rPr>
                <w:rFonts w:ascii="Arial" w:hAnsi="Arial" w:cs="Arial"/>
                <w:sz w:val="22"/>
                <w:szCs w:val="22"/>
              </w:rPr>
            </w:pPr>
          </w:p>
        </w:tc>
      </w:tr>
      <w:tr w:rsidR="00F07609" w:rsidRPr="002F572D" w14:paraId="5CEBAECC" w14:textId="77777777" w:rsidTr="00CB4EFB">
        <w:tc>
          <w:tcPr>
            <w:tcW w:w="0" w:type="auto"/>
          </w:tcPr>
          <w:p w14:paraId="3D35E5F6" w14:textId="5C3C66AB" w:rsidR="00F07609" w:rsidRPr="002F572D" w:rsidRDefault="00F07609" w:rsidP="0007039D">
            <w:pPr>
              <w:jc w:val="center"/>
              <w:rPr>
                <w:rFonts w:ascii="Arial" w:hAnsi="Arial" w:cs="Arial"/>
                <w:sz w:val="22"/>
                <w:szCs w:val="22"/>
              </w:rPr>
            </w:pPr>
          </w:p>
        </w:tc>
        <w:tc>
          <w:tcPr>
            <w:tcW w:w="0" w:type="auto"/>
          </w:tcPr>
          <w:p w14:paraId="57C3E223" w14:textId="77777777" w:rsidR="00F07609" w:rsidRPr="002F572D" w:rsidRDefault="00F07609" w:rsidP="0007039D">
            <w:pPr>
              <w:jc w:val="center"/>
              <w:rPr>
                <w:rFonts w:ascii="Arial" w:hAnsi="Arial" w:cs="Arial"/>
                <w:sz w:val="22"/>
                <w:szCs w:val="22"/>
              </w:rPr>
            </w:pPr>
          </w:p>
        </w:tc>
        <w:tc>
          <w:tcPr>
            <w:tcW w:w="0" w:type="auto"/>
          </w:tcPr>
          <w:p w14:paraId="10C73568" w14:textId="77777777" w:rsidR="00F07609" w:rsidRPr="002F572D" w:rsidRDefault="00F07609" w:rsidP="0007039D">
            <w:pPr>
              <w:jc w:val="center"/>
              <w:rPr>
                <w:rFonts w:ascii="Arial" w:hAnsi="Arial" w:cs="Arial"/>
                <w:sz w:val="22"/>
                <w:szCs w:val="22"/>
              </w:rPr>
            </w:pPr>
          </w:p>
        </w:tc>
        <w:tc>
          <w:tcPr>
            <w:tcW w:w="4429" w:type="dxa"/>
          </w:tcPr>
          <w:p w14:paraId="45587E58" w14:textId="77777777" w:rsidR="00F07609" w:rsidRPr="002F572D" w:rsidRDefault="00F07609" w:rsidP="0007039D">
            <w:pPr>
              <w:jc w:val="both"/>
              <w:rPr>
                <w:rFonts w:ascii="Arial" w:hAnsi="Arial" w:cs="Arial"/>
                <w:sz w:val="22"/>
                <w:szCs w:val="22"/>
              </w:rPr>
            </w:pPr>
          </w:p>
        </w:tc>
        <w:tc>
          <w:tcPr>
            <w:tcW w:w="1418" w:type="dxa"/>
          </w:tcPr>
          <w:p w14:paraId="6EF3CC35" w14:textId="77777777" w:rsidR="00F07609" w:rsidRPr="002F572D" w:rsidRDefault="00F07609" w:rsidP="0007039D">
            <w:pPr>
              <w:jc w:val="center"/>
              <w:rPr>
                <w:rFonts w:ascii="Arial" w:hAnsi="Arial" w:cs="Arial"/>
                <w:sz w:val="22"/>
                <w:szCs w:val="22"/>
              </w:rPr>
            </w:pPr>
          </w:p>
        </w:tc>
        <w:tc>
          <w:tcPr>
            <w:tcW w:w="1984" w:type="dxa"/>
          </w:tcPr>
          <w:p w14:paraId="19EE1015" w14:textId="77777777" w:rsidR="00F07609" w:rsidRPr="002F572D" w:rsidRDefault="00F07609" w:rsidP="0007039D">
            <w:pPr>
              <w:jc w:val="center"/>
              <w:rPr>
                <w:rFonts w:ascii="Arial" w:hAnsi="Arial" w:cs="Arial"/>
                <w:sz w:val="22"/>
                <w:szCs w:val="22"/>
              </w:rPr>
            </w:pPr>
          </w:p>
        </w:tc>
      </w:tr>
      <w:tr w:rsidR="00F07609" w:rsidRPr="002F572D" w14:paraId="5BA17784" w14:textId="77777777" w:rsidTr="00CB4EFB">
        <w:tc>
          <w:tcPr>
            <w:tcW w:w="0" w:type="auto"/>
          </w:tcPr>
          <w:p w14:paraId="589DB8A7" w14:textId="143B991F" w:rsidR="00F07609" w:rsidRPr="002F572D" w:rsidRDefault="00F07609" w:rsidP="0007039D">
            <w:pPr>
              <w:jc w:val="center"/>
              <w:rPr>
                <w:rFonts w:ascii="Arial" w:hAnsi="Arial" w:cs="Arial"/>
                <w:sz w:val="22"/>
                <w:szCs w:val="22"/>
              </w:rPr>
            </w:pPr>
          </w:p>
        </w:tc>
        <w:tc>
          <w:tcPr>
            <w:tcW w:w="0" w:type="auto"/>
          </w:tcPr>
          <w:p w14:paraId="35C1B1C4" w14:textId="77777777" w:rsidR="00F07609" w:rsidRPr="002F572D" w:rsidRDefault="00F07609" w:rsidP="0007039D">
            <w:pPr>
              <w:jc w:val="center"/>
              <w:rPr>
                <w:rFonts w:ascii="Arial" w:hAnsi="Arial" w:cs="Arial"/>
                <w:sz w:val="22"/>
                <w:szCs w:val="22"/>
              </w:rPr>
            </w:pPr>
          </w:p>
        </w:tc>
        <w:tc>
          <w:tcPr>
            <w:tcW w:w="0" w:type="auto"/>
          </w:tcPr>
          <w:p w14:paraId="62CD7089" w14:textId="77777777" w:rsidR="00F07609" w:rsidRPr="002F572D" w:rsidRDefault="00F07609" w:rsidP="0007039D">
            <w:pPr>
              <w:jc w:val="center"/>
              <w:rPr>
                <w:rFonts w:ascii="Arial" w:hAnsi="Arial" w:cs="Arial"/>
                <w:sz w:val="22"/>
                <w:szCs w:val="22"/>
              </w:rPr>
            </w:pPr>
          </w:p>
        </w:tc>
        <w:tc>
          <w:tcPr>
            <w:tcW w:w="4429" w:type="dxa"/>
          </w:tcPr>
          <w:p w14:paraId="7E632AC8" w14:textId="77777777" w:rsidR="00F07609" w:rsidRPr="002F572D" w:rsidRDefault="00F07609" w:rsidP="0007039D">
            <w:pPr>
              <w:jc w:val="both"/>
              <w:rPr>
                <w:rFonts w:ascii="Arial" w:hAnsi="Arial" w:cs="Arial"/>
                <w:sz w:val="22"/>
                <w:szCs w:val="22"/>
              </w:rPr>
            </w:pPr>
          </w:p>
        </w:tc>
        <w:tc>
          <w:tcPr>
            <w:tcW w:w="1418" w:type="dxa"/>
          </w:tcPr>
          <w:p w14:paraId="3D6D33E4" w14:textId="77777777" w:rsidR="00F07609" w:rsidRPr="002F572D" w:rsidRDefault="00F07609" w:rsidP="0007039D">
            <w:pPr>
              <w:jc w:val="center"/>
              <w:rPr>
                <w:rFonts w:ascii="Arial" w:hAnsi="Arial" w:cs="Arial"/>
                <w:sz w:val="22"/>
                <w:szCs w:val="22"/>
              </w:rPr>
            </w:pPr>
          </w:p>
        </w:tc>
        <w:tc>
          <w:tcPr>
            <w:tcW w:w="1984" w:type="dxa"/>
          </w:tcPr>
          <w:p w14:paraId="216C87C6" w14:textId="77777777" w:rsidR="00F07609" w:rsidRPr="002F572D" w:rsidRDefault="00F07609" w:rsidP="0007039D">
            <w:pPr>
              <w:jc w:val="center"/>
              <w:rPr>
                <w:rFonts w:ascii="Arial" w:hAnsi="Arial" w:cs="Arial"/>
                <w:sz w:val="22"/>
                <w:szCs w:val="22"/>
              </w:rPr>
            </w:pPr>
          </w:p>
        </w:tc>
      </w:tr>
      <w:tr w:rsidR="00F07609" w:rsidRPr="002F572D" w14:paraId="59BB357B" w14:textId="77777777" w:rsidTr="00CB4EFB">
        <w:tc>
          <w:tcPr>
            <w:tcW w:w="0" w:type="auto"/>
          </w:tcPr>
          <w:p w14:paraId="5C72F2D2" w14:textId="4D6DFC6C" w:rsidR="00F07609" w:rsidRPr="002F572D" w:rsidRDefault="00F07609" w:rsidP="0007039D">
            <w:pPr>
              <w:jc w:val="center"/>
              <w:rPr>
                <w:rFonts w:ascii="Arial" w:hAnsi="Arial" w:cs="Arial"/>
                <w:sz w:val="22"/>
                <w:szCs w:val="22"/>
              </w:rPr>
            </w:pPr>
          </w:p>
        </w:tc>
        <w:tc>
          <w:tcPr>
            <w:tcW w:w="0" w:type="auto"/>
          </w:tcPr>
          <w:p w14:paraId="40DA4365" w14:textId="77777777" w:rsidR="00F07609" w:rsidRPr="002F572D" w:rsidRDefault="00F07609" w:rsidP="0007039D">
            <w:pPr>
              <w:jc w:val="center"/>
              <w:rPr>
                <w:rFonts w:ascii="Arial" w:hAnsi="Arial" w:cs="Arial"/>
                <w:sz w:val="22"/>
                <w:szCs w:val="22"/>
              </w:rPr>
            </w:pPr>
          </w:p>
        </w:tc>
        <w:tc>
          <w:tcPr>
            <w:tcW w:w="0" w:type="auto"/>
          </w:tcPr>
          <w:p w14:paraId="1058631E" w14:textId="77777777" w:rsidR="00F07609" w:rsidRPr="002F572D" w:rsidRDefault="00F07609" w:rsidP="0007039D">
            <w:pPr>
              <w:jc w:val="center"/>
              <w:rPr>
                <w:rFonts w:ascii="Arial" w:hAnsi="Arial" w:cs="Arial"/>
                <w:sz w:val="22"/>
                <w:szCs w:val="22"/>
              </w:rPr>
            </w:pPr>
          </w:p>
        </w:tc>
        <w:tc>
          <w:tcPr>
            <w:tcW w:w="4429" w:type="dxa"/>
          </w:tcPr>
          <w:p w14:paraId="29DF3F2E" w14:textId="77777777" w:rsidR="00F07609" w:rsidRPr="002F572D" w:rsidRDefault="00F07609" w:rsidP="0007039D">
            <w:pPr>
              <w:jc w:val="both"/>
              <w:rPr>
                <w:rFonts w:ascii="Arial" w:hAnsi="Arial" w:cs="Arial"/>
                <w:sz w:val="22"/>
                <w:szCs w:val="22"/>
              </w:rPr>
            </w:pPr>
          </w:p>
        </w:tc>
        <w:tc>
          <w:tcPr>
            <w:tcW w:w="1418" w:type="dxa"/>
          </w:tcPr>
          <w:p w14:paraId="748793E9" w14:textId="77777777" w:rsidR="00F07609" w:rsidRPr="002F572D" w:rsidRDefault="00F07609" w:rsidP="0007039D">
            <w:pPr>
              <w:jc w:val="center"/>
              <w:rPr>
                <w:rFonts w:ascii="Arial" w:hAnsi="Arial" w:cs="Arial"/>
                <w:sz w:val="22"/>
                <w:szCs w:val="22"/>
              </w:rPr>
            </w:pPr>
          </w:p>
        </w:tc>
        <w:tc>
          <w:tcPr>
            <w:tcW w:w="1984" w:type="dxa"/>
          </w:tcPr>
          <w:p w14:paraId="1042476F" w14:textId="77777777" w:rsidR="00F07609" w:rsidRPr="002F572D" w:rsidRDefault="00F07609" w:rsidP="0007039D">
            <w:pPr>
              <w:jc w:val="center"/>
              <w:rPr>
                <w:rFonts w:ascii="Arial" w:hAnsi="Arial" w:cs="Arial"/>
                <w:sz w:val="22"/>
                <w:szCs w:val="22"/>
              </w:rPr>
            </w:pPr>
          </w:p>
        </w:tc>
      </w:tr>
      <w:tr w:rsidR="00F07609" w:rsidRPr="002F572D" w14:paraId="2470675F" w14:textId="77777777" w:rsidTr="00CB4EFB">
        <w:tc>
          <w:tcPr>
            <w:tcW w:w="0" w:type="auto"/>
          </w:tcPr>
          <w:p w14:paraId="7DFF8672" w14:textId="0F79A3FD" w:rsidR="00F07609" w:rsidRPr="002F572D" w:rsidRDefault="00F07609" w:rsidP="0007039D">
            <w:pPr>
              <w:jc w:val="center"/>
              <w:rPr>
                <w:rFonts w:ascii="Arial" w:hAnsi="Arial" w:cs="Arial"/>
                <w:sz w:val="22"/>
                <w:szCs w:val="22"/>
              </w:rPr>
            </w:pPr>
          </w:p>
        </w:tc>
        <w:tc>
          <w:tcPr>
            <w:tcW w:w="0" w:type="auto"/>
          </w:tcPr>
          <w:p w14:paraId="4ED5D0A7" w14:textId="77777777" w:rsidR="00F07609" w:rsidRPr="002F572D" w:rsidRDefault="00F07609" w:rsidP="0007039D">
            <w:pPr>
              <w:jc w:val="center"/>
              <w:rPr>
                <w:rFonts w:ascii="Arial" w:hAnsi="Arial" w:cs="Arial"/>
                <w:sz w:val="22"/>
                <w:szCs w:val="22"/>
              </w:rPr>
            </w:pPr>
          </w:p>
        </w:tc>
        <w:tc>
          <w:tcPr>
            <w:tcW w:w="0" w:type="auto"/>
          </w:tcPr>
          <w:p w14:paraId="7BB27FA4" w14:textId="77777777" w:rsidR="00F07609" w:rsidRPr="002F572D" w:rsidRDefault="00F07609" w:rsidP="0007039D">
            <w:pPr>
              <w:jc w:val="center"/>
              <w:rPr>
                <w:rFonts w:ascii="Arial" w:hAnsi="Arial" w:cs="Arial"/>
                <w:sz w:val="22"/>
                <w:szCs w:val="22"/>
              </w:rPr>
            </w:pPr>
          </w:p>
        </w:tc>
        <w:tc>
          <w:tcPr>
            <w:tcW w:w="4429" w:type="dxa"/>
          </w:tcPr>
          <w:p w14:paraId="09D7A2C7" w14:textId="77777777" w:rsidR="00F07609" w:rsidRPr="002F572D" w:rsidRDefault="00F07609" w:rsidP="0007039D">
            <w:pPr>
              <w:jc w:val="both"/>
              <w:rPr>
                <w:rFonts w:ascii="Arial" w:hAnsi="Arial" w:cs="Arial"/>
                <w:sz w:val="22"/>
                <w:szCs w:val="22"/>
              </w:rPr>
            </w:pPr>
          </w:p>
        </w:tc>
        <w:tc>
          <w:tcPr>
            <w:tcW w:w="1418" w:type="dxa"/>
          </w:tcPr>
          <w:p w14:paraId="308C6ADC" w14:textId="77777777" w:rsidR="00F07609" w:rsidRPr="002F572D" w:rsidRDefault="00F07609" w:rsidP="0007039D">
            <w:pPr>
              <w:jc w:val="center"/>
              <w:rPr>
                <w:rFonts w:ascii="Arial" w:hAnsi="Arial" w:cs="Arial"/>
                <w:sz w:val="22"/>
                <w:szCs w:val="22"/>
              </w:rPr>
            </w:pPr>
          </w:p>
        </w:tc>
        <w:tc>
          <w:tcPr>
            <w:tcW w:w="1984" w:type="dxa"/>
          </w:tcPr>
          <w:p w14:paraId="15EC471A" w14:textId="77777777" w:rsidR="00F07609" w:rsidRPr="002F572D" w:rsidRDefault="00F07609" w:rsidP="0007039D">
            <w:pPr>
              <w:jc w:val="center"/>
              <w:rPr>
                <w:rFonts w:ascii="Arial" w:hAnsi="Arial" w:cs="Arial"/>
                <w:sz w:val="22"/>
                <w:szCs w:val="22"/>
              </w:rPr>
            </w:pPr>
          </w:p>
        </w:tc>
      </w:tr>
      <w:tr w:rsidR="00F07609" w:rsidRPr="002F572D" w14:paraId="44CF464E" w14:textId="77777777" w:rsidTr="00CB4EFB">
        <w:tc>
          <w:tcPr>
            <w:tcW w:w="0" w:type="auto"/>
          </w:tcPr>
          <w:p w14:paraId="073A6076" w14:textId="4894D1D7" w:rsidR="00F07609" w:rsidRPr="002F572D" w:rsidRDefault="00F07609" w:rsidP="0007039D">
            <w:pPr>
              <w:jc w:val="center"/>
              <w:rPr>
                <w:rFonts w:ascii="Arial" w:hAnsi="Arial" w:cs="Arial"/>
                <w:sz w:val="22"/>
                <w:szCs w:val="22"/>
              </w:rPr>
            </w:pPr>
          </w:p>
        </w:tc>
        <w:tc>
          <w:tcPr>
            <w:tcW w:w="0" w:type="auto"/>
          </w:tcPr>
          <w:p w14:paraId="65934424" w14:textId="77777777" w:rsidR="00F07609" w:rsidRPr="002F572D" w:rsidRDefault="00F07609" w:rsidP="0007039D">
            <w:pPr>
              <w:jc w:val="center"/>
              <w:rPr>
                <w:rFonts w:ascii="Arial" w:hAnsi="Arial" w:cs="Arial"/>
                <w:sz w:val="22"/>
                <w:szCs w:val="22"/>
              </w:rPr>
            </w:pPr>
          </w:p>
        </w:tc>
        <w:tc>
          <w:tcPr>
            <w:tcW w:w="0" w:type="auto"/>
          </w:tcPr>
          <w:p w14:paraId="5DA9F889" w14:textId="77777777" w:rsidR="00F07609" w:rsidRPr="002F572D" w:rsidRDefault="00F07609" w:rsidP="0007039D">
            <w:pPr>
              <w:jc w:val="center"/>
              <w:rPr>
                <w:rFonts w:ascii="Arial" w:hAnsi="Arial" w:cs="Arial"/>
                <w:sz w:val="22"/>
                <w:szCs w:val="22"/>
              </w:rPr>
            </w:pPr>
          </w:p>
        </w:tc>
        <w:tc>
          <w:tcPr>
            <w:tcW w:w="4429" w:type="dxa"/>
          </w:tcPr>
          <w:p w14:paraId="5CB08958" w14:textId="77777777" w:rsidR="00F07609" w:rsidRPr="002F572D" w:rsidRDefault="00F07609" w:rsidP="0007039D">
            <w:pPr>
              <w:jc w:val="both"/>
              <w:rPr>
                <w:rFonts w:ascii="Arial" w:hAnsi="Arial" w:cs="Arial"/>
                <w:sz w:val="22"/>
                <w:szCs w:val="22"/>
              </w:rPr>
            </w:pPr>
          </w:p>
        </w:tc>
        <w:tc>
          <w:tcPr>
            <w:tcW w:w="1418" w:type="dxa"/>
          </w:tcPr>
          <w:p w14:paraId="7B91CC2F" w14:textId="77777777" w:rsidR="00F07609" w:rsidRPr="002F572D" w:rsidRDefault="00F07609" w:rsidP="0007039D">
            <w:pPr>
              <w:jc w:val="center"/>
              <w:rPr>
                <w:rFonts w:ascii="Arial" w:hAnsi="Arial" w:cs="Arial"/>
                <w:sz w:val="22"/>
                <w:szCs w:val="22"/>
              </w:rPr>
            </w:pPr>
          </w:p>
        </w:tc>
        <w:tc>
          <w:tcPr>
            <w:tcW w:w="1984" w:type="dxa"/>
          </w:tcPr>
          <w:p w14:paraId="23531166" w14:textId="77777777" w:rsidR="00F07609" w:rsidRPr="002F572D" w:rsidRDefault="00F07609" w:rsidP="0007039D">
            <w:pPr>
              <w:jc w:val="center"/>
              <w:rPr>
                <w:rFonts w:ascii="Arial" w:hAnsi="Arial" w:cs="Arial"/>
                <w:sz w:val="22"/>
                <w:szCs w:val="22"/>
              </w:rPr>
            </w:pPr>
          </w:p>
        </w:tc>
      </w:tr>
    </w:tbl>
    <w:p w14:paraId="3FE7516D" w14:textId="77777777" w:rsidR="00F07609" w:rsidRPr="002F572D" w:rsidRDefault="00F07609" w:rsidP="007A4124">
      <w:pPr>
        <w:jc w:val="both"/>
        <w:rPr>
          <w:rFonts w:ascii="Arial" w:hAnsi="Arial" w:cs="Arial"/>
          <w:szCs w:val="24"/>
        </w:rPr>
      </w:pPr>
    </w:p>
    <w:p w14:paraId="27575673" w14:textId="25D97AB6" w:rsidR="00957D39" w:rsidRPr="003750F2" w:rsidRDefault="00957D39" w:rsidP="00957D39">
      <w:pPr>
        <w:jc w:val="both"/>
        <w:rPr>
          <w:rFonts w:ascii="Arial" w:hAnsi="Arial" w:cs="Arial"/>
        </w:rPr>
      </w:pPr>
      <w:r w:rsidRPr="003750F2">
        <w:rPr>
          <w:rFonts w:ascii="Arial" w:hAnsi="Arial" w:cs="Arial"/>
        </w:rPr>
        <w:t>4.</w:t>
      </w:r>
      <w:r>
        <w:rPr>
          <w:rFonts w:ascii="Arial" w:hAnsi="Arial" w:cs="Arial"/>
        </w:rPr>
        <w:t>2</w:t>
      </w:r>
      <w:r w:rsidRPr="003750F2">
        <w:rPr>
          <w:rFonts w:ascii="Arial" w:hAnsi="Arial" w:cs="Arial"/>
        </w:rPr>
        <w:t>. A Nota Fiscal somente será liberada para pagamento quando o cumprimento do objeto estiver em total conformidade com as especificações exigidas pelo Município neste edital e em seus anexos.</w:t>
      </w:r>
    </w:p>
    <w:p w14:paraId="7426C73B" w14:textId="23456572" w:rsidR="00957D39" w:rsidRPr="003750F2" w:rsidRDefault="00957D39" w:rsidP="00957D39">
      <w:pPr>
        <w:jc w:val="both"/>
        <w:rPr>
          <w:rFonts w:ascii="Arial" w:hAnsi="Arial" w:cs="Arial"/>
        </w:rPr>
      </w:pPr>
      <w:r w:rsidRPr="003750F2">
        <w:rPr>
          <w:rFonts w:ascii="Arial" w:hAnsi="Arial" w:cs="Arial"/>
        </w:rPr>
        <w:t>4.</w:t>
      </w:r>
      <w:r>
        <w:rPr>
          <w:rFonts w:ascii="Arial" w:hAnsi="Arial" w:cs="Arial"/>
        </w:rPr>
        <w:t>3</w:t>
      </w:r>
      <w:r w:rsidRPr="003750F2">
        <w:rPr>
          <w:rFonts w:ascii="Arial" w:hAnsi="Arial" w:cs="Arial"/>
        </w:rPr>
        <w:t xml:space="preserve">. O Município de </w:t>
      </w:r>
      <w:r>
        <w:rPr>
          <w:rFonts w:ascii="Arial" w:hAnsi="Arial" w:cs="Arial"/>
        </w:rPr>
        <w:t>São Cristóvão do Sul - SC</w:t>
      </w:r>
      <w:r w:rsidRPr="003750F2">
        <w:rPr>
          <w:rFonts w:ascii="Arial" w:hAnsi="Arial" w:cs="Arial"/>
        </w:rPr>
        <w:t xml:space="preserve"> efetuará o pagamento do objeto desta licitação, ao licitante vencedor, após a apresentação da respectiva nota fiscal, no prazo de até </w:t>
      </w:r>
      <w:r>
        <w:rPr>
          <w:rFonts w:ascii="Arial" w:hAnsi="Arial" w:cs="Arial"/>
        </w:rPr>
        <w:t>15</w:t>
      </w:r>
      <w:r w:rsidRPr="003750F2">
        <w:rPr>
          <w:rFonts w:ascii="Arial" w:hAnsi="Arial" w:cs="Arial"/>
        </w:rPr>
        <w:t xml:space="preserve"> (</w:t>
      </w:r>
      <w:r>
        <w:rPr>
          <w:rFonts w:ascii="Arial" w:hAnsi="Arial" w:cs="Arial"/>
        </w:rPr>
        <w:t>quinze</w:t>
      </w:r>
      <w:r w:rsidRPr="003750F2">
        <w:rPr>
          <w:rFonts w:ascii="Arial" w:hAnsi="Arial" w:cs="Arial"/>
        </w:rPr>
        <w:t>) dias, através de depósito</w:t>
      </w:r>
      <w:r>
        <w:rPr>
          <w:rFonts w:ascii="Arial" w:hAnsi="Arial" w:cs="Arial"/>
        </w:rPr>
        <w:t>/transferência</w:t>
      </w:r>
      <w:r w:rsidRPr="003750F2">
        <w:rPr>
          <w:rFonts w:ascii="Arial" w:hAnsi="Arial" w:cs="Arial"/>
        </w:rPr>
        <w:t xml:space="preserve"> em conta corrente de titularidade da Contratada, conforme especificado no Termo de Referênci</w:t>
      </w:r>
      <w:r>
        <w:rPr>
          <w:rFonts w:ascii="Arial" w:hAnsi="Arial" w:cs="Arial"/>
        </w:rPr>
        <w:t>a do edital</w:t>
      </w:r>
      <w:r w:rsidRPr="003750F2">
        <w:rPr>
          <w:rFonts w:ascii="Arial" w:hAnsi="Arial" w:cs="Arial"/>
        </w:rPr>
        <w:t>.</w:t>
      </w:r>
    </w:p>
    <w:p w14:paraId="7C197BDC" w14:textId="38518B46" w:rsidR="00957D39" w:rsidRPr="003750F2" w:rsidRDefault="00957D39" w:rsidP="00957D39">
      <w:pPr>
        <w:jc w:val="both"/>
        <w:rPr>
          <w:rFonts w:ascii="Arial" w:hAnsi="Arial" w:cs="Arial"/>
        </w:rPr>
      </w:pPr>
      <w:r w:rsidRPr="003750F2">
        <w:rPr>
          <w:rFonts w:ascii="Arial" w:hAnsi="Arial" w:cs="Arial"/>
        </w:rPr>
        <w:t>4.</w:t>
      </w:r>
      <w:r>
        <w:rPr>
          <w:rFonts w:ascii="Arial" w:hAnsi="Arial" w:cs="Arial"/>
        </w:rPr>
        <w:t>4</w:t>
      </w:r>
      <w:r w:rsidRPr="003750F2">
        <w:rPr>
          <w:rFonts w:ascii="Arial" w:hAnsi="Arial" w:cs="Arial"/>
        </w:rPr>
        <w:t>. Na eventualidade de aplicação de multas, estas deverão ser liquidadas simultaneamente com parcela vinculada ao evento cujo descumprimento der origem à aplicação da penalidade.</w:t>
      </w:r>
    </w:p>
    <w:p w14:paraId="4F490C45" w14:textId="2B58D37F" w:rsidR="00957D39" w:rsidRPr="003750F2" w:rsidRDefault="00957D39" w:rsidP="00957D39">
      <w:pPr>
        <w:jc w:val="both"/>
        <w:rPr>
          <w:rFonts w:ascii="Arial" w:hAnsi="Arial" w:cs="Arial"/>
        </w:rPr>
      </w:pPr>
      <w:r w:rsidRPr="003750F2">
        <w:rPr>
          <w:rFonts w:ascii="Arial" w:hAnsi="Arial" w:cs="Arial"/>
        </w:rPr>
        <w:t>4.</w:t>
      </w:r>
      <w:r>
        <w:rPr>
          <w:rFonts w:ascii="Arial" w:hAnsi="Arial" w:cs="Arial"/>
        </w:rPr>
        <w:t>5</w:t>
      </w:r>
      <w:r w:rsidRPr="003750F2">
        <w:rPr>
          <w:rFonts w:ascii="Arial" w:hAnsi="Arial" w:cs="Arial"/>
        </w:rPr>
        <w:t>.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14:paraId="06936AB7" w14:textId="09B68B87" w:rsidR="00957D39" w:rsidRDefault="00957D39" w:rsidP="00957D39">
      <w:pPr>
        <w:jc w:val="both"/>
        <w:rPr>
          <w:rFonts w:ascii="Arial" w:hAnsi="Arial" w:cs="Arial"/>
        </w:rPr>
      </w:pPr>
      <w:r w:rsidRPr="003750F2">
        <w:rPr>
          <w:rFonts w:ascii="Arial" w:hAnsi="Arial" w:cs="Arial"/>
        </w:rPr>
        <w:lastRenderedPageBreak/>
        <w:t>4.</w:t>
      </w:r>
      <w:r>
        <w:rPr>
          <w:rFonts w:ascii="Arial" w:hAnsi="Arial" w:cs="Arial"/>
        </w:rPr>
        <w:t>6</w:t>
      </w:r>
      <w:r w:rsidRPr="003750F2">
        <w:rPr>
          <w:rFonts w:ascii="Arial" w:hAnsi="Arial" w:cs="Arial"/>
        </w:rPr>
        <w:t>. As despesas decorrentes do fornecimento do objeto correrão à conta de dotação prevista na Lei Orçamentária do Exercício vigente as quais constarão na Autorização de Fornecimento.</w:t>
      </w:r>
    </w:p>
    <w:p w14:paraId="0236C77E" w14:textId="1976FF03" w:rsidR="00957D39" w:rsidRPr="00300478" w:rsidRDefault="00957D39" w:rsidP="00957D39">
      <w:pPr>
        <w:jc w:val="both"/>
        <w:rPr>
          <w:rFonts w:ascii="Arial" w:hAnsi="Arial" w:cs="Arial"/>
          <w:i/>
          <w:iCs/>
          <w:u w:val="single"/>
        </w:rPr>
      </w:pPr>
      <w:r w:rsidRPr="00082F47">
        <w:rPr>
          <w:rFonts w:ascii="Arial" w:hAnsi="Arial" w:cs="Arial"/>
        </w:rPr>
        <w:t>4.</w:t>
      </w:r>
      <w:r>
        <w:rPr>
          <w:rFonts w:ascii="Arial" w:hAnsi="Arial" w:cs="Arial"/>
        </w:rPr>
        <w:t>7</w:t>
      </w:r>
      <w:r w:rsidRPr="00082F47">
        <w:rPr>
          <w:rFonts w:ascii="Arial" w:hAnsi="Arial" w:cs="Arial"/>
        </w:rPr>
        <w:t xml:space="preserve">. </w:t>
      </w:r>
      <w:r w:rsidRPr="00DA0FF2">
        <w:rPr>
          <w:rFonts w:ascii="Arial" w:hAnsi="Arial" w:cs="Arial"/>
          <w:i/>
          <w:iCs/>
          <w:u w:val="single"/>
        </w:rPr>
        <w:t>O Poder Executivo do Município de São Cristóvão do Sul, ao efetuar pagamento a pessoa jurídica, referente a qualquer serviço ou mercadoria, contratado e prestado, procederá a retenção do Imposto de Renda – IR, em observância o disposto no art. 64, da Lei Federal nº 9.430 de 1996, no art. 15, da Lei Federal nº 9.249 de 1995, e, também, na Instrução Normativa nº 1234/2012, com alterações dadas pela Instrução Normativa nº 2.145/2023 da Receita Federal do Brasil.</w:t>
      </w:r>
    </w:p>
    <w:p w14:paraId="49AF6A8C" w14:textId="0521E1D9" w:rsidR="00957D39" w:rsidRPr="00082F47" w:rsidRDefault="00957D39" w:rsidP="00957D39">
      <w:pPr>
        <w:jc w:val="both"/>
        <w:rPr>
          <w:rFonts w:ascii="Arial" w:hAnsi="Arial" w:cs="Arial"/>
        </w:rPr>
      </w:pPr>
      <w:r w:rsidRPr="00082F47">
        <w:rPr>
          <w:rFonts w:ascii="Arial" w:hAnsi="Arial" w:cs="Arial"/>
        </w:rPr>
        <w:t>4.</w:t>
      </w:r>
      <w:r>
        <w:rPr>
          <w:rFonts w:ascii="Arial" w:hAnsi="Arial" w:cs="Arial"/>
        </w:rPr>
        <w:t>8</w:t>
      </w:r>
      <w:r w:rsidRPr="00082F47">
        <w:rPr>
          <w:rFonts w:ascii="Arial" w:hAnsi="Arial" w:cs="Arial"/>
        </w:rPr>
        <w:t>. Durante todo o prazo de v</w:t>
      </w:r>
      <w:r>
        <w:rPr>
          <w:rFonts w:ascii="Arial" w:hAnsi="Arial" w:cs="Arial"/>
        </w:rPr>
        <w:t>igência do Contrato,</w:t>
      </w:r>
      <w:r w:rsidRPr="00082F47">
        <w:rPr>
          <w:rFonts w:ascii="Arial" w:hAnsi="Arial" w:cs="Arial"/>
        </w:rPr>
        <w:t xml:space="preserve"> o fornecedor ficará obrigado a manter atualizados todos os documentos a regularidade fiscal, para que a Administração Municipal possa efetuar o pagamento.</w:t>
      </w:r>
    </w:p>
    <w:p w14:paraId="57DED3F5" w14:textId="2DCA09A7" w:rsidR="00DA0FF2" w:rsidRDefault="00957D39" w:rsidP="00957D39">
      <w:pPr>
        <w:jc w:val="both"/>
        <w:rPr>
          <w:rFonts w:ascii="Arial" w:hAnsi="Arial" w:cs="Arial"/>
        </w:rPr>
      </w:pPr>
      <w:r w:rsidRPr="00082F47">
        <w:rPr>
          <w:rFonts w:ascii="Arial" w:hAnsi="Arial" w:cs="Arial"/>
        </w:rPr>
        <w:t>4.</w:t>
      </w:r>
      <w:r>
        <w:rPr>
          <w:rFonts w:ascii="Arial" w:hAnsi="Arial" w:cs="Arial"/>
        </w:rPr>
        <w:t>9</w:t>
      </w:r>
      <w:r w:rsidRPr="00082F47">
        <w:rPr>
          <w:rFonts w:ascii="Arial" w:hAnsi="Arial" w:cs="Arial"/>
        </w:rPr>
        <w:t>. O Gestor d</w:t>
      </w:r>
      <w:r>
        <w:rPr>
          <w:rFonts w:ascii="Arial" w:hAnsi="Arial" w:cs="Arial"/>
        </w:rPr>
        <w:t>o</w:t>
      </w:r>
      <w:r w:rsidRPr="00082F47">
        <w:rPr>
          <w:rFonts w:ascii="Arial" w:hAnsi="Arial" w:cs="Arial"/>
        </w:rPr>
        <w:t xml:space="preserve"> </w:t>
      </w:r>
      <w:r>
        <w:rPr>
          <w:rFonts w:ascii="Arial" w:hAnsi="Arial" w:cs="Arial"/>
        </w:rPr>
        <w:t>Contrato</w:t>
      </w:r>
      <w:r w:rsidRPr="00082F47">
        <w:rPr>
          <w:rFonts w:ascii="Arial" w:hAnsi="Arial" w:cs="Arial"/>
        </w:rPr>
        <w:t xml:space="preserve"> será o responsável pela certificação das Notas Fiscais, bem como liberará a Nota Fiscal para pagamento, quando cumpridas, pela licitante vencedora, todas as condições pactuadas.</w:t>
      </w:r>
    </w:p>
    <w:p w14:paraId="6EB7AE8B" w14:textId="346B392F" w:rsidR="00DA0FF2" w:rsidRPr="00BE3011" w:rsidRDefault="00DA0FF2" w:rsidP="00DA0FF2">
      <w:pPr>
        <w:jc w:val="both"/>
        <w:rPr>
          <w:rFonts w:ascii="Arial" w:hAnsi="Arial" w:cs="Arial"/>
          <w:szCs w:val="24"/>
        </w:rPr>
      </w:pPr>
      <w:r>
        <w:rPr>
          <w:rFonts w:ascii="Arial" w:hAnsi="Arial" w:cs="Arial"/>
        </w:rPr>
        <w:t>4.10.</w:t>
      </w:r>
      <w:r>
        <w:rPr>
          <w:rFonts w:ascii="Arial" w:hAnsi="Arial" w:cs="Arial"/>
          <w:szCs w:val="24"/>
        </w:rPr>
        <w:t xml:space="preserve"> </w:t>
      </w:r>
      <w:r w:rsidRPr="00BE3011">
        <w:rPr>
          <w:rFonts w:ascii="Arial" w:hAnsi="Arial" w:cs="Arial"/>
          <w:szCs w:val="24"/>
        </w:rPr>
        <w:t>O fornecimento será de forma imediata conforme solicitação e a necessidade da secretaria;</w:t>
      </w:r>
    </w:p>
    <w:p w14:paraId="17AFFB91" w14:textId="6F85E65E" w:rsidR="00DA0FF2" w:rsidRPr="00BE3011" w:rsidRDefault="00DA0FF2" w:rsidP="00DA0FF2">
      <w:pPr>
        <w:jc w:val="both"/>
        <w:rPr>
          <w:rFonts w:ascii="Arial" w:hAnsi="Arial" w:cs="Arial"/>
          <w:szCs w:val="24"/>
        </w:rPr>
      </w:pPr>
      <w:r>
        <w:rPr>
          <w:rFonts w:ascii="Arial" w:hAnsi="Arial" w:cs="Arial"/>
          <w:szCs w:val="24"/>
        </w:rPr>
        <w:t xml:space="preserve">4.10.1. </w:t>
      </w:r>
      <w:r w:rsidRPr="00BE3011">
        <w:rPr>
          <w:rFonts w:ascii="Arial" w:hAnsi="Arial" w:cs="Arial"/>
          <w:szCs w:val="24"/>
        </w:rPr>
        <w:t xml:space="preserve">A </w:t>
      </w:r>
      <w:r w:rsidR="008B34DC" w:rsidRPr="007D7946">
        <w:rPr>
          <w:rFonts w:ascii="Arial" w:hAnsi="Arial" w:cs="Arial"/>
          <w:szCs w:val="24"/>
        </w:rPr>
        <w:t>Secretaria Municipal de</w:t>
      </w:r>
      <w:r w:rsidR="008B34DC">
        <w:rPr>
          <w:rFonts w:ascii="Arial" w:hAnsi="Arial" w:cs="Arial"/>
          <w:szCs w:val="24"/>
        </w:rPr>
        <w:t xml:space="preserve"> Assistência Social, Habitação, Trabalho e Renda</w:t>
      </w:r>
      <w:r w:rsidRPr="00BE3011">
        <w:rPr>
          <w:rFonts w:ascii="Arial" w:hAnsi="Arial" w:cs="Arial"/>
          <w:szCs w:val="24"/>
        </w:rPr>
        <w:t>, será responsável pela fiscalização do</w:t>
      </w:r>
      <w:r>
        <w:rPr>
          <w:rFonts w:ascii="Arial" w:hAnsi="Arial" w:cs="Arial"/>
          <w:szCs w:val="24"/>
        </w:rPr>
        <w:t xml:space="preserve"> </w:t>
      </w:r>
      <w:r w:rsidRPr="00BE3011">
        <w:rPr>
          <w:rFonts w:ascii="Arial" w:hAnsi="Arial" w:cs="Arial"/>
          <w:szCs w:val="24"/>
        </w:rPr>
        <w:t>fornecimento dos produtos, observando todos os aspectos estipulados (prazo de entrega, local de entrega,</w:t>
      </w:r>
      <w:r>
        <w:rPr>
          <w:rFonts w:ascii="Arial" w:hAnsi="Arial" w:cs="Arial"/>
          <w:szCs w:val="24"/>
        </w:rPr>
        <w:t xml:space="preserve"> </w:t>
      </w:r>
      <w:r w:rsidRPr="00BE3011">
        <w:rPr>
          <w:rFonts w:ascii="Arial" w:hAnsi="Arial" w:cs="Arial"/>
          <w:szCs w:val="24"/>
        </w:rPr>
        <w:t>observância acerca da qualidade e marca dos produtos contratados).</w:t>
      </w:r>
    </w:p>
    <w:p w14:paraId="5DF36C5F" w14:textId="57E6A6A5" w:rsidR="00DA0FF2" w:rsidRDefault="00DA0FF2" w:rsidP="00DA0FF2">
      <w:pPr>
        <w:jc w:val="both"/>
        <w:rPr>
          <w:rFonts w:ascii="Arial" w:hAnsi="Arial" w:cs="Arial"/>
          <w:szCs w:val="24"/>
        </w:rPr>
      </w:pPr>
      <w:r>
        <w:rPr>
          <w:rFonts w:ascii="Arial" w:hAnsi="Arial" w:cs="Arial"/>
          <w:szCs w:val="24"/>
        </w:rPr>
        <w:t xml:space="preserve">4.10.2. </w:t>
      </w:r>
      <w:r w:rsidRPr="00BE3011">
        <w:rPr>
          <w:rFonts w:ascii="Arial" w:hAnsi="Arial" w:cs="Arial"/>
          <w:szCs w:val="24"/>
        </w:rPr>
        <w:t xml:space="preserve">Os produtos deverão ser entregues </w:t>
      </w:r>
      <w:r w:rsidR="00CA2641">
        <w:rPr>
          <w:rFonts w:ascii="Arial" w:hAnsi="Arial" w:cs="Arial"/>
          <w:szCs w:val="24"/>
        </w:rPr>
        <w:t>no Local Indicado pela Secretaria de Assistência Social Trabalho e Renda.</w:t>
      </w:r>
    </w:p>
    <w:p w14:paraId="4085F7E2" w14:textId="77777777" w:rsidR="00DA0FF2" w:rsidRDefault="00DA0FF2" w:rsidP="00DA0FF2">
      <w:pPr>
        <w:jc w:val="both"/>
        <w:rPr>
          <w:rFonts w:ascii="Arial" w:hAnsi="Arial" w:cs="Arial"/>
          <w:szCs w:val="24"/>
        </w:rPr>
      </w:pPr>
    </w:p>
    <w:p w14:paraId="4572A6FD" w14:textId="46F7ED39" w:rsidR="00DA0FF2" w:rsidRPr="007D7946" w:rsidRDefault="00DA0FF2" w:rsidP="00DA0FF2">
      <w:pPr>
        <w:jc w:val="both"/>
        <w:rPr>
          <w:rFonts w:ascii="Arial" w:hAnsi="Arial" w:cs="Arial"/>
          <w:szCs w:val="24"/>
        </w:rPr>
      </w:pPr>
      <w:r>
        <w:rPr>
          <w:rFonts w:ascii="Arial" w:hAnsi="Arial" w:cs="Arial"/>
          <w:szCs w:val="24"/>
        </w:rPr>
        <w:t xml:space="preserve">4.11. </w:t>
      </w:r>
      <w:r w:rsidRPr="007D7946">
        <w:rPr>
          <w:rFonts w:ascii="Arial" w:hAnsi="Arial" w:cs="Arial"/>
          <w:szCs w:val="24"/>
        </w:rPr>
        <w:t>Em casos de a empresa não possuir o produto solicitado na licitação poderá substituir esse produto por outro</w:t>
      </w:r>
      <w:r>
        <w:rPr>
          <w:rFonts w:ascii="Arial" w:hAnsi="Arial" w:cs="Arial"/>
          <w:szCs w:val="24"/>
        </w:rPr>
        <w:t xml:space="preserve"> </w:t>
      </w:r>
      <w:r w:rsidRPr="007D7946">
        <w:rPr>
          <w:rFonts w:ascii="Arial" w:hAnsi="Arial" w:cs="Arial"/>
          <w:szCs w:val="24"/>
        </w:rPr>
        <w:t>que tenha características idênticas ou superiores as especificadas na licitação</w:t>
      </w:r>
      <w:r>
        <w:rPr>
          <w:rFonts w:ascii="Arial" w:hAnsi="Arial" w:cs="Arial"/>
          <w:szCs w:val="24"/>
        </w:rPr>
        <w:t>.</w:t>
      </w:r>
    </w:p>
    <w:p w14:paraId="5A7D0BC1" w14:textId="17EEA8B9" w:rsidR="00DA0FF2" w:rsidRPr="007D7946" w:rsidRDefault="00DA0FF2" w:rsidP="00DA0FF2">
      <w:pPr>
        <w:jc w:val="both"/>
        <w:rPr>
          <w:rFonts w:ascii="Arial" w:hAnsi="Arial" w:cs="Arial"/>
          <w:szCs w:val="24"/>
        </w:rPr>
      </w:pPr>
      <w:r>
        <w:rPr>
          <w:rFonts w:ascii="Arial" w:hAnsi="Arial" w:cs="Arial"/>
          <w:szCs w:val="24"/>
        </w:rPr>
        <w:t xml:space="preserve">4.12. </w:t>
      </w:r>
      <w:r w:rsidRPr="007D7946">
        <w:rPr>
          <w:rFonts w:ascii="Arial" w:hAnsi="Arial" w:cs="Arial"/>
          <w:szCs w:val="24"/>
        </w:rPr>
        <w:t>Os produtos deverão ser entregues, obedecendo à seguinte periodicidade:</w:t>
      </w:r>
    </w:p>
    <w:p w14:paraId="0A38CEC6" w14:textId="4F843582" w:rsidR="00DA0FF2" w:rsidRPr="007D7946" w:rsidRDefault="00DA0FF2" w:rsidP="00DA0FF2">
      <w:pPr>
        <w:jc w:val="both"/>
        <w:rPr>
          <w:rFonts w:ascii="Arial" w:hAnsi="Arial" w:cs="Arial"/>
          <w:szCs w:val="24"/>
        </w:rPr>
      </w:pPr>
      <w:r>
        <w:rPr>
          <w:rFonts w:ascii="Arial" w:hAnsi="Arial" w:cs="Arial"/>
          <w:szCs w:val="24"/>
        </w:rPr>
        <w:t xml:space="preserve">4.12.1. </w:t>
      </w:r>
      <w:r w:rsidRPr="007D7946">
        <w:rPr>
          <w:rFonts w:ascii="Arial" w:hAnsi="Arial" w:cs="Arial"/>
          <w:szCs w:val="24"/>
        </w:rPr>
        <w:t>Os panificados deverão ser entregues nas datas informadas na Autorização de Fornecimento</w:t>
      </w:r>
      <w:r>
        <w:rPr>
          <w:rFonts w:ascii="Arial" w:hAnsi="Arial" w:cs="Arial"/>
          <w:szCs w:val="24"/>
        </w:rPr>
        <w:t>;</w:t>
      </w:r>
    </w:p>
    <w:p w14:paraId="4061255F" w14:textId="5ADE935E" w:rsidR="00DA0FF2" w:rsidRPr="007D7946" w:rsidRDefault="00DA0FF2" w:rsidP="00DA0FF2">
      <w:pPr>
        <w:jc w:val="both"/>
        <w:rPr>
          <w:rFonts w:ascii="Arial" w:hAnsi="Arial" w:cs="Arial"/>
          <w:szCs w:val="24"/>
        </w:rPr>
      </w:pPr>
      <w:r>
        <w:rPr>
          <w:rFonts w:ascii="Arial" w:hAnsi="Arial" w:cs="Arial"/>
          <w:szCs w:val="24"/>
        </w:rPr>
        <w:t xml:space="preserve">4.12.2. </w:t>
      </w:r>
      <w:r w:rsidRPr="007D7946">
        <w:rPr>
          <w:rFonts w:ascii="Arial" w:hAnsi="Arial" w:cs="Arial"/>
          <w:szCs w:val="24"/>
        </w:rPr>
        <w:t xml:space="preserve">Hortifrutigranjeiros </w:t>
      </w:r>
      <w:r>
        <w:rPr>
          <w:rFonts w:ascii="Arial" w:hAnsi="Arial" w:cs="Arial"/>
          <w:szCs w:val="24"/>
        </w:rPr>
        <w:t>–</w:t>
      </w:r>
      <w:r w:rsidRPr="007D7946">
        <w:rPr>
          <w:rFonts w:ascii="Arial" w:hAnsi="Arial" w:cs="Arial"/>
          <w:szCs w:val="24"/>
        </w:rPr>
        <w:t xml:space="preserve"> semanalmente</w:t>
      </w:r>
      <w:r>
        <w:rPr>
          <w:rFonts w:ascii="Arial" w:hAnsi="Arial" w:cs="Arial"/>
          <w:szCs w:val="24"/>
        </w:rPr>
        <w:t>;</w:t>
      </w:r>
    </w:p>
    <w:p w14:paraId="69E38420" w14:textId="4DD78166" w:rsidR="00DA0FF2" w:rsidRPr="007D7946" w:rsidRDefault="00DA0FF2" w:rsidP="00DA0FF2">
      <w:pPr>
        <w:jc w:val="both"/>
        <w:rPr>
          <w:rFonts w:ascii="Arial" w:hAnsi="Arial" w:cs="Arial"/>
          <w:szCs w:val="24"/>
        </w:rPr>
      </w:pPr>
      <w:r>
        <w:rPr>
          <w:rFonts w:ascii="Arial" w:hAnsi="Arial" w:cs="Arial"/>
          <w:szCs w:val="24"/>
        </w:rPr>
        <w:t xml:space="preserve">4.12.3. </w:t>
      </w:r>
      <w:r w:rsidRPr="007D7946">
        <w:rPr>
          <w:rFonts w:ascii="Arial" w:hAnsi="Arial" w:cs="Arial"/>
          <w:szCs w:val="24"/>
        </w:rPr>
        <w:t>Derivados lácteos e refrigerados, semanalmente</w:t>
      </w:r>
      <w:r>
        <w:rPr>
          <w:rFonts w:ascii="Arial" w:hAnsi="Arial" w:cs="Arial"/>
          <w:szCs w:val="24"/>
        </w:rPr>
        <w:t>;</w:t>
      </w:r>
    </w:p>
    <w:p w14:paraId="5850BEED" w14:textId="18522C76" w:rsidR="00DA0FF2" w:rsidRPr="007D7946" w:rsidRDefault="00DA0FF2" w:rsidP="00DA0FF2">
      <w:pPr>
        <w:jc w:val="both"/>
        <w:rPr>
          <w:rFonts w:ascii="Arial" w:hAnsi="Arial" w:cs="Arial"/>
          <w:szCs w:val="24"/>
        </w:rPr>
      </w:pPr>
      <w:r>
        <w:rPr>
          <w:rFonts w:ascii="Arial" w:hAnsi="Arial" w:cs="Arial"/>
          <w:szCs w:val="24"/>
        </w:rPr>
        <w:t xml:space="preserve">4.12.4. </w:t>
      </w:r>
      <w:r w:rsidRPr="007D7946">
        <w:rPr>
          <w:rFonts w:ascii="Arial" w:hAnsi="Arial" w:cs="Arial"/>
          <w:szCs w:val="24"/>
        </w:rPr>
        <w:t>Produtos de panificação, de acordo com cardápio</w:t>
      </w:r>
      <w:r>
        <w:rPr>
          <w:rFonts w:ascii="Arial" w:hAnsi="Arial" w:cs="Arial"/>
          <w:szCs w:val="24"/>
        </w:rPr>
        <w:t>;</w:t>
      </w:r>
    </w:p>
    <w:p w14:paraId="2CB97B3E" w14:textId="115F28BC" w:rsidR="00DA0FF2" w:rsidRPr="007D7946" w:rsidRDefault="00DA0FF2" w:rsidP="00DA0FF2">
      <w:pPr>
        <w:jc w:val="both"/>
        <w:rPr>
          <w:rFonts w:ascii="Arial" w:hAnsi="Arial" w:cs="Arial"/>
          <w:szCs w:val="24"/>
        </w:rPr>
      </w:pPr>
      <w:r>
        <w:rPr>
          <w:rFonts w:ascii="Arial" w:hAnsi="Arial" w:cs="Arial"/>
          <w:szCs w:val="24"/>
        </w:rPr>
        <w:t xml:space="preserve">4.12.5. </w:t>
      </w:r>
      <w:r w:rsidRPr="007D7946">
        <w:rPr>
          <w:rFonts w:ascii="Arial" w:hAnsi="Arial" w:cs="Arial"/>
          <w:szCs w:val="24"/>
        </w:rPr>
        <w:t>Carnes e derivados e produtos congelados, quinzenalmente</w:t>
      </w:r>
      <w:r>
        <w:rPr>
          <w:rFonts w:ascii="Arial" w:hAnsi="Arial" w:cs="Arial"/>
          <w:szCs w:val="24"/>
        </w:rPr>
        <w:t>;</w:t>
      </w:r>
      <w:r w:rsidRPr="007D7946">
        <w:rPr>
          <w:rFonts w:ascii="Arial" w:hAnsi="Arial" w:cs="Arial"/>
          <w:szCs w:val="24"/>
        </w:rPr>
        <w:t xml:space="preserve"> e</w:t>
      </w:r>
    </w:p>
    <w:p w14:paraId="09C6D850" w14:textId="305478E7" w:rsidR="00DA0FF2" w:rsidRPr="007D7946" w:rsidRDefault="00DA0FF2" w:rsidP="00DA0FF2">
      <w:pPr>
        <w:jc w:val="both"/>
        <w:rPr>
          <w:rFonts w:ascii="Arial" w:hAnsi="Arial" w:cs="Arial"/>
          <w:szCs w:val="24"/>
        </w:rPr>
      </w:pPr>
      <w:r>
        <w:rPr>
          <w:rFonts w:ascii="Arial" w:hAnsi="Arial" w:cs="Arial"/>
          <w:szCs w:val="24"/>
        </w:rPr>
        <w:t xml:space="preserve">4.12.6. </w:t>
      </w:r>
      <w:r w:rsidRPr="007D7946">
        <w:rPr>
          <w:rFonts w:ascii="Arial" w:hAnsi="Arial" w:cs="Arial"/>
          <w:szCs w:val="24"/>
        </w:rPr>
        <w:t>Alimentos Estoque</w:t>
      </w:r>
      <w:r>
        <w:rPr>
          <w:rFonts w:ascii="Arial" w:hAnsi="Arial" w:cs="Arial"/>
          <w:szCs w:val="24"/>
        </w:rPr>
        <w:t xml:space="preserve"> </w:t>
      </w:r>
      <w:r w:rsidRPr="007D7946">
        <w:rPr>
          <w:rFonts w:ascii="Arial" w:hAnsi="Arial" w:cs="Arial"/>
          <w:szCs w:val="24"/>
        </w:rPr>
        <w:t>-</w:t>
      </w:r>
      <w:r>
        <w:rPr>
          <w:rFonts w:ascii="Arial" w:hAnsi="Arial" w:cs="Arial"/>
          <w:szCs w:val="24"/>
        </w:rPr>
        <w:t xml:space="preserve"> </w:t>
      </w:r>
      <w:r w:rsidRPr="007D7946">
        <w:rPr>
          <w:rFonts w:ascii="Arial" w:hAnsi="Arial" w:cs="Arial"/>
          <w:szCs w:val="24"/>
        </w:rPr>
        <w:t>Seco (não-perecíveis), mensalmente ou de acordo com a capacidade de estocagem da</w:t>
      </w:r>
      <w:r>
        <w:rPr>
          <w:rFonts w:ascii="Arial" w:hAnsi="Arial" w:cs="Arial"/>
          <w:szCs w:val="24"/>
        </w:rPr>
        <w:t xml:space="preserve"> </w:t>
      </w:r>
      <w:r w:rsidRPr="007D7946">
        <w:rPr>
          <w:rFonts w:ascii="Arial" w:hAnsi="Arial" w:cs="Arial"/>
          <w:szCs w:val="24"/>
        </w:rPr>
        <w:t>Unidade.</w:t>
      </w:r>
    </w:p>
    <w:p w14:paraId="2C651E59" w14:textId="0FC4631E" w:rsidR="00DA0FF2" w:rsidRDefault="00DA0FF2" w:rsidP="00DA0FF2">
      <w:pPr>
        <w:jc w:val="both"/>
        <w:rPr>
          <w:rFonts w:ascii="Arial" w:hAnsi="Arial" w:cs="Arial"/>
          <w:b/>
          <w:bCs/>
          <w:i/>
          <w:iCs/>
          <w:szCs w:val="24"/>
        </w:rPr>
      </w:pPr>
      <w:r>
        <w:rPr>
          <w:rFonts w:ascii="Arial" w:hAnsi="Arial" w:cs="Arial"/>
          <w:szCs w:val="24"/>
        </w:rPr>
        <w:t xml:space="preserve">4.13. </w:t>
      </w:r>
      <w:r w:rsidRPr="007D7946">
        <w:rPr>
          <w:rFonts w:ascii="Arial" w:hAnsi="Arial" w:cs="Arial"/>
          <w:b/>
          <w:bCs/>
          <w:i/>
          <w:iCs/>
          <w:szCs w:val="24"/>
        </w:rPr>
        <w:t>Os produtos serão solicitados, via Autorização de Fornecimento, em até 5 (cinco) dias</w:t>
      </w:r>
      <w:r>
        <w:rPr>
          <w:rFonts w:ascii="Arial" w:hAnsi="Arial" w:cs="Arial"/>
          <w:b/>
          <w:bCs/>
          <w:i/>
          <w:iCs/>
          <w:szCs w:val="24"/>
        </w:rPr>
        <w:t xml:space="preserve"> </w:t>
      </w:r>
      <w:r w:rsidRPr="007D7946">
        <w:rPr>
          <w:rFonts w:ascii="Arial" w:hAnsi="Arial" w:cs="Arial"/>
          <w:b/>
          <w:bCs/>
          <w:i/>
          <w:iCs/>
          <w:szCs w:val="24"/>
        </w:rPr>
        <w:t>úteis do prazo de entrega devendo ser entregue nas quantidades solicitadas em cada local</w:t>
      </w:r>
      <w:r>
        <w:rPr>
          <w:rFonts w:ascii="Arial" w:hAnsi="Arial" w:cs="Arial"/>
          <w:b/>
          <w:bCs/>
          <w:i/>
          <w:iCs/>
          <w:szCs w:val="24"/>
        </w:rPr>
        <w:t xml:space="preserve"> </w:t>
      </w:r>
      <w:r w:rsidRPr="007D7946">
        <w:rPr>
          <w:rFonts w:ascii="Arial" w:hAnsi="Arial" w:cs="Arial"/>
          <w:b/>
          <w:bCs/>
          <w:i/>
          <w:iCs/>
          <w:szCs w:val="24"/>
        </w:rPr>
        <w:t>nas segundas ou terças feiras das 07:30 horas às 11:00 horas e das 13:00 às 16:00 horas.</w:t>
      </w:r>
      <w:r>
        <w:rPr>
          <w:rFonts w:ascii="Arial" w:hAnsi="Arial" w:cs="Arial"/>
          <w:b/>
          <w:bCs/>
          <w:i/>
          <w:iCs/>
          <w:szCs w:val="24"/>
        </w:rPr>
        <w:t xml:space="preserve"> </w:t>
      </w:r>
      <w:r w:rsidRPr="007D7946">
        <w:rPr>
          <w:rFonts w:ascii="Arial" w:hAnsi="Arial" w:cs="Arial"/>
          <w:b/>
          <w:bCs/>
          <w:i/>
          <w:iCs/>
          <w:szCs w:val="24"/>
        </w:rPr>
        <w:t>Havendo necessidade de adequações, o cronograma de datas e periodicidade poderá sofrer alterações.</w:t>
      </w:r>
    </w:p>
    <w:p w14:paraId="70DF446A" w14:textId="77777777" w:rsidR="00957D39" w:rsidRPr="00082F47" w:rsidRDefault="00957D39" w:rsidP="00957D39">
      <w:pPr>
        <w:jc w:val="both"/>
        <w:rPr>
          <w:rFonts w:ascii="Arial" w:hAnsi="Arial" w:cs="Arial"/>
        </w:rPr>
      </w:pPr>
    </w:p>
    <w:p w14:paraId="41609E9F" w14:textId="0FD44534" w:rsidR="00D05A97" w:rsidRPr="00D05A97" w:rsidRDefault="00DA0FF2" w:rsidP="00957D39">
      <w:pPr>
        <w:jc w:val="both"/>
        <w:rPr>
          <w:rFonts w:ascii="Arial" w:hAnsi="Arial" w:cs="Arial"/>
          <w:b/>
          <w:bCs/>
        </w:rPr>
      </w:pPr>
      <w:r>
        <w:rPr>
          <w:rFonts w:ascii="Arial" w:hAnsi="Arial" w:cs="Arial"/>
          <w:b/>
          <w:bCs/>
        </w:rPr>
        <w:t xml:space="preserve">CLÁUSULA V - </w:t>
      </w:r>
      <w:r w:rsidR="00957D39" w:rsidRPr="00082F47">
        <w:rPr>
          <w:rFonts w:ascii="Arial" w:hAnsi="Arial" w:cs="Arial"/>
          <w:b/>
          <w:bCs/>
        </w:rPr>
        <w:t>DAS OBRIGAÇÕES DAS PARTES</w:t>
      </w:r>
    </w:p>
    <w:p w14:paraId="6BA1D93E" w14:textId="77777777" w:rsidR="00957D39" w:rsidRPr="00082F47" w:rsidRDefault="00957D39" w:rsidP="00957D39">
      <w:pPr>
        <w:jc w:val="both"/>
        <w:rPr>
          <w:rFonts w:ascii="Arial" w:hAnsi="Arial" w:cs="Arial"/>
          <w:b/>
          <w:bCs/>
        </w:rPr>
      </w:pPr>
    </w:p>
    <w:p w14:paraId="3B18135D" w14:textId="07FE9389" w:rsidR="00957D39" w:rsidRPr="00082F47" w:rsidRDefault="00957D39" w:rsidP="00957D39">
      <w:pPr>
        <w:jc w:val="both"/>
        <w:rPr>
          <w:rFonts w:ascii="Arial" w:hAnsi="Arial" w:cs="Arial"/>
          <w:i/>
          <w:iCs/>
          <w:u w:val="single"/>
        </w:rPr>
      </w:pPr>
      <w:r w:rsidRPr="00082F47">
        <w:rPr>
          <w:rFonts w:ascii="Arial" w:hAnsi="Arial" w:cs="Arial"/>
          <w:i/>
          <w:iCs/>
          <w:u w:val="single"/>
        </w:rPr>
        <w:t>Da</w:t>
      </w:r>
      <w:r>
        <w:rPr>
          <w:rFonts w:ascii="Arial" w:hAnsi="Arial" w:cs="Arial"/>
          <w:i/>
          <w:iCs/>
          <w:u w:val="single"/>
        </w:rPr>
        <w:t xml:space="preserve"> </w:t>
      </w:r>
      <w:r w:rsidR="00D05A97">
        <w:rPr>
          <w:rFonts w:ascii="Arial" w:hAnsi="Arial" w:cs="Arial"/>
          <w:i/>
          <w:iCs/>
          <w:u w:val="single"/>
        </w:rPr>
        <w:t>CONTRATADA</w:t>
      </w:r>
    </w:p>
    <w:p w14:paraId="25ABA9BC" w14:textId="77777777" w:rsidR="00957D39" w:rsidRPr="00082F47" w:rsidRDefault="00957D39" w:rsidP="00957D39">
      <w:pPr>
        <w:jc w:val="both"/>
        <w:rPr>
          <w:rFonts w:ascii="Arial" w:hAnsi="Arial" w:cs="Arial"/>
        </w:rPr>
      </w:pPr>
    </w:p>
    <w:p w14:paraId="711A4C8E" w14:textId="33AEFD8D" w:rsidR="00957D39" w:rsidRPr="00082F47" w:rsidRDefault="00957D39" w:rsidP="00957D39">
      <w:pPr>
        <w:jc w:val="both"/>
        <w:rPr>
          <w:rFonts w:ascii="Arial" w:hAnsi="Arial" w:cs="Arial"/>
        </w:rPr>
      </w:pPr>
      <w:r w:rsidRPr="00082F47">
        <w:rPr>
          <w:rFonts w:ascii="Arial" w:hAnsi="Arial" w:cs="Arial"/>
        </w:rPr>
        <w:t>5.1. Cumprir todas as cláusulas e condições do presente Edital, de seu(s) anexo(s) e d</w:t>
      </w:r>
      <w:r>
        <w:rPr>
          <w:rFonts w:ascii="Arial" w:hAnsi="Arial" w:cs="Arial"/>
        </w:rPr>
        <w:t>o</w:t>
      </w:r>
      <w:r w:rsidRPr="00082F47">
        <w:rPr>
          <w:rFonts w:ascii="Arial" w:hAnsi="Arial" w:cs="Arial"/>
        </w:rPr>
        <w:t xml:space="preserve"> </w:t>
      </w:r>
      <w:r>
        <w:rPr>
          <w:rFonts w:ascii="Arial" w:hAnsi="Arial" w:cs="Arial"/>
        </w:rPr>
        <w:t>Contrato</w:t>
      </w:r>
      <w:r w:rsidRPr="00082F47">
        <w:rPr>
          <w:rFonts w:ascii="Arial" w:hAnsi="Arial" w:cs="Arial"/>
        </w:rPr>
        <w:t>, decorrente;</w:t>
      </w:r>
    </w:p>
    <w:p w14:paraId="7AB6FC8E" w14:textId="5B41D693" w:rsidR="00957D39" w:rsidRDefault="00957D39" w:rsidP="00957D39">
      <w:pPr>
        <w:jc w:val="both"/>
        <w:rPr>
          <w:rFonts w:ascii="Arial" w:hAnsi="Arial" w:cs="Arial"/>
        </w:rPr>
      </w:pPr>
      <w:r w:rsidRPr="00082F47">
        <w:rPr>
          <w:rFonts w:ascii="Arial" w:hAnsi="Arial" w:cs="Arial"/>
        </w:rPr>
        <w:lastRenderedPageBreak/>
        <w:t xml:space="preserve">5.2. Assinar e devolver </w:t>
      </w:r>
      <w:r>
        <w:rPr>
          <w:rFonts w:ascii="Arial" w:hAnsi="Arial" w:cs="Arial"/>
        </w:rPr>
        <w:t>o</w:t>
      </w:r>
      <w:r w:rsidRPr="00082F47">
        <w:rPr>
          <w:rFonts w:ascii="Arial" w:hAnsi="Arial" w:cs="Arial"/>
        </w:rPr>
        <w:t xml:space="preserve"> </w:t>
      </w:r>
      <w:r>
        <w:rPr>
          <w:rFonts w:ascii="Arial" w:hAnsi="Arial" w:cs="Arial"/>
        </w:rPr>
        <w:t>Contrato</w:t>
      </w:r>
      <w:r w:rsidRPr="00082F47">
        <w:rPr>
          <w:rFonts w:ascii="Arial" w:hAnsi="Arial" w:cs="Arial"/>
        </w:rPr>
        <w:t xml:space="preserve"> em prazo não superior a </w:t>
      </w:r>
      <w:r>
        <w:rPr>
          <w:rFonts w:ascii="Arial" w:hAnsi="Arial" w:cs="Arial"/>
        </w:rPr>
        <w:t>5</w:t>
      </w:r>
      <w:r w:rsidRPr="00082F47">
        <w:rPr>
          <w:rFonts w:ascii="Arial" w:hAnsi="Arial" w:cs="Arial"/>
        </w:rPr>
        <w:t xml:space="preserve"> (</w:t>
      </w:r>
      <w:r>
        <w:rPr>
          <w:rFonts w:ascii="Arial" w:hAnsi="Arial" w:cs="Arial"/>
        </w:rPr>
        <w:t>cinco</w:t>
      </w:r>
      <w:r w:rsidRPr="00082F47">
        <w:rPr>
          <w:rFonts w:ascii="Arial" w:hAnsi="Arial" w:cs="Arial"/>
        </w:rPr>
        <w:t>) dias úteis a contar da data do seu recebimento.</w:t>
      </w:r>
    </w:p>
    <w:p w14:paraId="038496B0" w14:textId="07D1A2C4" w:rsidR="00957D39" w:rsidRPr="00082F47" w:rsidRDefault="00957D39" w:rsidP="00957D39">
      <w:pPr>
        <w:jc w:val="both"/>
        <w:rPr>
          <w:rFonts w:ascii="Arial" w:hAnsi="Arial" w:cs="Arial"/>
        </w:rPr>
      </w:pPr>
      <w:r w:rsidRPr="00082F47">
        <w:rPr>
          <w:rFonts w:ascii="Arial" w:hAnsi="Arial" w:cs="Arial"/>
        </w:rPr>
        <w:t>5.</w:t>
      </w:r>
      <w:r>
        <w:rPr>
          <w:rFonts w:ascii="Arial" w:hAnsi="Arial" w:cs="Arial"/>
        </w:rPr>
        <w:t>3</w:t>
      </w:r>
      <w:r w:rsidRPr="00082F47">
        <w:rPr>
          <w:rFonts w:ascii="Arial" w:hAnsi="Arial" w:cs="Arial"/>
        </w:rPr>
        <w:t>. Respeitar, durante toda a vigência d</w:t>
      </w:r>
      <w:r>
        <w:rPr>
          <w:rFonts w:ascii="Arial" w:hAnsi="Arial" w:cs="Arial"/>
        </w:rPr>
        <w:t>o Contrato</w:t>
      </w:r>
      <w:r w:rsidRPr="00082F47">
        <w:rPr>
          <w:rFonts w:ascii="Arial" w:hAnsi="Arial" w:cs="Arial"/>
        </w:rPr>
        <w:t>, os termos do edital e de seus anexos;</w:t>
      </w:r>
    </w:p>
    <w:p w14:paraId="54320A1A" w14:textId="105DF91F" w:rsidR="00957D39" w:rsidRPr="00082F47" w:rsidRDefault="00957D39" w:rsidP="00957D39">
      <w:pPr>
        <w:jc w:val="both"/>
        <w:rPr>
          <w:rFonts w:ascii="Arial" w:hAnsi="Arial" w:cs="Arial"/>
        </w:rPr>
      </w:pPr>
      <w:r w:rsidRPr="00082F47">
        <w:rPr>
          <w:rFonts w:ascii="Arial" w:hAnsi="Arial" w:cs="Arial"/>
        </w:rPr>
        <w:t>5.</w:t>
      </w:r>
      <w:r>
        <w:rPr>
          <w:rFonts w:ascii="Arial" w:hAnsi="Arial" w:cs="Arial"/>
        </w:rPr>
        <w:t>4</w:t>
      </w:r>
      <w:r w:rsidRPr="00082F47">
        <w:rPr>
          <w:rFonts w:ascii="Arial" w:hAnsi="Arial" w:cs="Arial"/>
        </w:rPr>
        <w:t xml:space="preserve">. Manter, durante toda a execução </w:t>
      </w:r>
      <w:r>
        <w:rPr>
          <w:rFonts w:ascii="Arial" w:hAnsi="Arial" w:cs="Arial"/>
        </w:rPr>
        <w:t>do Contrato</w:t>
      </w:r>
      <w:r w:rsidRPr="00082F47">
        <w:rPr>
          <w:rFonts w:ascii="Arial" w:hAnsi="Arial" w:cs="Arial"/>
        </w:rPr>
        <w:t>, em compatibilidade com as obrigações por ele assumidas, todas as condições de habilitação e qualificação exigidas no Edital;</w:t>
      </w:r>
    </w:p>
    <w:p w14:paraId="718044AD" w14:textId="002ACB6B" w:rsidR="00957D39" w:rsidRPr="00082F47" w:rsidRDefault="00957D39" w:rsidP="00957D39">
      <w:pPr>
        <w:jc w:val="both"/>
        <w:rPr>
          <w:rFonts w:ascii="Arial" w:hAnsi="Arial" w:cs="Arial"/>
        </w:rPr>
      </w:pPr>
      <w:r w:rsidRPr="00082F47">
        <w:rPr>
          <w:rFonts w:ascii="Arial" w:hAnsi="Arial" w:cs="Arial"/>
        </w:rPr>
        <w:t>5.</w:t>
      </w:r>
      <w:r>
        <w:rPr>
          <w:rFonts w:ascii="Arial" w:hAnsi="Arial" w:cs="Arial"/>
        </w:rPr>
        <w:t>5</w:t>
      </w:r>
      <w:r w:rsidRPr="00082F47">
        <w:rPr>
          <w:rFonts w:ascii="Arial" w:hAnsi="Arial" w:cs="Arial"/>
        </w:rPr>
        <w:t>. Prestar todo e qualquer esclarecimento ou informação solicitada pela Administração.</w:t>
      </w:r>
    </w:p>
    <w:p w14:paraId="4B1963BE" w14:textId="04CA8158" w:rsidR="00957D39" w:rsidRPr="00082F47" w:rsidRDefault="00957D39" w:rsidP="00957D39">
      <w:pPr>
        <w:jc w:val="both"/>
        <w:rPr>
          <w:rFonts w:ascii="Arial" w:hAnsi="Arial" w:cs="Arial"/>
        </w:rPr>
      </w:pPr>
      <w:r w:rsidRPr="00082F47">
        <w:rPr>
          <w:rFonts w:ascii="Arial" w:hAnsi="Arial" w:cs="Arial"/>
        </w:rPr>
        <w:t>5.</w:t>
      </w:r>
      <w:r>
        <w:rPr>
          <w:rFonts w:ascii="Arial" w:hAnsi="Arial" w:cs="Arial"/>
        </w:rPr>
        <w:t>6</w:t>
      </w:r>
      <w:r w:rsidRPr="00082F47">
        <w:rPr>
          <w:rFonts w:ascii="Arial" w:hAnsi="Arial" w:cs="Arial"/>
        </w:rPr>
        <w:t>. Dar ciência a Secretaria/Fundo Competente, imediatamente e por meio formalizado (escrito/e-mail), de qualquer anormalidade que venha a verificar na execução e/ou entrega do objeto, mesmo que estes não sejam de sua competência.</w:t>
      </w:r>
    </w:p>
    <w:p w14:paraId="2E680931" w14:textId="67D0CCA8" w:rsidR="00957D39" w:rsidRDefault="00957D39" w:rsidP="00957D39">
      <w:pPr>
        <w:jc w:val="both"/>
        <w:rPr>
          <w:rFonts w:ascii="Arial" w:hAnsi="Arial" w:cs="Arial"/>
        </w:rPr>
      </w:pPr>
      <w:r w:rsidRPr="00082F47">
        <w:rPr>
          <w:rFonts w:ascii="Arial" w:hAnsi="Arial" w:cs="Arial"/>
        </w:rPr>
        <w:t>5.</w:t>
      </w:r>
      <w:r>
        <w:rPr>
          <w:rFonts w:ascii="Arial" w:hAnsi="Arial" w:cs="Arial"/>
        </w:rPr>
        <w:t>7</w:t>
      </w:r>
      <w:r w:rsidRPr="00082F47">
        <w:rPr>
          <w:rFonts w:ascii="Arial" w:hAnsi="Arial" w:cs="Arial"/>
        </w:rPr>
        <w:t>. É de responsabilidade da licitante vencedora todos os encargos fiscais, trabalhistas, previdenciárias, e outros inerentes ao cumprimento do objeto deste edital (</w:t>
      </w:r>
      <w:proofErr w:type="spellStart"/>
      <w:r w:rsidRPr="00082F47">
        <w:rPr>
          <w:rFonts w:ascii="Arial" w:hAnsi="Arial" w:cs="Arial"/>
        </w:rPr>
        <w:t>ex:frete</w:t>
      </w:r>
      <w:proofErr w:type="spellEnd"/>
      <w:r w:rsidRPr="00082F47">
        <w:rPr>
          <w:rFonts w:ascii="Arial" w:hAnsi="Arial" w:cs="Arial"/>
        </w:rPr>
        <w:t>, deslocamento e outros), ficando o Município isento de qualquer responsabilidade civil ou criminal.</w:t>
      </w:r>
    </w:p>
    <w:p w14:paraId="618ED75E" w14:textId="50484061" w:rsidR="00957D39" w:rsidRDefault="00957D39" w:rsidP="00957D39">
      <w:pPr>
        <w:jc w:val="both"/>
        <w:rPr>
          <w:rFonts w:ascii="Arial" w:hAnsi="Arial" w:cs="Arial"/>
        </w:rPr>
      </w:pPr>
      <w:r w:rsidRPr="00BC3E1E">
        <w:rPr>
          <w:rFonts w:ascii="Arial" w:hAnsi="Arial" w:cs="Arial"/>
        </w:rPr>
        <w:t>5.</w:t>
      </w:r>
      <w:r>
        <w:rPr>
          <w:rFonts w:ascii="Arial" w:hAnsi="Arial" w:cs="Arial"/>
        </w:rPr>
        <w:t>8</w:t>
      </w:r>
      <w:r w:rsidRPr="00BC3E1E">
        <w:rPr>
          <w:rFonts w:ascii="Arial" w:hAnsi="Arial" w:cs="Arial"/>
        </w:rPr>
        <w:t>. Executar/entregar o objeto diretamente, sendo vedada a subcontratação.</w:t>
      </w:r>
    </w:p>
    <w:p w14:paraId="3FE915B4" w14:textId="2E184694" w:rsidR="00957D39" w:rsidRPr="002F572D" w:rsidRDefault="00957D39" w:rsidP="00957D39">
      <w:pPr>
        <w:jc w:val="both"/>
        <w:rPr>
          <w:rFonts w:ascii="Arial" w:hAnsi="Arial" w:cs="Arial"/>
        </w:rPr>
      </w:pPr>
      <w:r>
        <w:rPr>
          <w:rFonts w:ascii="Arial" w:hAnsi="Arial" w:cs="Arial"/>
        </w:rPr>
        <w:t>5.9.</w:t>
      </w:r>
      <w:r w:rsidRPr="002F572D">
        <w:rPr>
          <w:rFonts w:ascii="Arial" w:hAnsi="Arial" w:cs="Arial"/>
        </w:rPr>
        <w:t xml:space="preserve"> Indicar um preposto responsável pelo atendimento às demandas da Contratante</w:t>
      </w:r>
      <w:r>
        <w:rPr>
          <w:rFonts w:ascii="Arial" w:hAnsi="Arial" w:cs="Arial"/>
        </w:rPr>
        <w:t>.</w:t>
      </w:r>
    </w:p>
    <w:p w14:paraId="4E031CE2" w14:textId="7EDA99C8" w:rsidR="00957D39" w:rsidRPr="002F572D" w:rsidRDefault="00957D39" w:rsidP="00957D39">
      <w:pPr>
        <w:jc w:val="both"/>
        <w:rPr>
          <w:rFonts w:ascii="Arial" w:hAnsi="Arial" w:cs="Arial"/>
        </w:rPr>
      </w:pPr>
      <w:r>
        <w:rPr>
          <w:rFonts w:ascii="Arial" w:hAnsi="Arial" w:cs="Arial"/>
        </w:rPr>
        <w:t>5.10</w:t>
      </w:r>
      <w:r w:rsidRPr="002F572D">
        <w:rPr>
          <w:rFonts w:ascii="Arial" w:hAnsi="Arial" w:cs="Arial"/>
        </w:rPr>
        <w:t>. Permitir a fiscalização dos serviços pela Secretaria solicitante, em qualquer tempo, e mantê-lo permanentemente informado a respeito do andamento dos mesmos</w:t>
      </w:r>
      <w:r>
        <w:rPr>
          <w:rFonts w:ascii="Arial" w:hAnsi="Arial" w:cs="Arial"/>
        </w:rPr>
        <w:t>.</w:t>
      </w:r>
    </w:p>
    <w:p w14:paraId="5AFA6003" w14:textId="234A97FA" w:rsidR="00957D39" w:rsidRPr="002F572D" w:rsidRDefault="00957D39" w:rsidP="00957D39">
      <w:pPr>
        <w:jc w:val="both"/>
        <w:rPr>
          <w:rFonts w:ascii="Arial" w:hAnsi="Arial" w:cs="Arial"/>
        </w:rPr>
      </w:pPr>
      <w:r>
        <w:rPr>
          <w:rFonts w:ascii="Arial" w:hAnsi="Arial" w:cs="Arial"/>
        </w:rPr>
        <w:t>5.11.</w:t>
      </w:r>
      <w:r w:rsidRPr="002F572D">
        <w:rPr>
          <w:rFonts w:ascii="Arial" w:hAnsi="Arial" w:cs="Arial"/>
        </w:rPr>
        <w:t xml:space="preserve"> Providenciar imediata correção de deficiências, falhas ou irregularidades constatadas pela Prefeitura do Município de São Cristóvão do Sul – SC, referentes às condições firmadas neste Termo de Referência</w:t>
      </w:r>
      <w:r>
        <w:rPr>
          <w:rFonts w:ascii="Arial" w:hAnsi="Arial" w:cs="Arial"/>
        </w:rPr>
        <w:t>.</w:t>
      </w:r>
    </w:p>
    <w:p w14:paraId="548B010A" w14:textId="7FB51148" w:rsidR="00957D39" w:rsidRPr="002F572D" w:rsidRDefault="00957D39" w:rsidP="00957D39">
      <w:pPr>
        <w:jc w:val="both"/>
        <w:rPr>
          <w:rFonts w:ascii="Arial" w:hAnsi="Arial" w:cs="Arial"/>
        </w:rPr>
      </w:pPr>
      <w:r>
        <w:rPr>
          <w:rFonts w:ascii="Arial" w:hAnsi="Arial" w:cs="Arial"/>
        </w:rPr>
        <w:t>5</w:t>
      </w:r>
      <w:r w:rsidRPr="002F572D">
        <w:rPr>
          <w:rFonts w:ascii="Arial" w:hAnsi="Arial" w:cs="Arial"/>
        </w:rPr>
        <w:t>.</w:t>
      </w:r>
      <w:r>
        <w:rPr>
          <w:rFonts w:ascii="Arial" w:hAnsi="Arial" w:cs="Arial"/>
        </w:rPr>
        <w:t>12.</w:t>
      </w:r>
      <w:r w:rsidRPr="002F572D">
        <w:rPr>
          <w:rFonts w:ascii="Arial" w:hAnsi="Arial" w:cs="Arial"/>
        </w:rPr>
        <w:t xml:space="preserve"> Responsabilizar-se pelos vícios e danos decorrentes do objeto, de acordo com os artigos 12, 13 e 17 a 27, do Código de Defesa do Consumidor (Lei nº 8.078, de 1990)</w:t>
      </w:r>
      <w:r>
        <w:rPr>
          <w:rFonts w:ascii="Arial" w:hAnsi="Arial" w:cs="Arial"/>
        </w:rPr>
        <w:t>.</w:t>
      </w:r>
    </w:p>
    <w:p w14:paraId="51B982A0" w14:textId="6064F196" w:rsidR="00957D39" w:rsidRPr="002F572D" w:rsidRDefault="00957D39" w:rsidP="00957D39">
      <w:pPr>
        <w:jc w:val="both"/>
        <w:rPr>
          <w:rFonts w:ascii="Arial" w:hAnsi="Arial" w:cs="Arial"/>
        </w:rPr>
      </w:pPr>
      <w:r>
        <w:rPr>
          <w:rFonts w:ascii="Arial" w:hAnsi="Arial" w:cs="Arial"/>
        </w:rPr>
        <w:t>5.13.</w:t>
      </w:r>
      <w:r w:rsidRPr="002F572D">
        <w:rPr>
          <w:rFonts w:ascii="Arial" w:hAnsi="Arial" w:cs="Arial"/>
        </w:rPr>
        <w:t xml:space="preserve"> Fornecer sempre que solicitado, no prazo máximo de 05 (cinco) dias úteis, documentação de habilitação e qualificação cujas validades encontrem-se vencidas</w:t>
      </w:r>
      <w:r>
        <w:rPr>
          <w:rFonts w:ascii="Arial" w:hAnsi="Arial" w:cs="Arial"/>
        </w:rPr>
        <w:t>.</w:t>
      </w:r>
    </w:p>
    <w:p w14:paraId="0F936B3B" w14:textId="1B950034" w:rsidR="00957D39" w:rsidRPr="002F572D" w:rsidRDefault="00957D39" w:rsidP="00957D39">
      <w:pPr>
        <w:jc w:val="both"/>
        <w:rPr>
          <w:rFonts w:ascii="Arial" w:hAnsi="Arial" w:cs="Arial"/>
        </w:rPr>
      </w:pPr>
      <w:r>
        <w:rPr>
          <w:rFonts w:ascii="Arial" w:hAnsi="Arial" w:cs="Arial"/>
        </w:rPr>
        <w:t>5.14.</w:t>
      </w:r>
      <w:r w:rsidRPr="002F572D">
        <w:rPr>
          <w:rFonts w:ascii="Arial" w:hAnsi="Arial" w:cs="Arial"/>
        </w:rPr>
        <w:t xml:space="preserve"> Ressarcir os eventuais prejuízos causados à Prefeitura do Município de São Cristóvão do Sul – SC e/ou a terceiros, provocados por ineficiência ou irregularidades cometidas na execução das obrigações assumidas</w:t>
      </w:r>
      <w:r>
        <w:rPr>
          <w:rFonts w:ascii="Arial" w:hAnsi="Arial" w:cs="Arial"/>
        </w:rPr>
        <w:t>.</w:t>
      </w:r>
    </w:p>
    <w:p w14:paraId="08E9B095" w14:textId="3E359645" w:rsidR="00957D39" w:rsidRPr="002F572D" w:rsidRDefault="00957D39" w:rsidP="00957D39">
      <w:pPr>
        <w:jc w:val="both"/>
        <w:rPr>
          <w:rFonts w:ascii="Arial" w:hAnsi="Arial" w:cs="Arial"/>
        </w:rPr>
      </w:pPr>
      <w:r>
        <w:rPr>
          <w:rFonts w:ascii="Arial" w:hAnsi="Arial" w:cs="Arial"/>
        </w:rPr>
        <w:t>5.15</w:t>
      </w:r>
      <w:r w:rsidRPr="002F572D">
        <w:rPr>
          <w:rFonts w:ascii="Arial" w:hAnsi="Arial" w:cs="Arial"/>
        </w:rPr>
        <w:t>. Comunicar à Prefeitura do Município de São Cristóvão do Sul – SC, no prazo máximo de 24 (vinte e quatro) horas que antecede a data da execução, os motivos que impossibilitem o cumprimento do prazo previsto, com a devida comprovação</w:t>
      </w:r>
      <w:r>
        <w:rPr>
          <w:rFonts w:ascii="Arial" w:hAnsi="Arial" w:cs="Arial"/>
        </w:rPr>
        <w:t>.</w:t>
      </w:r>
    </w:p>
    <w:p w14:paraId="7E645D39" w14:textId="28D2A491" w:rsidR="00957D39" w:rsidRPr="002F572D" w:rsidRDefault="00957D39" w:rsidP="00957D39">
      <w:pPr>
        <w:jc w:val="both"/>
        <w:rPr>
          <w:rFonts w:ascii="Arial" w:hAnsi="Arial" w:cs="Arial"/>
        </w:rPr>
      </w:pPr>
      <w:r>
        <w:rPr>
          <w:rFonts w:ascii="Arial" w:hAnsi="Arial" w:cs="Arial"/>
        </w:rPr>
        <w:t>5.16</w:t>
      </w:r>
      <w:r w:rsidRPr="002F572D">
        <w:rPr>
          <w:rFonts w:ascii="Arial" w:hAnsi="Arial" w:cs="Arial"/>
        </w:rPr>
        <w:t>. Abster-se de veicular publicidade ou qualquer outra informação acerca das atividades objeto deste Termo de Referência, sem prévia autorização da Prefeitura do Município de São Cristóvão do Sul – SC</w:t>
      </w:r>
      <w:r>
        <w:rPr>
          <w:rFonts w:ascii="Arial" w:hAnsi="Arial" w:cs="Arial"/>
        </w:rPr>
        <w:t>.</w:t>
      </w:r>
    </w:p>
    <w:p w14:paraId="6B593F60" w14:textId="3DEEE8B4" w:rsidR="00957D39" w:rsidRPr="002F572D" w:rsidRDefault="00957D39" w:rsidP="00957D39">
      <w:pPr>
        <w:jc w:val="both"/>
        <w:rPr>
          <w:rFonts w:ascii="Arial" w:hAnsi="Arial" w:cs="Arial"/>
        </w:rPr>
      </w:pPr>
      <w:r>
        <w:rPr>
          <w:rFonts w:ascii="Arial" w:hAnsi="Arial" w:cs="Arial"/>
        </w:rPr>
        <w:t>5.17</w:t>
      </w:r>
      <w:r w:rsidRPr="002F572D">
        <w:rPr>
          <w:rFonts w:ascii="Arial" w:hAnsi="Arial" w:cs="Arial"/>
        </w:rPr>
        <w:t>. Prestar esclarecimentos à Prefeitura do Município de São Cristóvão do Sul – SC sobre eventuais atos ou fatos noticiados que a envolvam, independentemente de solicitação</w:t>
      </w:r>
      <w:r>
        <w:rPr>
          <w:rFonts w:ascii="Arial" w:hAnsi="Arial" w:cs="Arial"/>
        </w:rPr>
        <w:t>.</w:t>
      </w:r>
    </w:p>
    <w:p w14:paraId="59E146D3" w14:textId="77777777" w:rsidR="00957D39" w:rsidRPr="002F572D" w:rsidRDefault="00957D39" w:rsidP="00957D39">
      <w:pPr>
        <w:jc w:val="both"/>
        <w:rPr>
          <w:rFonts w:ascii="Arial" w:hAnsi="Arial" w:cs="Arial"/>
        </w:rPr>
      </w:pPr>
    </w:p>
    <w:p w14:paraId="46C4C41A" w14:textId="34001DCD" w:rsidR="00D05A97" w:rsidRDefault="00957D39" w:rsidP="00957D39">
      <w:pPr>
        <w:jc w:val="both"/>
        <w:rPr>
          <w:rFonts w:ascii="Arial" w:hAnsi="Arial" w:cs="Arial"/>
        </w:rPr>
      </w:pPr>
      <w:r>
        <w:rPr>
          <w:rFonts w:ascii="Arial" w:hAnsi="Arial" w:cs="Arial"/>
        </w:rPr>
        <w:t>5</w:t>
      </w:r>
      <w:r w:rsidRPr="002F572D">
        <w:rPr>
          <w:rFonts w:ascii="Arial" w:hAnsi="Arial" w:cs="Arial"/>
        </w:rPr>
        <w:t>.</w:t>
      </w:r>
      <w:r>
        <w:rPr>
          <w:rFonts w:ascii="Arial" w:hAnsi="Arial" w:cs="Arial"/>
        </w:rPr>
        <w:t>18.</w:t>
      </w:r>
      <w:r w:rsidRPr="002F572D">
        <w:rPr>
          <w:rFonts w:ascii="Arial" w:hAnsi="Arial" w:cs="Arial"/>
        </w:rPr>
        <w:t xml:space="preserve"> Responsabilizar-se pelo fiel cumprimento do objeto contratado, prestando todos os esclarecimentos que forem solicitados pela Prefeitura do Município de </w:t>
      </w:r>
      <w:proofErr w:type="spellStart"/>
      <w:r w:rsidRPr="002F572D">
        <w:rPr>
          <w:rFonts w:ascii="Arial" w:hAnsi="Arial" w:cs="Arial"/>
        </w:rPr>
        <w:t>de</w:t>
      </w:r>
      <w:proofErr w:type="spellEnd"/>
      <w:r w:rsidRPr="002F572D">
        <w:rPr>
          <w:rFonts w:ascii="Arial" w:hAnsi="Arial" w:cs="Arial"/>
        </w:rPr>
        <w:t xml:space="preserve"> São Cristóvão do Sul - SC, cujas reclamações se obriga a atender</w:t>
      </w:r>
      <w:r>
        <w:rPr>
          <w:rFonts w:ascii="Arial" w:hAnsi="Arial" w:cs="Arial"/>
        </w:rPr>
        <w:t>.</w:t>
      </w:r>
    </w:p>
    <w:p w14:paraId="1F17B594" w14:textId="0384141F" w:rsidR="00D05A97" w:rsidRDefault="00D05A97" w:rsidP="00D05A97">
      <w:pPr>
        <w:jc w:val="both"/>
        <w:rPr>
          <w:rFonts w:ascii="Arial" w:hAnsi="Arial" w:cs="Arial"/>
          <w:szCs w:val="24"/>
        </w:rPr>
      </w:pPr>
      <w:r>
        <w:rPr>
          <w:rFonts w:ascii="Arial" w:hAnsi="Arial" w:cs="Arial"/>
        </w:rPr>
        <w:t xml:space="preserve">5.19. </w:t>
      </w:r>
      <w:r w:rsidRPr="007D7946">
        <w:rPr>
          <w:rFonts w:ascii="Arial" w:hAnsi="Arial" w:cs="Arial"/>
          <w:szCs w:val="24"/>
        </w:rPr>
        <w:t>Todos os gêneros alimentícios deverão ser transportados em veículo especifico para esse fim,</w:t>
      </w:r>
      <w:r>
        <w:rPr>
          <w:rFonts w:ascii="Arial" w:hAnsi="Arial" w:cs="Arial"/>
          <w:szCs w:val="24"/>
        </w:rPr>
        <w:t xml:space="preserve"> </w:t>
      </w:r>
      <w:r w:rsidRPr="007D7946">
        <w:rPr>
          <w:rFonts w:ascii="Arial" w:hAnsi="Arial" w:cs="Arial"/>
          <w:szCs w:val="24"/>
        </w:rPr>
        <w:t>devendo ser previamente higienizados e não conter qualquer substância que possa acarretar lesão</w:t>
      </w:r>
      <w:r>
        <w:rPr>
          <w:rFonts w:ascii="Arial" w:hAnsi="Arial" w:cs="Arial"/>
          <w:szCs w:val="24"/>
        </w:rPr>
        <w:t xml:space="preserve"> </w:t>
      </w:r>
      <w:r w:rsidRPr="007D7946">
        <w:rPr>
          <w:rFonts w:ascii="Arial" w:hAnsi="Arial" w:cs="Arial"/>
          <w:szCs w:val="24"/>
        </w:rPr>
        <w:t>física, química ou biológica aos alimentos</w:t>
      </w:r>
      <w:r>
        <w:rPr>
          <w:rFonts w:ascii="Arial" w:hAnsi="Arial" w:cs="Arial"/>
          <w:szCs w:val="24"/>
        </w:rPr>
        <w:t>.</w:t>
      </w:r>
    </w:p>
    <w:p w14:paraId="6DDDB6C6" w14:textId="7D04AA25" w:rsidR="00D05A97" w:rsidRDefault="00D05A97" w:rsidP="00D05A97">
      <w:pPr>
        <w:jc w:val="both"/>
        <w:rPr>
          <w:rFonts w:ascii="Arial" w:hAnsi="Arial" w:cs="Arial"/>
          <w:szCs w:val="24"/>
        </w:rPr>
      </w:pPr>
      <w:r>
        <w:rPr>
          <w:rFonts w:ascii="Arial" w:hAnsi="Arial" w:cs="Arial"/>
          <w:szCs w:val="24"/>
        </w:rPr>
        <w:t xml:space="preserve">5.20. </w:t>
      </w:r>
      <w:r w:rsidRPr="007D7946">
        <w:rPr>
          <w:rFonts w:ascii="Arial" w:hAnsi="Arial" w:cs="Arial"/>
          <w:szCs w:val="24"/>
        </w:rPr>
        <w:t>Em hipótese alguma poderá haver desistência da assinatura do Contrato, prorrogação da data de</w:t>
      </w:r>
      <w:r>
        <w:rPr>
          <w:rFonts w:ascii="Arial" w:hAnsi="Arial" w:cs="Arial"/>
          <w:szCs w:val="24"/>
        </w:rPr>
        <w:t xml:space="preserve"> </w:t>
      </w:r>
      <w:r w:rsidRPr="007D7946">
        <w:rPr>
          <w:rFonts w:ascii="Arial" w:hAnsi="Arial" w:cs="Arial"/>
          <w:szCs w:val="24"/>
        </w:rPr>
        <w:t>início da execução ou sua paralisação</w:t>
      </w:r>
      <w:r>
        <w:rPr>
          <w:rFonts w:ascii="Arial" w:hAnsi="Arial" w:cs="Arial"/>
          <w:szCs w:val="24"/>
        </w:rPr>
        <w:t>.</w:t>
      </w:r>
    </w:p>
    <w:p w14:paraId="50D4E0EB" w14:textId="3700592F" w:rsidR="00D05A97" w:rsidRPr="007D7946" w:rsidRDefault="00D05A97" w:rsidP="00D05A97">
      <w:pPr>
        <w:jc w:val="both"/>
        <w:rPr>
          <w:rFonts w:ascii="Arial" w:hAnsi="Arial" w:cs="Arial"/>
          <w:szCs w:val="24"/>
        </w:rPr>
      </w:pPr>
      <w:r>
        <w:rPr>
          <w:rFonts w:ascii="Arial" w:hAnsi="Arial" w:cs="Arial"/>
          <w:szCs w:val="24"/>
        </w:rPr>
        <w:t xml:space="preserve">5.21. </w:t>
      </w:r>
      <w:r w:rsidRPr="007D7946">
        <w:rPr>
          <w:rFonts w:ascii="Arial" w:hAnsi="Arial" w:cs="Arial"/>
          <w:szCs w:val="24"/>
        </w:rPr>
        <w:t xml:space="preserve">Não transferir a terceiros, por qualquer forma, nem </w:t>
      </w:r>
      <w:proofErr w:type="spellStart"/>
      <w:r w:rsidRPr="007D7946">
        <w:rPr>
          <w:rFonts w:ascii="Arial" w:hAnsi="Arial" w:cs="Arial"/>
          <w:szCs w:val="24"/>
        </w:rPr>
        <w:t>sub-contratar</w:t>
      </w:r>
      <w:proofErr w:type="spellEnd"/>
      <w:r w:rsidRPr="007D7946">
        <w:rPr>
          <w:rFonts w:ascii="Arial" w:hAnsi="Arial" w:cs="Arial"/>
          <w:szCs w:val="24"/>
        </w:rPr>
        <w:t xml:space="preserve"> qualquer parte do objeto do</w:t>
      </w:r>
      <w:r>
        <w:rPr>
          <w:rFonts w:ascii="Arial" w:hAnsi="Arial" w:cs="Arial"/>
          <w:szCs w:val="24"/>
        </w:rPr>
        <w:t xml:space="preserve"> </w:t>
      </w:r>
      <w:r w:rsidRPr="007D7946">
        <w:rPr>
          <w:rFonts w:ascii="Arial" w:hAnsi="Arial" w:cs="Arial"/>
          <w:szCs w:val="24"/>
        </w:rPr>
        <w:t>contrato, sem prévio consentimento, por escrito, deste órgão licitante</w:t>
      </w:r>
      <w:r>
        <w:rPr>
          <w:rFonts w:ascii="Arial" w:hAnsi="Arial" w:cs="Arial"/>
          <w:szCs w:val="24"/>
        </w:rPr>
        <w:t>.</w:t>
      </w:r>
    </w:p>
    <w:p w14:paraId="7F23445B" w14:textId="6FA26E3B" w:rsidR="00D05A97" w:rsidRPr="002F572D" w:rsidRDefault="00D05A97" w:rsidP="00957D39">
      <w:pPr>
        <w:jc w:val="both"/>
        <w:rPr>
          <w:rFonts w:ascii="Arial" w:hAnsi="Arial" w:cs="Arial"/>
        </w:rPr>
      </w:pPr>
      <w:r>
        <w:rPr>
          <w:rFonts w:ascii="Arial" w:hAnsi="Arial" w:cs="Arial"/>
          <w:szCs w:val="24"/>
        </w:rPr>
        <w:lastRenderedPageBreak/>
        <w:t>5.22.</w:t>
      </w:r>
      <w:r w:rsidRPr="007D7946">
        <w:rPr>
          <w:rFonts w:ascii="Arial" w:hAnsi="Arial" w:cs="Arial"/>
          <w:szCs w:val="24"/>
        </w:rPr>
        <w:t xml:space="preserve"> Não será aceito em hipótese alguma, o produto adulterado ou fora das qualidades exigidas em lei</w:t>
      </w:r>
      <w:r>
        <w:rPr>
          <w:rFonts w:ascii="Arial" w:hAnsi="Arial" w:cs="Arial"/>
          <w:szCs w:val="24"/>
        </w:rPr>
        <w:t xml:space="preserve"> </w:t>
      </w:r>
      <w:r w:rsidRPr="007D7946">
        <w:rPr>
          <w:rFonts w:ascii="Arial" w:hAnsi="Arial" w:cs="Arial"/>
          <w:szCs w:val="24"/>
        </w:rPr>
        <w:t>e/ou conforme exigência pactuada no Edital.</w:t>
      </w:r>
    </w:p>
    <w:p w14:paraId="3420595B" w14:textId="77777777" w:rsidR="00957D39" w:rsidRPr="00BC3E1E" w:rsidRDefault="00957D39" w:rsidP="00957D39">
      <w:pPr>
        <w:jc w:val="both"/>
        <w:rPr>
          <w:rFonts w:ascii="Arial" w:hAnsi="Arial" w:cs="Arial"/>
        </w:rPr>
      </w:pPr>
    </w:p>
    <w:p w14:paraId="5810C5E8" w14:textId="50447FFF" w:rsidR="00957D39" w:rsidRDefault="00957D39" w:rsidP="00957D39">
      <w:pPr>
        <w:jc w:val="both"/>
        <w:rPr>
          <w:rFonts w:ascii="Arial" w:hAnsi="Arial" w:cs="Arial"/>
          <w:i/>
          <w:iCs/>
          <w:u w:val="single"/>
        </w:rPr>
      </w:pPr>
      <w:r w:rsidRPr="00BC3E1E">
        <w:rPr>
          <w:rFonts w:ascii="Arial" w:hAnsi="Arial" w:cs="Arial"/>
          <w:i/>
          <w:iCs/>
          <w:u w:val="single"/>
        </w:rPr>
        <w:t xml:space="preserve">Da </w:t>
      </w:r>
      <w:r w:rsidR="00D05A97" w:rsidRPr="00BC3E1E">
        <w:rPr>
          <w:rFonts w:ascii="Arial" w:hAnsi="Arial" w:cs="Arial"/>
          <w:i/>
          <w:iCs/>
          <w:u w:val="single"/>
        </w:rPr>
        <w:t>CONTRATANTE</w:t>
      </w:r>
    </w:p>
    <w:p w14:paraId="16854AEC" w14:textId="77777777" w:rsidR="00957D39" w:rsidRPr="00BC3E1E" w:rsidRDefault="00957D39" w:rsidP="00957D39">
      <w:pPr>
        <w:jc w:val="both"/>
        <w:rPr>
          <w:rFonts w:ascii="Arial" w:hAnsi="Arial" w:cs="Arial"/>
          <w:i/>
          <w:iCs/>
          <w:u w:val="single"/>
        </w:rPr>
      </w:pPr>
    </w:p>
    <w:p w14:paraId="6B5CE4A6" w14:textId="236A30C6" w:rsidR="00957D39" w:rsidRPr="00BC3E1E" w:rsidRDefault="00957D39" w:rsidP="00957D39">
      <w:pPr>
        <w:jc w:val="both"/>
        <w:rPr>
          <w:rFonts w:ascii="Arial" w:hAnsi="Arial" w:cs="Arial"/>
        </w:rPr>
      </w:pPr>
      <w:r w:rsidRPr="00BC3E1E">
        <w:rPr>
          <w:rFonts w:ascii="Arial" w:hAnsi="Arial" w:cs="Arial"/>
        </w:rPr>
        <w:t>5.1</w:t>
      </w:r>
      <w:r>
        <w:rPr>
          <w:rFonts w:ascii="Arial" w:hAnsi="Arial" w:cs="Arial"/>
        </w:rPr>
        <w:t>9</w:t>
      </w:r>
      <w:r w:rsidRPr="00BC3E1E">
        <w:rPr>
          <w:rFonts w:ascii="Arial" w:hAnsi="Arial" w:cs="Arial"/>
        </w:rPr>
        <w:t xml:space="preserve">. Encaminhar à Empresa Registrada </w:t>
      </w:r>
      <w:r>
        <w:rPr>
          <w:rFonts w:ascii="Arial" w:hAnsi="Arial" w:cs="Arial"/>
        </w:rPr>
        <w:t>o</w:t>
      </w:r>
      <w:r w:rsidRPr="00BC3E1E">
        <w:rPr>
          <w:rFonts w:ascii="Arial" w:hAnsi="Arial" w:cs="Arial"/>
        </w:rPr>
        <w:t xml:space="preserve"> </w:t>
      </w:r>
      <w:r>
        <w:rPr>
          <w:rFonts w:ascii="Arial" w:hAnsi="Arial" w:cs="Arial"/>
        </w:rPr>
        <w:t>Contrato;</w:t>
      </w:r>
    </w:p>
    <w:p w14:paraId="0F7D5DFB" w14:textId="3BDDE775" w:rsidR="00957D39" w:rsidRPr="00BC3E1E" w:rsidRDefault="00957D39" w:rsidP="00957D39">
      <w:pPr>
        <w:jc w:val="both"/>
        <w:rPr>
          <w:rFonts w:ascii="Arial" w:hAnsi="Arial" w:cs="Arial"/>
        </w:rPr>
      </w:pPr>
      <w:r w:rsidRPr="00BC3E1E">
        <w:rPr>
          <w:rFonts w:ascii="Arial" w:hAnsi="Arial" w:cs="Arial"/>
        </w:rPr>
        <w:t>5.</w:t>
      </w:r>
      <w:r>
        <w:rPr>
          <w:rFonts w:ascii="Arial" w:hAnsi="Arial" w:cs="Arial"/>
        </w:rPr>
        <w:t>20</w:t>
      </w:r>
      <w:r w:rsidRPr="00BC3E1E">
        <w:rPr>
          <w:rFonts w:ascii="Arial" w:hAnsi="Arial" w:cs="Arial"/>
        </w:rPr>
        <w:t>. Efetuar os pagamentos em conformidade com as condições prescritas no Edital;</w:t>
      </w:r>
    </w:p>
    <w:p w14:paraId="1191B578" w14:textId="4B0550F0" w:rsidR="00957D39" w:rsidRPr="00BC3E1E" w:rsidRDefault="00957D39" w:rsidP="00957D39">
      <w:pPr>
        <w:jc w:val="both"/>
        <w:rPr>
          <w:rFonts w:ascii="Arial" w:hAnsi="Arial" w:cs="Arial"/>
        </w:rPr>
      </w:pPr>
      <w:r w:rsidRPr="00BC3E1E">
        <w:rPr>
          <w:rFonts w:ascii="Arial" w:hAnsi="Arial" w:cs="Arial"/>
        </w:rPr>
        <w:t>5.</w:t>
      </w:r>
      <w:r w:rsidR="00DA0FF2">
        <w:rPr>
          <w:rFonts w:ascii="Arial" w:hAnsi="Arial" w:cs="Arial"/>
        </w:rPr>
        <w:t>21</w:t>
      </w:r>
      <w:r w:rsidRPr="00BC3E1E">
        <w:rPr>
          <w:rFonts w:ascii="Arial" w:hAnsi="Arial" w:cs="Arial"/>
        </w:rPr>
        <w:t>. Realizar a gestão d</w:t>
      </w:r>
      <w:r>
        <w:rPr>
          <w:rFonts w:ascii="Arial" w:hAnsi="Arial" w:cs="Arial"/>
        </w:rPr>
        <w:t>o</w:t>
      </w:r>
      <w:r w:rsidRPr="00BC3E1E">
        <w:rPr>
          <w:rFonts w:ascii="Arial" w:hAnsi="Arial" w:cs="Arial"/>
        </w:rPr>
        <w:t xml:space="preserve"> </w:t>
      </w:r>
      <w:r>
        <w:rPr>
          <w:rFonts w:ascii="Arial" w:hAnsi="Arial" w:cs="Arial"/>
        </w:rPr>
        <w:t>Contrato</w:t>
      </w:r>
      <w:r w:rsidRPr="00BC3E1E">
        <w:rPr>
          <w:rFonts w:ascii="Arial" w:hAnsi="Arial" w:cs="Arial"/>
        </w:rPr>
        <w:t xml:space="preserve"> através de seus Gestores designados especialmente para cada Secretaria/Fundo Responsável em ato próprio.</w:t>
      </w:r>
    </w:p>
    <w:p w14:paraId="6F986D48" w14:textId="25FEF46F" w:rsidR="00957D39" w:rsidRPr="00BC3E1E" w:rsidRDefault="00957D39" w:rsidP="00957D39">
      <w:pPr>
        <w:jc w:val="both"/>
        <w:rPr>
          <w:rFonts w:ascii="Arial" w:hAnsi="Arial" w:cs="Arial"/>
        </w:rPr>
      </w:pPr>
      <w:r w:rsidRPr="00BC3E1E">
        <w:rPr>
          <w:rFonts w:ascii="Arial" w:hAnsi="Arial" w:cs="Arial"/>
        </w:rPr>
        <w:t>5.</w:t>
      </w:r>
      <w:r w:rsidR="00DA0FF2">
        <w:rPr>
          <w:rFonts w:ascii="Arial" w:hAnsi="Arial" w:cs="Arial"/>
        </w:rPr>
        <w:t>22</w:t>
      </w:r>
      <w:r w:rsidRPr="00BC3E1E">
        <w:rPr>
          <w:rFonts w:ascii="Arial" w:hAnsi="Arial" w:cs="Arial"/>
        </w:rPr>
        <w:t>. Notificar a licitante vencedora, por escrito, de quaisquer irregularidades ou imperfeições que venham a ocorrer, em função da entrega/execução do objeto deste edital, visando a sua regularização, fixando prazo para as devidas correções.</w:t>
      </w:r>
    </w:p>
    <w:p w14:paraId="72E4C922" w14:textId="40F419B8" w:rsidR="00957D39" w:rsidRPr="002F572D" w:rsidRDefault="00957D39" w:rsidP="00957D39">
      <w:pPr>
        <w:jc w:val="both"/>
        <w:rPr>
          <w:rFonts w:ascii="Arial" w:hAnsi="Arial" w:cs="Arial"/>
        </w:rPr>
      </w:pPr>
      <w:r>
        <w:rPr>
          <w:rFonts w:ascii="Arial" w:hAnsi="Arial" w:cs="Arial"/>
        </w:rPr>
        <w:t>5</w:t>
      </w:r>
      <w:r w:rsidR="00DA0FF2">
        <w:rPr>
          <w:rFonts w:ascii="Arial" w:hAnsi="Arial" w:cs="Arial"/>
        </w:rPr>
        <w:t>.23</w:t>
      </w:r>
      <w:r w:rsidRPr="002F572D">
        <w:rPr>
          <w:rFonts w:ascii="Arial" w:hAnsi="Arial" w:cs="Arial"/>
        </w:rPr>
        <w:t>. Acompanhar e fiscalizar a execução do</w:t>
      </w:r>
      <w:r>
        <w:rPr>
          <w:rFonts w:ascii="Arial" w:hAnsi="Arial" w:cs="Arial"/>
        </w:rPr>
        <w:t xml:space="preserve"> fornecimento dos produtos.</w:t>
      </w:r>
    </w:p>
    <w:p w14:paraId="31A56C71" w14:textId="6F8B880D" w:rsidR="00957D39" w:rsidRPr="002F572D" w:rsidRDefault="00957D39" w:rsidP="00957D39">
      <w:pPr>
        <w:jc w:val="both"/>
        <w:rPr>
          <w:rFonts w:ascii="Arial" w:hAnsi="Arial" w:cs="Arial"/>
        </w:rPr>
      </w:pPr>
      <w:r>
        <w:rPr>
          <w:rFonts w:ascii="Arial" w:hAnsi="Arial" w:cs="Arial"/>
        </w:rPr>
        <w:t>5</w:t>
      </w:r>
      <w:r w:rsidRPr="002F572D">
        <w:rPr>
          <w:rFonts w:ascii="Arial" w:hAnsi="Arial" w:cs="Arial"/>
        </w:rPr>
        <w:t>.</w:t>
      </w:r>
      <w:r w:rsidR="00DA0FF2">
        <w:rPr>
          <w:rFonts w:ascii="Arial" w:hAnsi="Arial" w:cs="Arial"/>
        </w:rPr>
        <w:t>24</w:t>
      </w:r>
      <w:r>
        <w:rPr>
          <w:rFonts w:ascii="Arial" w:hAnsi="Arial" w:cs="Arial"/>
        </w:rPr>
        <w:t>.</w:t>
      </w:r>
      <w:r w:rsidRPr="002F572D">
        <w:rPr>
          <w:rFonts w:ascii="Arial" w:hAnsi="Arial" w:cs="Arial"/>
        </w:rPr>
        <w:t xml:space="preserve"> Prestar as informações e os esclarecimentos solicitados pelo prestador, relacionados com o objeto pactuado</w:t>
      </w:r>
      <w:r>
        <w:rPr>
          <w:rFonts w:ascii="Arial" w:hAnsi="Arial" w:cs="Arial"/>
        </w:rPr>
        <w:t>.</w:t>
      </w:r>
    </w:p>
    <w:p w14:paraId="0C12C142" w14:textId="56EF3D41" w:rsidR="00957D39" w:rsidRPr="002F572D" w:rsidRDefault="00957D39" w:rsidP="00957D39">
      <w:pPr>
        <w:jc w:val="both"/>
        <w:rPr>
          <w:rFonts w:ascii="Arial" w:hAnsi="Arial" w:cs="Arial"/>
        </w:rPr>
      </w:pPr>
      <w:r>
        <w:rPr>
          <w:rFonts w:ascii="Arial" w:hAnsi="Arial" w:cs="Arial"/>
        </w:rPr>
        <w:t>5</w:t>
      </w:r>
      <w:r w:rsidRPr="002F572D">
        <w:rPr>
          <w:rFonts w:ascii="Arial" w:hAnsi="Arial" w:cs="Arial"/>
        </w:rPr>
        <w:t>.</w:t>
      </w:r>
      <w:r w:rsidR="00DA0FF2">
        <w:rPr>
          <w:rFonts w:ascii="Arial" w:hAnsi="Arial" w:cs="Arial"/>
        </w:rPr>
        <w:t>25</w:t>
      </w:r>
      <w:r>
        <w:rPr>
          <w:rFonts w:ascii="Arial" w:hAnsi="Arial" w:cs="Arial"/>
        </w:rPr>
        <w:t>.</w:t>
      </w:r>
      <w:r w:rsidRPr="002F572D">
        <w:rPr>
          <w:rFonts w:ascii="Arial" w:hAnsi="Arial" w:cs="Arial"/>
        </w:rPr>
        <w:t xml:space="preserve"> Estando os </w:t>
      </w:r>
      <w:r>
        <w:rPr>
          <w:rFonts w:ascii="Arial" w:hAnsi="Arial" w:cs="Arial"/>
        </w:rPr>
        <w:t>produtos</w:t>
      </w:r>
      <w:r w:rsidRPr="002F572D">
        <w:rPr>
          <w:rFonts w:ascii="Arial" w:hAnsi="Arial" w:cs="Arial"/>
        </w:rPr>
        <w:t xml:space="preserve"> de acordo com o solicitado e a respectiva Nota Fiscal devidamente atestada, a Contratante efetuará o pagamento nas condições, preços e prazos pactuados neste Termo de Referência</w:t>
      </w:r>
      <w:r>
        <w:rPr>
          <w:rFonts w:ascii="Arial" w:hAnsi="Arial" w:cs="Arial"/>
        </w:rPr>
        <w:t>.</w:t>
      </w:r>
    </w:p>
    <w:p w14:paraId="21BF579D" w14:textId="330DBB0F" w:rsidR="00957D39" w:rsidRPr="002F572D" w:rsidRDefault="00957D39" w:rsidP="00957D39">
      <w:pPr>
        <w:jc w:val="both"/>
        <w:rPr>
          <w:rFonts w:ascii="Arial" w:hAnsi="Arial" w:cs="Arial"/>
        </w:rPr>
      </w:pPr>
      <w:r>
        <w:rPr>
          <w:rFonts w:ascii="Arial" w:hAnsi="Arial" w:cs="Arial"/>
        </w:rPr>
        <w:t>5</w:t>
      </w:r>
      <w:r w:rsidRPr="002F572D">
        <w:rPr>
          <w:rFonts w:ascii="Arial" w:hAnsi="Arial" w:cs="Arial"/>
        </w:rPr>
        <w:t>.</w:t>
      </w:r>
      <w:r w:rsidR="00DA0FF2">
        <w:rPr>
          <w:rFonts w:ascii="Arial" w:hAnsi="Arial" w:cs="Arial"/>
        </w:rPr>
        <w:t>26</w:t>
      </w:r>
      <w:r>
        <w:rPr>
          <w:rFonts w:ascii="Arial" w:hAnsi="Arial" w:cs="Arial"/>
        </w:rPr>
        <w:t>.</w:t>
      </w:r>
      <w:r w:rsidRPr="002F572D">
        <w:rPr>
          <w:rFonts w:ascii="Arial" w:hAnsi="Arial" w:cs="Arial"/>
        </w:rPr>
        <w:t xml:space="preserve"> A Prefeitura do Município de São Cristóvão do Sul – SC, através de servidor designado, deverá acompanhar os prazos de execução, exigindo que o prestador tome as providências necessárias para regularização dos serviços, sob pena das sanções administrativas previstas na Lei Federal 14.133/2021, e demais cominações legais</w:t>
      </w:r>
      <w:r>
        <w:rPr>
          <w:rFonts w:ascii="Arial" w:hAnsi="Arial" w:cs="Arial"/>
        </w:rPr>
        <w:t>.</w:t>
      </w:r>
    </w:p>
    <w:p w14:paraId="68D0579A" w14:textId="4DE75548" w:rsidR="00957D39" w:rsidRPr="002F572D" w:rsidRDefault="00957D39" w:rsidP="00F07609">
      <w:pPr>
        <w:jc w:val="both"/>
        <w:rPr>
          <w:rFonts w:ascii="Arial" w:hAnsi="Arial" w:cs="Arial"/>
          <w:szCs w:val="24"/>
        </w:rPr>
      </w:pPr>
      <w:r>
        <w:rPr>
          <w:rFonts w:ascii="Arial" w:hAnsi="Arial" w:cs="Arial"/>
        </w:rPr>
        <w:t>5</w:t>
      </w:r>
      <w:r w:rsidRPr="002F572D">
        <w:rPr>
          <w:rFonts w:ascii="Arial" w:hAnsi="Arial" w:cs="Arial"/>
        </w:rPr>
        <w:t>.</w:t>
      </w:r>
      <w:r>
        <w:rPr>
          <w:rFonts w:ascii="Arial" w:hAnsi="Arial" w:cs="Arial"/>
        </w:rPr>
        <w:t>2</w:t>
      </w:r>
      <w:r w:rsidR="00DA0FF2">
        <w:rPr>
          <w:rFonts w:ascii="Arial" w:hAnsi="Arial" w:cs="Arial"/>
        </w:rPr>
        <w:t>7</w:t>
      </w:r>
      <w:r w:rsidRPr="002F572D">
        <w:rPr>
          <w:rFonts w:ascii="Arial" w:hAnsi="Arial" w:cs="Arial"/>
        </w:rPr>
        <w:t xml:space="preserve">. Proporcionar as condições para que o </w:t>
      </w:r>
      <w:r>
        <w:rPr>
          <w:rFonts w:ascii="Arial" w:hAnsi="Arial" w:cs="Arial"/>
        </w:rPr>
        <w:t>fornecedor</w:t>
      </w:r>
      <w:r w:rsidRPr="002F572D">
        <w:rPr>
          <w:rFonts w:ascii="Arial" w:hAnsi="Arial" w:cs="Arial"/>
        </w:rPr>
        <w:t xml:space="preserve"> possa cumprir as obrigações pactuadas.</w:t>
      </w:r>
    </w:p>
    <w:p w14:paraId="1ED9C0FB" w14:textId="77777777" w:rsidR="00F07609" w:rsidRPr="002F572D" w:rsidRDefault="00F07609" w:rsidP="00F07609">
      <w:pPr>
        <w:jc w:val="both"/>
        <w:rPr>
          <w:rFonts w:ascii="Arial" w:hAnsi="Arial" w:cs="Arial"/>
          <w:szCs w:val="24"/>
        </w:rPr>
      </w:pPr>
    </w:p>
    <w:p w14:paraId="31246823" w14:textId="0AD32485" w:rsidR="00F07609" w:rsidRPr="002F572D" w:rsidRDefault="00F07609" w:rsidP="00F07609">
      <w:pPr>
        <w:jc w:val="both"/>
        <w:rPr>
          <w:rFonts w:ascii="Arial" w:hAnsi="Arial" w:cs="Arial"/>
          <w:b/>
          <w:bCs/>
          <w:szCs w:val="24"/>
        </w:rPr>
      </w:pPr>
      <w:r w:rsidRPr="002F572D">
        <w:rPr>
          <w:rFonts w:ascii="Arial" w:hAnsi="Arial" w:cs="Arial"/>
          <w:b/>
          <w:bCs/>
          <w:szCs w:val="24"/>
        </w:rPr>
        <w:t>CLÁUSULA V</w:t>
      </w:r>
      <w:r w:rsidR="00DA0FF2">
        <w:rPr>
          <w:rFonts w:ascii="Arial" w:hAnsi="Arial" w:cs="Arial"/>
          <w:b/>
          <w:bCs/>
          <w:szCs w:val="24"/>
        </w:rPr>
        <w:t>I</w:t>
      </w:r>
      <w:r w:rsidRPr="002F572D">
        <w:rPr>
          <w:rFonts w:ascii="Arial" w:hAnsi="Arial" w:cs="Arial"/>
          <w:b/>
          <w:bCs/>
          <w:szCs w:val="24"/>
        </w:rPr>
        <w:t xml:space="preserve"> – DA VIGÊNCIA</w:t>
      </w:r>
    </w:p>
    <w:p w14:paraId="0DADDAE5" w14:textId="77777777" w:rsidR="00F07609" w:rsidRPr="002F572D" w:rsidRDefault="00F07609" w:rsidP="00F07609">
      <w:pPr>
        <w:jc w:val="both"/>
        <w:rPr>
          <w:rFonts w:ascii="Arial" w:hAnsi="Arial" w:cs="Arial"/>
          <w:b/>
          <w:bCs/>
          <w:szCs w:val="24"/>
        </w:rPr>
      </w:pPr>
    </w:p>
    <w:p w14:paraId="60F88521" w14:textId="08CEFAEB" w:rsidR="00DA0FF2" w:rsidRPr="00C8203F" w:rsidRDefault="00DA0FF2" w:rsidP="00C8203F">
      <w:pPr>
        <w:jc w:val="both"/>
        <w:rPr>
          <w:rFonts w:ascii="Arial" w:hAnsi="Arial" w:cs="Arial"/>
          <w:b/>
          <w:bCs/>
        </w:rPr>
      </w:pPr>
      <w:r>
        <w:rPr>
          <w:rFonts w:ascii="Arial" w:hAnsi="Arial" w:cs="Arial"/>
        </w:rPr>
        <w:t>6</w:t>
      </w:r>
      <w:r w:rsidRPr="00F76706">
        <w:rPr>
          <w:rFonts w:ascii="Arial" w:hAnsi="Arial" w:cs="Arial"/>
        </w:rPr>
        <w:t>.</w:t>
      </w:r>
      <w:r>
        <w:rPr>
          <w:rFonts w:ascii="Arial" w:hAnsi="Arial" w:cs="Arial"/>
        </w:rPr>
        <w:t>1.</w:t>
      </w:r>
      <w:r w:rsidRPr="00F76706">
        <w:rPr>
          <w:rFonts w:ascii="Arial" w:hAnsi="Arial" w:cs="Arial"/>
        </w:rPr>
        <w:t xml:space="preserve"> </w:t>
      </w:r>
      <w:r w:rsidR="00C8203F" w:rsidRPr="00406D57">
        <w:rPr>
          <w:rFonts w:ascii="Arial" w:hAnsi="Arial" w:cs="Arial"/>
          <w:b/>
          <w:bCs/>
        </w:rPr>
        <w:t xml:space="preserve">O prazo de vigência da ata de registro de preços a ser firmada entre o Município e a licitante(s) vencedora(s) será de </w:t>
      </w:r>
      <w:r w:rsidR="00C8203F">
        <w:rPr>
          <w:rFonts w:ascii="Arial" w:hAnsi="Arial" w:cs="Arial"/>
          <w:b/>
          <w:bCs/>
        </w:rPr>
        <w:t>0</w:t>
      </w:r>
      <w:r w:rsidR="00C8203F" w:rsidRPr="00406D57">
        <w:rPr>
          <w:rFonts w:ascii="Arial" w:hAnsi="Arial" w:cs="Arial"/>
          <w:b/>
          <w:bCs/>
        </w:rPr>
        <w:t>1 (um) ano e poderá ser prorrogado, por igual período, desde que comprovado o preço vantajoso.</w:t>
      </w:r>
    </w:p>
    <w:p w14:paraId="39183F5F" w14:textId="77777777" w:rsidR="00DA0FF2" w:rsidRPr="002F572D" w:rsidRDefault="00DA0FF2" w:rsidP="00DA0FF2">
      <w:pPr>
        <w:jc w:val="both"/>
        <w:rPr>
          <w:rFonts w:ascii="Arial" w:hAnsi="Arial" w:cs="Arial"/>
          <w:b/>
          <w:bCs/>
        </w:rPr>
      </w:pPr>
    </w:p>
    <w:p w14:paraId="7243E711" w14:textId="517B406E" w:rsidR="00DA0FF2" w:rsidRPr="002F572D" w:rsidRDefault="00DA0FF2" w:rsidP="00DA0FF2">
      <w:pPr>
        <w:jc w:val="both"/>
        <w:rPr>
          <w:rFonts w:ascii="Arial" w:hAnsi="Arial" w:cs="Arial"/>
          <w:b/>
          <w:bCs/>
        </w:rPr>
      </w:pPr>
      <w:r>
        <w:rPr>
          <w:rFonts w:ascii="Arial" w:hAnsi="Arial" w:cs="Arial"/>
          <w:b/>
          <w:bCs/>
        </w:rPr>
        <w:t>CLÁUSULA VII -</w:t>
      </w:r>
      <w:r w:rsidRPr="002F572D">
        <w:rPr>
          <w:rFonts w:ascii="Arial" w:hAnsi="Arial" w:cs="Arial"/>
          <w:b/>
          <w:bCs/>
        </w:rPr>
        <w:t xml:space="preserve"> DAS SANÇÕES</w:t>
      </w:r>
    </w:p>
    <w:p w14:paraId="320462ED" w14:textId="77777777" w:rsidR="00DA0FF2" w:rsidRPr="002F572D" w:rsidRDefault="00DA0FF2" w:rsidP="00DA0FF2">
      <w:pPr>
        <w:jc w:val="both"/>
        <w:rPr>
          <w:rFonts w:ascii="Arial" w:hAnsi="Arial" w:cs="Arial"/>
          <w:b/>
          <w:bCs/>
        </w:rPr>
      </w:pPr>
    </w:p>
    <w:p w14:paraId="6D53D95D" w14:textId="4859ED35" w:rsidR="00DA0FF2" w:rsidRPr="002F572D" w:rsidRDefault="00DA0FF2" w:rsidP="00DA0FF2">
      <w:pPr>
        <w:jc w:val="both"/>
        <w:rPr>
          <w:rFonts w:ascii="Arial" w:hAnsi="Arial" w:cs="Arial"/>
        </w:rPr>
      </w:pPr>
      <w:r>
        <w:rPr>
          <w:rFonts w:ascii="Arial" w:hAnsi="Arial" w:cs="Arial"/>
        </w:rPr>
        <w:t>7</w:t>
      </w:r>
      <w:r w:rsidRPr="002F572D">
        <w:rPr>
          <w:rFonts w:ascii="Arial" w:hAnsi="Arial" w:cs="Arial"/>
        </w:rPr>
        <w:t xml:space="preserve">.1. O </w:t>
      </w:r>
      <w:r>
        <w:rPr>
          <w:rFonts w:ascii="Arial" w:hAnsi="Arial" w:cs="Arial"/>
        </w:rPr>
        <w:t>Contratado</w:t>
      </w:r>
      <w:r w:rsidRPr="002F572D">
        <w:rPr>
          <w:rFonts w:ascii="Arial" w:hAnsi="Arial" w:cs="Arial"/>
        </w:rPr>
        <w:t xml:space="preserve"> será responsabilizado administrativamente pelas seguintes infrações:</w:t>
      </w:r>
    </w:p>
    <w:p w14:paraId="44C6B8A0" w14:textId="77777777" w:rsidR="00DA0FF2" w:rsidRPr="002F572D" w:rsidRDefault="00DA0FF2" w:rsidP="00DA0FF2">
      <w:pPr>
        <w:jc w:val="both"/>
        <w:rPr>
          <w:rFonts w:ascii="Arial" w:hAnsi="Arial" w:cs="Arial"/>
        </w:rPr>
      </w:pPr>
    </w:p>
    <w:p w14:paraId="16A5A513" w14:textId="77777777" w:rsidR="00DA0FF2" w:rsidRPr="002F572D" w:rsidRDefault="00DA0FF2" w:rsidP="00DA0FF2">
      <w:pPr>
        <w:jc w:val="both"/>
        <w:rPr>
          <w:rFonts w:ascii="Arial" w:hAnsi="Arial" w:cs="Arial"/>
        </w:rPr>
      </w:pPr>
      <w:r w:rsidRPr="002F572D">
        <w:rPr>
          <w:rFonts w:ascii="Arial" w:hAnsi="Arial" w:cs="Arial"/>
        </w:rPr>
        <w:t>a) dar causa à inexecução parcial do contrato;</w:t>
      </w:r>
    </w:p>
    <w:p w14:paraId="6BBA804C" w14:textId="77777777" w:rsidR="00DA0FF2" w:rsidRPr="002F572D" w:rsidRDefault="00DA0FF2" w:rsidP="00DA0FF2">
      <w:pPr>
        <w:jc w:val="both"/>
        <w:rPr>
          <w:rFonts w:ascii="Arial" w:hAnsi="Arial" w:cs="Arial"/>
        </w:rPr>
      </w:pPr>
      <w:r w:rsidRPr="002F572D">
        <w:rPr>
          <w:rFonts w:ascii="Arial" w:hAnsi="Arial" w:cs="Arial"/>
        </w:rPr>
        <w:t>b) dar causa à inexecução parcial do contrato que cause grave dano à Administração, ao funcionamento dos serviços públicos ou ao interesse coletivo;</w:t>
      </w:r>
    </w:p>
    <w:p w14:paraId="6CD8DEDD" w14:textId="77777777" w:rsidR="00DA0FF2" w:rsidRPr="002F572D" w:rsidRDefault="00DA0FF2" w:rsidP="00DA0FF2">
      <w:pPr>
        <w:jc w:val="both"/>
        <w:rPr>
          <w:rFonts w:ascii="Arial" w:hAnsi="Arial" w:cs="Arial"/>
        </w:rPr>
      </w:pPr>
      <w:r w:rsidRPr="002F572D">
        <w:rPr>
          <w:rFonts w:ascii="Arial" w:hAnsi="Arial" w:cs="Arial"/>
        </w:rPr>
        <w:t>c) dar causa à inexecução total do contrato;</w:t>
      </w:r>
    </w:p>
    <w:p w14:paraId="56EABCD8" w14:textId="77777777" w:rsidR="00DA0FF2" w:rsidRPr="002F572D" w:rsidRDefault="00DA0FF2" w:rsidP="00DA0FF2">
      <w:pPr>
        <w:jc w:val="both"/>
        <w:rPr>
          <w:rFonts w:ascii="Arial" w:hAnsi="Arial" w:cs="Arial"/>
        </w:rPr>
      </w:pPr>
      <w:r w:rsidRPr="002F572D">
        <w:rPr>
          <w:rFonts w:ascii="Arial" w:hAnsi="Arial" w:cs="Arial"/>
        </w:rPr>
        <w:t>d) deixar de entregar a documentação exigida para o certame;</w:t>
      </w:r>
    </w:p>
    <w:p w14:paraId="065B8E5A" w14:textId="77777777" w:rsidR="00DA0FF2" w:rsidRPr="002F572D" w:rsidRDefault="00DA0FF2" w:rsidP="00DA0FF2">
      <w:pPr>
        <w:jc w:val="both"/>
        <w:rPr>
          <w:rFonts w:ascii="Arial" w:hAnsi="Arial" w:cs="Arial"/>
        </w:rPr>
      </w:pPr>
      <w:r w:rsidRPr="002F572D">
        <w:rPr>
          <w:rFonts w:ascii="Arial" w:hAnsi="Arial" w:cs="Arial"/>
        </w:rPr>
        <w:t>e) não manter a proposta, salvo em decorrência de fato superveniente devidamente justificado;</w:t>
      </w:r>
    </w:p>
    <w:p w14:paraId="0170CB0C" w14:textId="77777777" w:rsidR="00DA0FF2" w:rsidRPr="002F572D" w:rsidRDefault="00DA0FF2" w:rsidP="00DA0FF2">
      <w:pPr>
        <w:jc w:val="both"/>
        <w:rPr>
          <w:rFonts w:ascii="Arial" w:hAnsi="Arial" w:cs="Arial"/>
        </w:rPr>
      </w:pPr>
      <w:r w:rsidRPr="002F572D">
        <w:rPr>
          <w:rFonts w:ascii="Arial" w:hAnsi="Arial" w:cs="Arial"/>
        </w:rPr>
        <w:t>f) não celebrar o contrato ou não entregar a documentação exigida para a contratação, quando convocado dentro do prazo de validade de sua proposta;</w:t>
      </w:r>
    </w:p>
    <w:p w14:paraId="5F2A2F40" w14:textId="77777777" w:rsidR="00DA0FF2" w:rsidRPr="002F572D" w:rsidRDefault="00DA0FF2" w:rsidP="00DA0FF2">
      <w:pPr>
        <w:jc w:val="both"/>
        <w:rPr>
          <w:rFonts w:ascii="Arial" w:hAnsi="Arial" w:cs="Arial"/>
        </w:rPr>
      </w:pPr>
      <w:r w:rsidRPr="002F572D">
        <w:rPr>
          <w:rFonts w:ascii="Arial" w:hAnsi="Arial" w:cs="Arial"/>
        </w:rPr>
        <w:t>g) ensejar o retardamento da execução ou da entrega do objeto da licitação sem motivo justificado;</w:t>
      </w:r>
    </w:p>
    <w:p w14:paraId="70638450" w14:textId="77777777" w:rsidR="00DA0FF2" w:rsidRPr="002F572D" w:rsidRDefault="00DA0FF2" w:rsidP="00DA0FF2">
      <w:pPr>
        <w:jc w:val="both"/>
        <w:rPr>
          <w:rFonts w:ascii="Arial" w:hAnsi="Arial" w:cs="Arial"/>
        </w:rPr>
      </w:pPr>
      <w:r w:rsidRPr="002F572D">
        <w:rPr>
          <w:rFonts w:ascii="Arial" w:hAnsi="Arial" w:cs="Arial"/>
        </w:rPr>
        <w:t>h) apresentar declaração ou documentação falsa exigida para o certame ou prestar declaração falsa durante a licitação ou a execução do contrato;</w:t>
      </w:r>
    </w:p>
    <w:p w14:paraId="34D7E31B" w14:textId="77777777" w:rsidR="00DA0FF2" w:rsidRPr="002F572D" w:rsidRDefault="00DA0FF2" w:rsidP="00DA0FF2">
      <w:pPr>
        <w:jc w:val="both"/>
        <w:rPr>
          <w:rFonts w:ascii="Arial" w:hAnsi="Arial" w:cs="Arial"/>
        </w:rPr>
      </w:pPr>
      <w:r w:rsidRPr="002F572D">
        <w:rPr>
          <w:rFonts w:ascii="Arial" w:hAnsi="Arial" w:cs="Arial"/>
        </w:rPr>
        <w:lastRenderedPageBreak/>
        <w:t>i) fraudar a licitação ou praticar ato fraudulento na execução do contrato;</w:t>
      </w:r>
    </w:p>
    <w:p w14:paraId="593047F7" w14:textId="77777777" w:rsidR="00DA0FF2" w:rsidRPr="002F572D" w:rsidRDefault="00DA0FF2" w:rsidP="00DA0FF2">
      <w:pPr>
        <w:jc w:val="both"/>
        <w:rPr>
          <w:rFonts w:ascii="Arial" w:hAnsi="Arial" w:cs="Arial"/>
        </w:rPr>
      </w:pPr>
      <w:r w:rsidRPr="002F572D">
        <w:rPr>
          <w:rFonts w:ascii="Arial" w:hAnsi="Arial" w:cs="Arial"/>
        </w:rPr>
        <w:t>j) comportar-se de modo inidôneo ou cometer fraude de qualquer natureza;</w:t>
      </w:r>
    </w:p>
    <w:p w14:paraId="2C45C1AC" w14:textId="77777777" w:rsidR="00DA0FF2" w:rsidRPr="002F572D" w:rsidRDefault="00DA0FF2" w:rsidP="00DA0FF2">
      <w:pPr>
        <w:jc w:val="both"/>
        <w:rPr>
          <w:rFonts w:ascii="Arial" w:hAnsi="Arial" w:cs="Arial"/>
        </w:rPr>
      </w:pPr>
      <w:r w:rsidRPr="002F572D">
        <w:rPr>
          <w:rFonts w:ascii="Arial" w:hAnsi="Arial" w:cs="Arial"/>
        </w:rPr>
        <w:t>k) praticar atos ilícitos com vistas a frustrar os objetivos da licitação;</w:t>
      </w:r>
    </w:p>
    <w:p w14:paraId="0B23AF64" w14:textId="77777777" w:rsidR="00DA0FF2" w:rsidRPr="002F572D" w:rsidRDefault="00DA0FF2" w:rsidP="00DA0FF2">
      <w:pPr>
        <w:jc w:val="both"/>
        <w:rPr>
          <w:rFonts w:ascii="Arial" w:hAnsi="Arial" w:cs="Arial"/>
        </w:rPr>
      </w:pPr>
      <w:r w:rsidRPr="002F572D">
        <w:rPr>
          <w:rFonts w:ascii="Arial" w:hAnsi="Arial" w:cs="Arial"/>
        </w:rPr>
        <w:t>l) praticar ato lesivo previsto no art. 5º da Lei nº 12.846, de 1º de agosto de 2013.</w:t>
      </w:r>
    </w:p>
    <w:p w14:paraId="730C42E0" w14:textId="77777777" w:rsidR="00DA0FF2" w:rsidRPr="002F572D" w:rsidRDefault="00DA0FF2" w:rsidP="00DA0FF2">
      <w:pPr>
        <w:jc w:val="both"/>
        <w:rPr>
          <w:rFonts w:ascii="Arial" w:hAnsi="Arial" w:cs="Arial"/>
        </w:rPr>
      </w:pPr>
    </w:p>
    <w:p w14:paraId="386E8A61" w14:textId="3CEDD2DC" w:rsidR="00DA0FF2" w:rsidRPr="002F572D" w:rsidRDefault="00DA0FF2" w:rsidP="00DA0FF2">
      <w:pPr>
        <w:jc w:val="both"/>
        <w:rPr>
          <w:rFonts w:ascii="Arial" w:hAnsi="Arial" w:cs="Arial"/>
        </w:rPr>
      </w:pPr>
      <w:r>
        <w:rPr>
          <w:rFonts w:ascii="Arial" w:hAnsi="Arial" w:cs="Arial"/>
        </w:rPr>
        <w:t>7</w:t>
      </w:r>
      <w:r w:rsidRPr="002F572D">
        <w:rPr>
          <w:rFonts w:ascii="Arial" w:hAnsi="Arial" w:cs="Arial"/>
        </w:rPr>
        <w:t>.2. Serão aplicadas ao responsável pelas infrações administrativas previstas nesta Lei as seguintes sanções:</w:t>
      </w:r>
    </w:p>
    <w:p w14:paraId="03BF8096" w14:textId="77777777" w:rsidR="00DA0FF2" w:rsidRPr="002F572D" w:rsidRDefault="00DA0FF2" w:rsidP="00DA0FF2">
      <w:pPr>
        <w:jc w:val="both"/>
        <w:rPr>
          <w:rFonts w:ascii="Arial" w:hAnsi="Arial" w:cs="Arial"/>
        </w:rPr>
      </w:pPr>
    </w:p>
    <w:p w14:paraId="64B4A9B2" w14:textId="77777777" w:rsidR="00DA0FF2" w:rsidRPr="002F572D" w:rsidRDefault="00DA0FF2" w:rsidP="00DA0FF2">
      <w:pPr>
        <w:jc w:val="both"/>
        <w:rPr>
          <w:rFonts w:ascii="Arial" w:hAnsi="Arial" w:cs="Arial"/>
        </w:rPr>
      </w:pPr>
      <w:r w:rsidRPr="002F572D">
        <w:rPr>
          <w:rFonts w:ascii="Arial" w:hAnsi="Arial" w:cs="Arial"/>
        </w:rPr>
        <w:t>a) advertência;</w:t>
      </w:r>
    </w:p>
    <w:p w14:paraId="01DEFC24" w14:textId="77777777" w:rsidR="00DA0FF2" w:rsidRPr="002F572D" w:rsidRDefault="00DA0FF2" w:rsidP="00DA0FF2">
      <w:pPr>
        <w:jc w:val="both"/>
        <w:rPr>
          <w:rFonts w:ascii="Arial" w:hAnsi="Arial" w:cs="Arial"/>
        </w:rPr>
      </w:pPr>
      <w:r w:rsidRPr="002F572D">
        <w:rPr>
          <w:rFonts w:ascii="Arial" w:hAnsi="Arial" w:cs="Arial"/>
        </w:rPr>
        <w:t>b) multa;</w:t>
      </w:r>
    </w:p>
    <w:p w14:paraId="627BA8D3" w14:textId="77777777" w:rsidR="00DA0FF2" w:rsidRPr="002F572D" w:rsidRDefault="00DA0FF2" w:rsidP="00DA0FF2">
      <w:pPr>
        <w:jc w:val="both"/>
        <w:rPr>
          <w:rFonts w:ascii="Arial" w:hAnsi="Arial" w:cs="Arial"/>
        </w:rPr>
      </w:pPr>
      <w:r w:rsidRPr="002F572D">
        <w:rPr>
          <w:rFonts w:ascii="Arial" w:hAnsi="Arial" w:cs="Arial"/>
        </w:rPr>
        <w:t>c) impedimento de licitar e contratar;</w:t>
      </w:r>
    </w:p>
    <w:p w14:paraId="3D0885E4" w14:textId="77777777" w:rsidR="00DA0FF2" w:rsidRPr="002F572D" w:rsidRDefault="00DA0FF2" w:rsidP="00DA0FF2">
      <w:pPr>
        <w:jc w:val="both"/>
        <w:rPr>
          <w:rFonts w:ascii="Arial" w:hAnsi="Arial" w:cs="Arial"/>
        </w:rPr>
      </w:pPr>
      <w:r w:rsidRPr="002F572D">
        <w:rPr>
          <w:rFonts w:ascii="Arial" w:hAnsi="Arial" w:cs="Arial"/>
        </w:rPr>
        <w:t>d) declaração de inidoneidade para licitar ou contratar.</w:t>
      </w:r>
    </w:p>
    <w:p w14:paraId="0B054124" w14:textId="77777777" w:rsidR="00DA0FF2" w:rsidRPr="002F572D" w:rsidRDefault="00DA0FF2" w:rsidP="00DA0FF2">
      <w:pPr>
        <w:jc w:val="both"/>
        <w:rPr>
          <w:rFonts w:ascii="Arial" w:hAnsi="Arial" w:cs="Arial"/>
        </w:rPr>
      </w:pPr>
    </w:p>
    <w:p w14:paraId="63A0B63A" w14:textId="0ABF1C24" w:rsidR="00DA0FF2" w:rsidRPr="002F572D" w:rsidRDefault="00DA0FF2" w:rsidP="00DA0FF2">
      <w:pPr>
        <w:jc w:val="both"/>
        <w:rPr>
          <w:rFonts w:ascii="Arial" w:hAnsi="Arial" w:cs="Arial"/>
        </w:rPr>
      </w:pPr>
      <w:r>
        <w:rPr>
          <w:rFonts w:ascii="Arial" w:hAnsi="Arial" w:cs="Arial"/>
        </w:rPr>
        <w:t>7</w:t>
      </w:r>
      <w:r w:rsidRPr="002F572D">
        <w:rPr>
          <w:rFonts w:ascii="Arial" w:hAnsi="Arial" w:cs="Arial"/>
        </w:rPr>
        <w:t>.3. Na aplicação das sanções serão considerados:</w:t>
      </w:r>
    </w:p>
    <w:p w14:paraId="277BB918" w14:textId="77777777" w:rsidR="00DA0FF2" w:rsidRPr="002F572D" w:rsidRDefault="00DA0FF2" w:rsidP="00DA0FF2">
      <w:pPr>
        <w:jc w:val="both"/>
        <w:rPr>
          <w:rFonts w:ascii="Arial" w:hAnsi="Arial" w:cs="Arial"/>
        </w:rPr>
      </w:pPr>
    </w:p>
    <w:p w14:paraId="5078A862" w14:textId="77777777" w:rsidR="00DA0FF2" w:rsidRPr="002F572D" w:rsidRDefault="00DA0FF2" w:rsidP="00DA0FF2">
      <w:pPr>
        <w:jc w:val="both"/>
        <w:rPr>
          <w:rFonts w:ascii="Arial" w:hAnsi="Arial" w:cs="Arial"/>
        </w:rPr>
      </w:pPr>
      <w:r w:rsidRPr="002F572D">
        <w:rPr>
          <w:rFonts w:ascii="Arial" w:hAnsi="Arial" w:cs="Arial"/>
        </w:rPr>
        <w:t>a) a natureza e a gravidade da infração cometida;</w:t>
      </w:r>
    </w:p>
    <w:p w14:paraId="3FE08933" w14:textId="77777777" w:rsidR="00DA0FF2" w:rsidRPr="002F572D" w:rsidRDefault="00DA0FF2" w:rsidP="00DA0FF2">
      <w:pPr>
        <w:jc w:val="both"/>
        <w:rPr>
          <w:rFonts w:ascii="Arial" w:hAnsi="Arial" w:cs="Arial"/>
        </w:rPr>
      </w:pPr>
      <w:r w:rsidRPr="002F572D">
        <w:rPr>
          <w:rFonts w:ascii="Arial" w:hAnsi="Arial" w:cs="Arial"/>
        </w:rPr>
        <w:t>b) as peculiaridades do caso concreto;</w:t>
      </w:r>
    </w:p>
    <w:p w14:paraId="23FC3BF3" w14:textId="77777777" w:rsidR="00DA0FF2" w:rsidRPr="002F572D" w:rsidRDefault="00DA0FF2" w:rsidP="00DA0FF2">
      <w:pPr>
        <w:jc w:val="both"/>
        <w:rPr>
          <w:rFonts w:ascii="Arial" w:hAnsi="Arial" w:cs="Arial"/>
        </w:rPr>
      </w:pPr>
      <w:r w:rsidRPr="002F572D">
        <w:rPr>
          <w:rFonts w:ascii="Arial" w:hAnsi="Arial" w:cs="Arial"/>
        </w:rPr>
        <w:t>c) as circunstâncias agravantes ou atenuantes;</w:t>
      </w:r>
    </w:p>
    <w:p w14:paraId="1E94ABA0" w14:textId="77777777" w:rsidR="00DA0FF2" w:rsidRPr="002F572D" w:rsidRDefault="00DA0FF2" w:rsidP="00DA0FF2">
      <w:pPr>
        <w:jc w:val="both"/>
        <w:rPr>
          <w:rFonts w:ascii="Arial" w:hAnsi="Arial" w:cs="Arial"/>
        </w:rPr>
      </w:pPr>
      <w:r w:rsidRPr="002F572D">
        <w:rPr>
          <w:rFonts w:ascii="Arial" w:hAnsi="Arial" w:cs="Arial"/>
        </w:rPr>
        <w:t>d) os danos que dela provierem para a Administração Pública;</w:t>
      </w:r>
    </w:p>
    <w:p w14:paraId="4888E481" w14:textId="77777777" w:rsidR="00DA0FF2" w:rsidRPr="002F572D" w:rsidRDefault="00DA0FF2" w:rsidP="00DA0FF2">
      <w:pPr>
        <w:jc w:val="both"/>
        <w:rPr>
          <w:rFonts w:ascii="Arial" w:hAnsi="Arial" w:cs="Arial"/>
        </w:rPr>
      </w:pPr>
      <w:r w:rsidRPr="002F572D">
        <w:rPr>
          <w:rFonts w:ascii="Arial" w:hAnsi="Arial" w:cs="Arial"/>
        </w:rPr>
        <w:t>e) a implantação ou o aperfeiçoamento de programa de integridade, conforme normas e orientações dos órgãos de controle.</w:t>
      </w:r>
    </w:p>
    <w:p w14:paraId="46B2F85D" w14:textId="77777777" w:rsidR="00DA0FF2" w:rsidRPr="002F572D" w:rsidRDefault="00DA0FF2" w:rsidP="00DA0FF2">
      <w:pPr>
        <w:jc w:val="both"/>
        <w:rPr>
          <w:rFonts w:ascii="Arial" w:hAnsi="Arial" w:cs="Arial"/>
        </w:rPr>
      </w:pPr>
    </w:p>
    <w:p w14:paraId="5AEED6E8" w14:textId="6FCFAF6C" w:rsidR="00DA0FF2" w:rsidRPr="002F572D" w:rsidRDefault="00DA0FF2" w:rsidP="00DA0FF2">
      <w:pPr>
        <w:jc w:val="both"/>
        <w:rPr>
          <w:rFonts w:ascii="Arial" w:hAnsi="Arial" w:cs="Arial"/>
        </w:rPr>
      </w:pPr>
      <w:r>
        <w:rPr>
          <w:rFonts w:ascii="Arial" w:hAnsi="Arial" w:cs="Arial"/>
        </w:rPr>
        <w:t>7</w:t>
      </w:r>
      <w:r w:rsidRPr="002F572D">
        <w:rPr>
          <w:rFonts w:ascii="Arial" w:hAnsi="Arial" w:cs="Arial"/>
        </w:rPr>
        <w:t xml:space="preserve">.4. A sanção prevista na letra “a” do item </w:t>
      </w:r>
      <w:r>
        <w:rPr>
          <w:rFonts w:ascii="Arial" w:hAnsi="Arial" w:cs="Arial"/>
        </w:rPr>
        <w:t>7</w:t>
      </w:r>
      <w:r w:rsidRPr="002F572D">
        <w:rPr>
          <w:rFonts w:ascii="Arial" w:hAnsi="Arial" w:cs="Arial"/>
        </w:rPr>
        <w:t xml:space="preserve">.2 (advertência) será aplicada exclusivamente pela infração administrativa prevista na letra “a” do item </w:t>
      </w:r>
      <w:r>
        <w:rPr>
          <w:rFonts w:ascii="Arial" w:hAnsi="Arial" w:cs="Arial"/>
        </w:rPr>
        <w:t>7</w:t>
      </w:r>
      <w:r w:rsidRPr="002F572D">
        <w:rPr>
          <w:rFonts w:ascii="Arial" w:hAnsi="Arial" w:cs="Arial"/>
        </w:rPr>
        <w:t>.1 deste contrato, quando não se justificar a imposição de penalidade mais grave.</w:t>
      </w:r>
    </w:p>
    <w:p w14:paraId="17B77B4B" w14:textId="77777777" w:rsidR="00DA0FF2" w:rsidRPr="002F572D" w:rsidRDefault="00DA0FF2" w:rsidP="00DA0FF2">
      <w:pPr>
        <w:jc w:val="both"/>
        <w:rPr>
          <w:rFonts w:ascii="Arial" w:hAnsi="Arial" w:cs="Arial"/>
        </w:rPr>
      </w:pPr>
    </w:p>
    <w:p w14:paraId="7501AD22" w14:textId="36C1EF10" w:rsidR="00DA0FF2" w:rsidRPr="002F572D" w:rsidRDefault="00DA0FF2" w:rsidP="00DA0FF2">
      <w:pPr>
        <w:jc w:val="both"/>
        <w:rPr>
          <w:rFonts w:ascii="Arial" w:hAnsi="Arial" w:cs="Arial"/>
        </w:rPr>
      </w:pPr>
      <w:r>
        <w:rPr>
          <w:rFonts w:ascii="Arial" w:hAnsi="Arial" w:cs="Arial"/>
        </w:rPr>
        <w:t>7</w:t>
      </w:r>
      <w:r w:rsidRPr="002F572D">
        <w:rPr>
          <w:rFonts w:ascii="Arial" w:hAnsi="Arial" w:cs="Arial"/>
        </w:rPr>
        <w:t xml:space="preserve">.5. A sanção prevista na letra “b” do item </w:t>
      </w:r>
      <w:r>
        <w:rPr>
          <w:rFonts w:ascii="Arial" w:hAnsi="Arial" w:cs="Arial"/>
        </w:rPr>
        <w:t>7</w:t>
      </w:r>
      <w:r w:rsidRPr="002F572D">
        <w:rPr>
          <w:rFonts w:ascii="Arial" w:hAnsi="Arial" w:cs="Arial"/>
        </w:rPr>
        <w:t xml:space="preserve">.2 (multa) não poderá ser inferior a 0,5% (cinco décimos por cento) nem superior a 30% (trinta por cento) do valor do contrato licitado ou celebrado com contratação direta e será aplicada ao responsável por qualquer das infrações administrativas previstas no item </w:t>
      </w:r>
      <w:r>
        <w:rPr>
          <w:rFonts w:ascii="Arial" w:hAnsi="Arial" w:cs="Arial"/>
        </w:rPr>
        <w:t>7</w:t>
      </w:r>
      <w:r w:rsidRPr="002F572D">
        <w:rPr>
          <w:rFonts w:ascii="Arial" w:hAnsi="Arial" w:cs="Arial"/>
        </w:rPr>
        <w:t>.1 deste contrato, nos seguintes termos:</w:t>
      </w:r>
    </w:p>
    <w:p w14:paraId="5C5BD6BA" w14:textId="77777777" w:rsidR="00DA0FF2" w:rsidRPr="002F572D" w:rsidRDefault="00DA0FF2" w:rsidP="00DA0FF2">
      <w:pPr>
        <w:jc w:val="both"/>
        <w:rPr>
          <w:rFonts w:ascii="Arial" w:hAnsi="Arial" w:cs="Arial"/>
        </w:rPr>
      </w:pPr>
    </w:p>
    <w:p w14:paraId="4A4994A2" w14:textId="77777777" w:rsidR="00DA0FF2" w:rsidRPr="002F572D" w:rsidRDefault="00DA0FF2" w:rsidP="00DA0FF2">
      <w:pPr>
        <w:jc w:val="both"/>
        <w:rPr>
          <w:rFonts w:ascii="Arial" w:hAnsi="Arial" w:cs="Arial"/>
        </w:rPr>
      </w:pPr>
      <w:r w:rsidRPr="002F572D">
        <w:rPr>
          <w:rFonts w:ascii="Arial" w:hAnsi="Arial" w:cs="Arial"/>
        </w:rPr>
        <w:t>a) se der causa à inexecução parcial do contrato, a multa, se aplicada, será de 5% (cinco por cento) sobre o valor correspondente à parte não cumprida;</w:t>
      </w:r>
    </w:p>
    <w:p w14:paraId="03D7D662" w14:textId="77777777" w:rsidR="00DA0FF2" w:rsidRPr="002F572D" w:rsidRDefault="00DA0FF2" w:rsidP="00DA0FF2">
      <w:pPr>
        <w:jc w:val="both"/>
        <w:rPr>
          <w:rFonts w:ascii="Arial" w:hAnsi="Arial" w:cs="Arial"/>
        </w:rPr>
      </w:pPr>
      <w:r w:rsidRPr="002F572D">
        <w:rPr>
          <w:rFonts w:ascii="Arial" w:hAnsi="Arial" w:cs="Arial"/>
        </w:rPr>
        <w:t>b) se der causa à inexecução parcial do contrato que cause grave dano à Administração, ao funcionamento dos serviços públicos ou ao interesse coletivo, a multa será de 20% (vinte por cento) sobre o valor correspondente à parte não cumprida;</w:t>
      </w:r>
    </w:p>
    <w:p w14:paraId="0A4824AD" w14:textId="77777777" w:rsidR="00DA0FF2" w:rsidRPr="002F572D" w:rsidRDefault="00DA0FF2" w:rsidP="00DA0FF2">
      <w:pPr>
        <w:jc w:val="both"/>
        <w:rPr>
          <w:rFonts w:ascii="Arial" w:hAnsi="Arial" w:cs="Arial"/>
        </w:rPr>
      </w:pPr>
      <w:r w:rsidRPr="002F572D">
        <w:rPr>
          <w:rFonts w:ascii="Arial" w:hAnsi="Arial" w:cs="Arial"/>
        </w:rPr>
        <w:t>c) se der causa à inexecução total do contrato, a multa será de 10% (dez por cento) sobre o valor total do contrato;</w:t>
      </w:r>
    </w:p>
    <w:p w14:paraId="0CB3C7BC" w14:textId="77777777" w:rsidR="00DA0FF2" w:rsidRPr="002F572D" w:rsidRDefault="00DA0FF2" w:rsidP="00DA0FF2">
      <w:pPr>
        <w:jc w:val="both"/>
        <w:rPr>
          <w:rFonts w:ascii="Arial" w:hAnsi="Arial" w:cs="Arial"/>
        </w:rPr>
      </w:pPr>
      <w:r w:rsidRPr="002F572D">
        <w:rPr>
          <w:rFonts w:ascii="Arial" w:hAnsi="Arial" w:cs="Arial"/>
        </w:rPr>
        <w:t>d)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68022454" w14:textId="77777777" w:rsidR="00DA0FF2" w:rsidRPr="002F572D" w:rsidRDefault="00DA0FF2" w:rsidP="00DA0FF2">
      <w:pPr>
        <w:jc w:val="both"/>
        <w:rPr>
          <w:rFonts w:ascii="Arial" w:hAnsi="Arial" w:cs="Arial"/>
        </w:rPr>
      </w:pPr>
    </w:p>
    <w:p w14:paraId="35388AB9" w14:textId="64637D0C" w:rsidR="00DA0FF2" w:rsidRDefault="00DA0FF2" w:rsidP="00DA0FF2">
      <w:pPr>
        <w:jc w:val="both"/>
        <w:rPr>
          <w:rFonts w:ascii="Arial" w:hAnsi="Arial" w:cs="Arial"/>
        </w:rPr>
      </w:pPr>
      <w:r>
        <w:rPr>
          <w:rFonts w:ascii="Arial" w:hAnsi="Arial" w:cs="Arial"/>
        </w:rPr>
        <w:t>7</w:t>
      </w:r>
      <w:r w:rsidRPr="002F572D">
        <w:rPr>
          <w:rFonts w:ascii="Arial" w:hAnsi="Arial" w:cs="Arial"/>
        </w:rPr>
        <w:t xml:space="preserve">.6. A sanção prevista na letra “c” do item </w:t>
      </w:r>
      <w:r>
        <w:rPr>
          <w:rFonts w:ascii="Arial" w:hAnsi="Arial" w:cs="Arial"/>
        </w:rPr>
        <w:t>7</w:t>
      </w:r>
      <w:r w:rsidRPr="002F572D">
        <w:rPr>
          <w:rFonts w:ascii="Arial" w:hAnsi="Arial" w:cs="Arial"/>
        </w:rPr>
        <w:t xml:space="preserve">.2 (impedimento de licitar e contratar) será aplicada ao responsável pelas infrações administrativas previstas nas letras “b”, “c”, “d”, “e”, “f” e “g” do item </w:t>
      </w:r>
      <w:r>
        <w:rPr>
          <w:rFonts w:ascii="Arial" w:hAnsi="Arial" w:cs="Arial"/>
        </w:rPr>
        <w:t>7</w:t>
      </w:r>
      <w:r w:rsidRPr="002F572D">
        <w:rPr>
          <w:rFonts w:ascii="Arial" w:hAnsi="Arial" w:cs="Arial"/>
        </w:rPr>
        <w:t xml:space="preserve">.1 deste contrato, quando não se justificar a imposição de penalidade mais grave, e </w:t>
      </w:r>
      <w:r w:rsidRPr="002F572D">
        <w:rPr>
          <w:rFonts w:ascii="Arial" w:hAnsi="Arial" w:cs="Arial"/>
        </w:rPr>
        <w:lastRenderedPageBreak/>
        <w:t>impedirá o responsável de licitar ou contratar no âmbito da Administração Pública direta e indireta do ente federativo que tiver aplicado a sanção, pelo prazo máximo de 3 (três) anos.</w:t>
      </w:r>
    </w:p>
    <w:p w14:paraId="552EBDBD" w14:textId="77777777" w:rsidR="00DA0FF2" w:rsidRPr="002F572D" w:rsidRDefault="00DA0FF2" w:rsidP="00DA0FF2">
      <w:pPr>
        <w:jc w:val="both"/>
        <w:rPr>
          <w:rFonts w:ascii="Arial" w:hAnsi="Arial" w:cs="Arial"/>
        </w:rPr>
      </w:pPr>
    </w:p>
    <w:p w14:paraId="7D31D007" w14:textId="3D4CDFA1" w:rsidR="00DA0FF2" w:rsidRDefault="00DA0FF2" w:rsidP="00DA0FF2">
      <w:pPr>
        <w:jc w:val="both"/>
        <w:rPr>
          <w:rFonts w:ascii="Arial" w:hAnsi="Arial" w:cs="Arial"/>
        </w:rPr>
      </w:pPr>
      <w:r>
        <w:rPr>
          <w:rFonts w:ascii="Arial" w:hAnsi="Arial" w:cs="Arial"/>
        </w:rPr>
        <w:t>7</w:t>
      </w:r>
      <w:r w:rsidRPr="002F572D">
        <w:rPr>
          <w:rFonts w:ascii="Arial" w:hAnsi="Arial" w:cs="Arial"/>
        </w:rPr>
        <w:t xml:space="preserve">.7. A sanção prevista na “d” do item </w:t>
      </w:r>
      <w:r>
        <w:rPr>
          <w:rFonts w:ascii="Arial" w:hAnsi="Arial" w:cs="Arial"/>
        </w:rPr>
        <w:t>7</w:t>
      </w:r>
      <w:r w:rsidRPr="002F572D">
        <w:rPr>
          <w:rFonts w:ascii="Arial" w:hAnsi="Arial" w:cs="Arial"/>
        </w:rPr>
        <w:t xml:space="preserve">.2 (declaração de inidoneidade para licitar ou contratar ) será aplicada ao responsável pelas infrações administrativas previstas nas letras “h”, “i”, “j”, “k” e “l” do item </w:t>
      </w:r>
      <w:r>
        <w:rPr>
          <w:rFonts w:ascii="Arial" w:hAnsi="Arial" w:cs="Arial"/>
        </w:rPr>
        <w:t>7</w:t>
      </w:r>
      <w:r w:rsidRPr="002F572D">
        <w:rPr>
          <w:rFonts w:ascii="Arial" w:hAnsi="Arial" w:cs="Arial"/>
        </w:rPr>
        <w:t xml:space="preserve">.1 deste contrato, bem como pelas infrações administrativas previstas nas letras “b”, “c”, “d”, “e”, “f” e “g” do item </w:t>
      </w:r>
      <w:r>
        <w:rPr>
          <w:rFonts w:ascii="Arial" w:hAnsi="Arial" w:cs="Arial"/>
        </w:rPr>
        <w:t>7</w:t>
      </w:r>
      <w:r w:rsidRPr="002F572D">
        <w:rPr>
          <w:rFonts w:ascii="Arial" w:hAnsi="Arial" w:cs="Arial"/>
        </w:rPr>
        <w:t>.1 deste contrato que justifiquem a imposição de penalidade mais grave que a sanção prevista na letra “c” do item 7.2, e impedirá o responsável de licitar ou contratar no âmbito da Administração Pública direta e indireta de todos os entes federativos, pelo prazo mínimo de 3 (três) anos e máximo de 6 (seis) anos.</w:t>
      </w:r>
    </w:p>
    <w:p w14:paraId="7B068A9C" w14:textId="77777777" w:rsidR="00DA0FF2" w:rsidRPr="002F572D" w:rsidRDefault="00DA0FF2" w:rsidP="00DA0FF2">
      <w:pPr>
        <w:jc w:val="both"/>
        <w:rPr>
          <w:rFonts w:ascii="Arial" w:hAnsi="Arial" w:cs="Arial"/>
        </w:rPr>
      </w:pPr>
    </w:p>
    <w:p w14:paraId="45007C6E" w14:textId="38B4D4E0" w:rsidR="00DA0FF2" w:rsidRPr="002F572D" w:rsidRDefault="00DA0FF2" w:rsidP="00DA0FF2">
      <w:pPr>
        <w:jc w:val="both"/>
        <w:rPr>
          <w:rFonts w:ascii="Arial" w:hAnsi="Arial" w:cs="Arial"/>
        </w:rPr>
      </w:pPr>
      <w:r>
        <w:rPr>
          <w:rFonts w:ascii="Arial" w:hAnsi="Arial" w:cs="Arial"/>
        </w:rPr>
        <w:t>7</w:t>
      </w:r>
      <w:r w:rsidRPr="002F572D">
        <w:rPr>
          <w:rFonts w:ascii="Arial" w:hAnsi="Arial" w:cs="Arial"/>
        </w:rPr>
        <w:t xml:space="preserve">.8. A sanção estabelecida na letra “d” do item </w:t>
      </w:r>
      <w:r>
        <w:rPr>
          <w:rFonts w:ascii="Arial" w:hAnsi="Arial" w:cs="Arial"/>
        </w:rPr>
        <w:t>7</w:t>
      </w:r>
      <w:r w:rsidRPr="002F572D">
        <w:rPr>
          <w:rFonts w:ascii="Arial" w:hAnsi="Arial" w:cs="Arial"/>
        </w:rPr>
        <w:t>.2 (declaração de inidoneidade para licitar ou contratar) deste contrato será precedida de análise jurídica e será de competência exclusiva do secretário municipal.</w:t>
      </w:r>
    </w:p>
    <w:p w14:paraId="3EB2683F" w14:textId="77777777" w:rsidR="00DA0FF2" w:rsidRPr="002F572D" w:rsidRDefault="00DA0FF2" w:rsidP="00DA0FF2">
      <w:pPr>
        <w:jc w:val="both"/>
        <w:rPr>
          <w:rFonts w:ascii="Arial" w:hAnsi="Arial" w:cs="Arial"/>
        </w:rPr>
      </w:pPr>
    </w:p>
    <w:p w14:paraId="5D55FC05" w14:textId="7F516C1D" w:rsidR="00DA0FF2" w:rsidRDefault="00DA0FF2" w:rsidP="00DA0FF2">
      <w:pPr>
        <w:jc w:val="both"/>
        <w:rPr>
          <w:rFonts w:ascii="Arial" w:hAnsi="Arial" w:cs="Arial"/>
        </w:rPr>
      </w:pPr>
      <w:r>
        <w:rPr>
          <w:rFonts w:ascii="Arial" w:hAnsi="Arial" w:cs="Arial"/>
        </w:rPr>
        <w:t>7</w:t>
      </w:r>
      <w:r w:rsidRPr="002F572D">
        <w:rPr>
          <w:rFonts w:ascii="Arial" w:hAnsi="Arial" w:cs="Arial"/>
        </w:rPr>
        <w:t xml:space="preserve">.9. As sanções previstas nas letras “a”, “c” e “d” do item </w:t>
      </w:r>
      <w:r>
        <w:rPr>
          <w:rFonts w:ascii="Arial" w:hAnsi="Arial" w:cs="Arial"/>
        </w:rPr>
        <w:t>7</w:t>
      </w:r>
      <w:r w:rsidRPr="002F572D">
        <w:rPr>
          <w:rFonts w:ascii="Arial" w:hAnsi="Arial" w:cs="Arial"/>
        </w:rPr>
        <w:t xml:space="preserve">.2 poderão ser aplicadas cumulativamente com a prevista na letra “b” do item </w:t>
      </w:r>
      <w:r>
        <w:rPr>
          <w:rFonts w:ascii="Arial" w:hAnsi="Arial" w:cs="Arial"/>
        </w:rPr>
        <w:t>7</w:t>
      </w:r>
      <w:r w:rsidRPr="002F572D">
        <w:rPr>
          <w:rFonts w:ascii="Arial" w:hAnsi="Arial" w:cs="Arial"/>
        </w:rPr>
        <w:t>.2 (multa) deste contrato.</w:t>
      </w:r>
    </w:p>
    <w:p w14:paraId="46B2426E" w14:textId="77777777" w:rsidR="00DA0FF2" w:rsidRPr="002F572D" w:rsidRDefault="00DA0FF2" w:rsidP="00DA0FF2">
      <w:pPr>
        <w:jc w:val="both"/>
        <w:rPr>
          <w:rFonts w:ascii="Arial" w:hAnsi="Arial" w:cs="Arial"/>
        </w:rPr>
      </w:pPr>
    </w:p>
    <w:p w14:paraId="3FAB3E0B" w14:textId="64B6485A" w:rsidR="00DA0FF2" w:rsidRDefault="00DA0FF2" w:rsidP="00DA0FF2">
      <w:pPr>
        <w:jc w:val="both"/>
        <w:rPr>
          <w:rFonts w:ascii="Arial" w:hAnsi="Arial" w:cs="Arial"/>
        </w:rPr>
      </w:pPr>
      <w:r>
        <w:rPr>
          <w:rFonts w:ascii="Arial" w:hAnsi="Arial" w:cs="Arial"/>
        </w:rPr>
        <w:t>7</w:t>
      </w:r>
      <w:r w:rsidRPr="002F572D">
        <w:rPr>
          <w:rFonts w:ascii="Arial" w:hAnsi="Arial" w:cs="Arial"/>
        </w:rPr>
        <w:t xml:space="preserve">.10. Se a multa aplicada e as indenizações cabíveis forem superiores ao valor de pagamento eventualmente devido pela Administração ao </w:t>
      </w:r>
      <w:r>
        <w:rPr>
          <w:rFonts w:ascii="Arial" w:hAnsi="Arial" w:cs="Arial"/>
        </w:rPr>
        <w:t>Contratado</w:t>
      </w:r>
      <w:r w:rsidRPr="002F572D">
        <w:rPr>
          <w:rFonts w:ascii="Arial" w:hAnsi="Arial" w:cs="Arial"/>
        </w:rPr>
        <w:t>, além da perda desse valor, a diferença será descontada da garantia prestada ou será cobrada judicialmente.</w:t>
      </w:r>
    </w:p>
    <w:p w14:paraId="2777FBCC" w14:textId="77777777" w:rsidR="00DA0FF2" w:rsidRPr="002F572D" w:rsidRDefault="00DA0FF2" w:rsidP="00DA0FF2">
      <w:pPr>
        <w:jc w:val="both"/>
        <w:rPr>
          <w:rFonts w:ascii="Arial" w:hAnsi="Arial" w:cs="Arial"/>
        </w:rPr>
      </w:pPr>
    </w:p>
    <w:p w14:paraId="410385BE" w14:textId="3F186D43" w:rsidR="00DA0FF2" w:rsidRDefault="00DA0FF2" w:rsidP="00DA0FF2">
      <w:pPr>
        <w:jc w:val="both"/>
        <w:rPr>
          <w:rFonts w:ascii="Arial" w:hAnsi="Arial" w:cs="Arial"/>
        </w:rPr>
      </w:pPr>
      <w:r>
        <w:rPr>
          <w:rFonts w:ascii="Arial" w:hAnsi="Arial" w:cs="Arial"/>
        </w:rPr>
        <w:t>7</w:t>
      </w:r>
      <w:r w:rsidRPr="002F572D">
        <w:rPr>
          <w:rFonts w:ascii="Arial" w:hAnsi="Arial" w:cs="Arial"/>
        </w:rPr>
        <w:t xml:space="preserve">.11. A aplicação das sanções previstas no item </w:t>
      </w:r>
      <w:r>
        <w:rPr>
          <w:rFonts w:ascii="Arial" w:hAnsi="Arial" w:cs="Arial"/>
        </w:rPr>
        <w:t>7</w:t>
      </w:r>
      <w:r w:rsidRPr="002F572D">
        <w:rPr>
          <w:rFonts w:ascii="Arial" w:hAnsi="Arial" w:cs="Arial"/>
        </w:rPr>
        <w:t>.2 deste contrato não exclui, em hipótese alguma, a obrigação de reparação integral do dano causado à Administração Pública.</w:t>
      </w:r>
    </w:p>
    <w:p w14:paraId="3F2EB28C" w14:textId="77777777" w:rsidR="00DA0FF2" w:rsidRPr="002F572D" w:rsidRDefault="00DA0FF2" w:rsidP="00DA0FF2">
      <w:pPr>
        <w:jc w:val="both"/>
        <w:rPr>
          <w:rFonts w:ascii="Arial" w:hAnsi="Arial" w:cs="Arial"/>
        </w:rPr>
      </w:pPr>
    </w:p>
    <w:p w14:paraId="613970F6" w14:textId="036F3A13" w:rsidR="00DA0FF2" w:rsidRPr="002F572D" w:rsidRDefault="00DA0FF2" w:rsidP="00DA0FF2">
      <w:pPr>
        <w:jc w:val="both"/>
        <w:rPr>
          <w:rFonts w:ascii="Arial" w:hAnsi="Arial" w:cs="Arial"/>
        </w:rPr>
      </w:pPr>
      <w:r>
        <w:rPr>
          <w:rFonts w:ascii="Arial" w:hAnsi="Arial" w:cs="Arial"/>
        </w:rPr>
        <w:t>7</w:t>
      </w:r>
      <w:r w:rsidRPr="002F572D">
        <w:rPr>
          <w:rFonts w:ascii="Arial" w:hAnsi="Arial" w:cs="Arial"/>
        </w:rPr>
        <w:t xml:space="preserve">.12. Na aplicação da sanção prevista na letra “b” do item </w:t>
      </w:r>
      <w:r>
        <w:rPr>
          <w:rFonts w:ascii="Arial" w:hAnsi="Arial" w:cs="Arial"/>
        </w:rPr>
        <w:t>7</w:t>
      </w:r>
      <w:r w:rsidRPr="002F572D">
        <w:rPr>
          <w:rFonts w:ascii="Arial" w:hAnsi="Arial" w:cs="Arial"/>
        </w:rPr>
        <w:t>.2 (multa), será facultada a defesa do interessado no prazo de 15 (quinze) dias úteis, contado da data de sua intimação.</w:t>
      </w:r>
    </w:p>
    <w:p w14:paraId="2E9DC552" w14:textId="5D13AD4A" w:rsidR="00DA0FF2" w:rsidRPr="002F572D" w:rsidRDefault="00DA0FF2" w:rsidP="00DA0FF2">
      <w:pPr>
        <w:jc w:val="both"/>
        <w:rPr>
          <w:rFonts w:ascii="Arial" w:hAnsi="Arial" w:cs="Arial"/>
        </w:rPr>
      </w:pPr>
      <w:r>
        <w:rPr>
          <w:rFonts w:ascii="Arial" w:hAnsi="Arial" w:cs="Arial"/>
        </w:rPr>
        <w:t>7</w:t>
      </w:r>
      <w:r w:rsidRPr="002F572D">
        <w:rPr>
          <w:rFonts w:ascii="Arial" w:hAnsi="Arial" w:cs="Arial"/>
        </w:rPr>
        <w:t xml:space="preserve">.13. A aplicação das sanções previstas nas letras “c” e “d” do item </w:t>
      </w:r>
      <w:r>
        <w:rPr>
          <w:rFonts w:ascii="Arial" w:hAnsi="Arial" w:cs="Arial"/>
        </w:rPr>
        <w:t>7</w:t>
      </w:r>
      <w:r w:rsidRPr="002F572D">
        <w:rPr>
          <w:rFonts w:ascii="Arial" w:hAnsi="Arial" w:cs="Arial"/>
        </w:rPr>
        <w:t>.2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4BD01A03" w14:textId="56EBC72C" w:rsidR="00DA0FF2" w:rsidRPr="002F572D" w:rsidRDefault="00DA0FF2" w:rsidP="00DA0FF2">
      <w:pPr>
        <w:jc w:val="both"/>
        <w:rPr>
          <w:rFonts w:ascii="Arial" w:hAnsi="Arial" w:cs="Arial"/>
        </w:rPr>
      </w:pPr>
      <w:r>
        <w:rPr>
          <w:rFonts w:ascii="Arial" w:hAnsi="Arial" w:cs="Arial"/>
        </w:rPr>
        <w:t>7</w:t>
      </w:r>
      <w:r w:rsidRPr="002F572D">
        <w:rPr>
          <w:rFonts w:ascii="Arial" w:hAnsi="Arial" w:cs="Arial"/>
        </w:rPr>
        <w:t>.14.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F760DFB" w14:textId="2E44D447" w:rsidR="00DA0FF2" w:rsidRPr="002F572D" w:rsidRDefault="00DA0FF2" w:rsidP="00DA0FF2">
      <w:pPr>
        <w:jc w:val="both"/>
        <w:rPr>
          <w:rFonts w:ascii="Arial" w:hAnsi="Arial" w:cs="Arial"/>
        </w:rPr>
      </w:pPr>
      <w:r>
        <w:rPr>
          <w:rFonts w:ascii="Arial" w:hAnsi="Arial" w:cs="Arial"/>
        </w:rPr>
        <w:t>7</w:t>
      </w:r>
      <w:r w:rsidRPr="002F572D">
        <w:rPr>
          <w:rFonts w:ascii="Arial" w:hAnsi="Arial" w:cs="Arial"/>
        </w:rPr>
        <w:t xml:space="preserve">.15. Serão indeferidas pela </w:t>
      </w:r>
      <w:r>
        <w:rPr>
          <w:rFonts w:ascii="Arial" w:hAnsi="Arial" w:cs="Arial"/>
        </w:rPr>
        <w:t>equipe de apoio</w:t>
      </w:r>
      <w:r w:rsidRPr="002F572D">
        <w:rPr>
          <w:rFonts w:ascii="Arial" w:hAnsi="Arial" w:cs="Arial"/>
        </w:rPr>
        <w:t>, mediante decisão fundamentada, provas ilícitas, impertinentes, desnecessárias, protelatórias ou intempestivas.</w:t>
      </w:r>
    </w:p>
    <w:p w14:paraId="2F033D70" w14:textId="793C729C" w:rsidR="00DA0FF2" w:rsidRPr="002F572D" w:rsidRDefault="00DA0FF2" w:rsidP="00DA0FF2">
      <w:pPr>
        <w:jc w:val="both"/>
        <w:rPr>
          <w:rFonts w:ascii="Arial" w:hAnsi="Arial" w:cs="Arial"/>
        </w:rPr>
      </w:pPr>
      <w:r>
        <w:rPr>
          <w:rFonts w:ascii="Arial" w:hAnsi="Arial" w:cs="Arial"/>
        </w:rPr>
        <w:t>7</w:t>
      </w:r>
      <w:r w:rsidRPr="002F572D">
        <w:rPr>
          <w:rFonts w:ascii="Arial" w:hAnsi="Arial" w:cs="Arial"/>
        </w:rPr>
        <w:t>.16. As penalidades aplicadas serão anotadas no registro cadastral dos fornecedores mantido pela Administração Municipal. As importâncias relativas às multas deverão ser recolhidas à conta do Tesouro do Município.</w:t>
      </w:r>
    </w:p>
    <w:p w14:paraId="2A58B0B4" w14:textId="77777777" w:rsidR="00DA0FF2" w:rsidRDefault="00DA0FF2" w:rsidP="00DA0FF2">
      <w:pPr>
        <w:jc w:val="both"/>
        <w:rPr>
          <w:rFonts w:ascii="Arial" w:hAnsi="Arial" w:cs="Arial"/>
        </w:rPr>
      </w:pPr>
    </w:p>
    <w:p w14:paraId="277FBA04" w14:textId="19C19C22" w:rsidR="00DA0FF2" w:rsidRPr="002F572D" w:rsidRDefault="00DA0FF2" w:rsidP="00DA0FF2">
      <w:pPr>
        <w:jc w:val="both"/>
        <w:rPr>
          <w:rFonts w:ascii="Arial" w:hAnsi="Arial" w:cs="Arial"/>
          <w:b/>
          <w:bCs/>
        </w:rPr>
      </w:pPr>
      <w:r>
        <w:rPr>
          <w:rFonts w:ascii="Arial" w:hAnsi="Arial" w:cs="Arial"/>
          <w:b/>
          <w:bCs/>
        </w:rPr>
        <w:t>CLÁUSULA VIII -</w:t>
      </w:r>
      <w:r w:rsidRPr="002F572D">
        <w:rPr>
          <w:rFonts w:ascii="Arial" w:hAnsi="Arial" w:cs="Arial"/>
          <w:b/>
          <w:bCs/>
        </w:rPr>
        <w:t xml:space="preserve"> DO ACOMPANHAMENTO E FISCALIZAÇÃO</w:t>
      </w:r>
    </w:p>
    <w:p w14:paraId="6A0FF003" w14:textId="77777777" w:rsidR="00DA0FF2" w:rsidRPr="002F572D" w:rsidRDefault="00DA0FF2" w:rsidP="00DA0FF2">
      <w:pPr>
        <w:jc w:val="both"/>
        <w:rPr>
          <w:rFonts w:ascii="Arial" w:hAnsi="Arial" w:cs="Arial"/>
          <w:b/>
          <w:bCs/>
        </w:rPr>
      </w:pPr>
    </w:p>
    <w:p w14:paraId="04289AD1" w14:textId="35F20F44" w:rsidR="00DA0FF2" w:rsidRPr="002F572D" w:rsidRDefault="00DA0FF2" w:rsidP="00DA0FF2">
      <w:pPr>
        <w:jc w:val="both"/>
        <w:rPr>
          <w:rFonts w:ascii="Arial" w:hAnsi="Arial" w:cs="Arial"/>
        </w:rPr>
      </w:pPr>
      <w:r w:rsidRPr="002F572D">
        <w:rPr>
          <w:rFonts w:ascii="Arial" w:hAnsi="Arial" w:cs="Arial"/>
        </w:rPr>
        <w:t xml:space="preserve">8.1. A fiscalização da entrega do objeto da presente contratação será acompanhada e fiscalizada por 1 (um) ou mais fiscais do contrato, representantes da Administração especialmente designados conforme requisitos estabelecidos no art. 7º da Lei Federal 14.133/2021, ou pelos </w:t>
      </w:r>
      <w:r w:rsidRPr="002F572D">
        <w:rPr>
          <w:rFonts w:ascii="Arial" w:hAnsi="Arial" w:cs="Arial"/>
        </w:rPr>
        <w:lastRenderedPageBreak/>
        <w:t>respectivos substitutos, permitida a contratação de terceiros para assisti-los e subsidiá-los com informações pertinentes a essa atribuição.</w:t>
      </w:r>
    </w:p>
    <w:p w14:paraId="24C7F47C" w14:textId="21DAF2DB" w:rsidR="00DA0FF2" w:rsidRPr="002F572D" w:rsidRDefault="00DA0FF2" w:rsidP="00DA0FF2">
      <w:pPr>
        <w:jc w:val="both"/>
        <w:rPr>
          <w:rFonts w:ascii="Arial" w:hAnsi="Arial" w:cs="Arial"/>
        </w:rPr>
      </w:pPr>
      <w:r w:rsidRPr="002F572D">
        <w:rPr>
          <w:rFonts w:ascii="Arial" w:hAnsi="Arial" w:cs="Arial"/>
        </w:rPr>
        <w:t>8.2. O profissional designado tem a incumbência de:</w:t>
      </w:r>
    </w:p>
    <w:p w14:paraId="25FAECA2" w14:textId="77777777" w:rsidR="00DA0FF2" w:rsidRPr="002F572D" w:rsidRDefault="00DA0FF2" w:rsidP="00DA0FF2">
      <w:pPr>
        <w:jc w:val="both"/>
        <w:rPr>
          <w:rFonts w:ascii="Arial" w:hAnsi="Arial" w:cs="Arial"/>
        </w:rPr>
      </w:pPr>
    </w:p>
    <w:p w14:paraId="2654C427" w14:textId="77777777" w:rsidR="00DA0FF2" w:rsidRPr="002F572D" w:rsidRDefault="00DA0FF2" w:rsidP="00DA0FF2">
      <w:pPr>
        <w:jc w:val="both"/>
        <w:rPr>
          <w:rFonts w:ascii="Arial" w:hAnsi="Arial" w:cs="Arial"/>
        </w:rPr>
      </w:pPr>
      <w:r w:rsidRPr="002F572D">
        <w:rPr>
          <w:rFonts w:ascii="Arial" w:hAnsi="Arial" w:cs="Arial"/>
        </w:rPr>
        <w:t xml:space="preserve">a) Conferir qualitativa e quantitativamente os </w:t>
      </w:r>
      <w:r>
        <w:rPr>
          <w:rFonts w:ascii="Arial" w:hAnsi="Arial" w:cs="Arial"/>
        </w:rPr>
        <w:t>produtos</w:t>
      </w:r>
      <w:r w:rsidRPr="002F572D">
        <w:rPr>
          <w:rFonts w:ascii="Arial" w:hAnsi="Arial" w:cs="Arial"/>
        </w:rPr>
        <w:t>, recusando-os caso não estejam de acordo com as especificações técnicas desse Termo de Referência;</w:t>
      </w:r>
    </w:p>
    <w:p w14:paraId="1CF5DE54" w14:textId="77777777" w:rsidR="00DA0FF2" w:rsidRPr="002F572D" w:rsidRDefault="00DA0FF2" w:rsidP="00DA0FF2">
      <w:pPr>
        <w:jc w:val="both"/>
        <w:rPr>
          <w:rFonts w:ascii="Arial" w:hAnsi="Arial" w:cs="Arial"/>
        </w:rPr>
      </w:pPr>
      <w:r w:rsidRPr="002F572D">
        <w:rPr>
          <w:rFonts w:ascii="Arial" w:hAnsi="Arial" w:cs="Arial"/>
        </w:rPr>
        <w:t>b) Proceder de forma criteriosa a sua conferência e recebimento;</w:t>
      </w:r>
    </w:p>
    <w:p w14:paraId="1F5F09A8" w14:textId="77777777" w:rsidR="00DA0FF2" w:rsidRPr="002F572D" w:rsidRDefault="00DA0FF2" w:rsidP="00DA0FF2">
      <w:pPr>
        <w:jc w:val="both"/>
        <w:rPr>
          <w:rFonts w:ascii="Arial" w:hAnsi="Arial" w:cs="Arial"/>
        </w:rPr>
      </w:pPr>
      <w:r w:rsidRPr="002F572D">
        <w:rPr>
          <w:rFonts w:ascii="Arial" w:hAnsi="Arial" w:cs="Arial"/>
        </w:rPr>
        <w:t xml:space="preserve">c) Fornecer ao prestador qualquer tipo de esclarecimento quanto à característica, quantidade ou qualidade dos </w:t>
      </w:r>
      <w:r>
        <w:rPr>
          <w:rFonts w:ascii="Arial" w:hAnsi="Arial" w:cs="Arial"/>
        </w:rPr>
        <w:t>produtos</w:t>
      </w:r>
      <w:r w:rsidRPr="002F572D">
        <w:rPr>
          <w:rFonts w:ascii="Arial" w:hAnsi="Arial" w:cs="Arial"/>
        </w:rPr>
        <w:t xml:space="preserve"> </w:t>
      </w:r>
      <w:r>
        <w:rPr>
          <w:rFonts w:ascii="Arial" w:hAnsi="Arial" w:cs="Arial"/>
        </w:rPr>
        <w:t>fornecidos</w:t>
      </w:r>
      <w:r w:rsidRPr="002F572D">
        <w:rPr>
          <w:rFonts w:ascii="Arial" w:hAnsi="Arial" w:cs="Arial"/>
        </w:rPr>
        <w:t>;</w:t>
      </w:r>
    </w:p>
    <w:p w14:paraId="1C0238A7" w14:textId="77777777" w:rsidR="00DA0FF2" w:rsidRPr="002F572D" w:rsidRDefault="00DA0FF2" w:rsidP="00DA0FF2">
      <w:pPr>
        <w:jc w:val="both"/>
        <w:rPr>
          <w:rFonts w:ascii="Arial" w:hAnsi="Arial" w:cs="Arial"/>
        </w:rPr>
      </w:pPr>
      <w:r w:rsidRPr="002F572D">
        <w:rPr>
          <w:rFonts w:ascii="Arial" w:hAnsi="Arial" w:cs="Arial"/>
        </w:rPr>
        <w:t>d) Anotar em registro próprio todas as ocorrências relacionadas à execução do contrato, determinando o que for necessário para a regularização das faltas ou dos defeitos observados;</w:t>
      </w:r>
    </w:p>
    <w:p w14:paraId="1C442CDC" w14:textId="77777777" w:rsidR="00DA0FF2" w:rsidRPr="002F572D" w:rsidRDefault="00DA0FF2" w:rsidP="00DA0FF2">
      <w:pPr>
        <w:jc w:val="both"/>
        <w:rPr>
          <w:rFonts w:ascii="Arial" w:hAnsi="Arial" w:cs="Arial"/>
        </w:rPr>
      </w:pPr>
      <w:r w:rsidRPr="002F572D">
        <w:rPr>
          <w:rFonts w:ascii="Arial" w:hAnsi="Arial" w:cs="Arial"/>
        </w:rPr>
        <w:t>e) Informar a seus superiores, em tempo hábil para a adoção das medidas convenientes, a situação que demandar decisão ou providência que ultrapasse sua competência.</w:t>
      </w:r>
    </w:p>
    <w:p w14:paraId="7E79A901" w14:textId="77777777" w:rsidR="00DA0FF2" w:rsidRPr="002F572D" w:rsidRDefault="00DA0FF2" w:rsidP="00DA0FF2">
      <w:pPr>
        <w:jc w:val="both"/>
        <w:rPr>
          <w:rFonts w:ascii="Arial" w:hAnsi="Arial" w:cs="Arial"/>
        </w:rPr>
      </w:pPr>
    </w:p>
    <w:p w14:paraId="19F32EA6" w14:textId="224086D6" w:rsidR="00DA0FF2" w:rsidRPr="002F572D" w:rsidRDefault="00DA0FF2" w:rsidP="00DA0FF2">
      <w:pPr>
        <w:jc w:val="both"/>
        <w:rPr>
          <w:rFonts w:ascii="Arial" w:hAnsi="Arial" w:cs="Arial"/>
        </w:rPr>
      </w:pPr>
      <w:r w:rsidRPr="002F572D">
        <w:rPr>
          <w:rFonts w:ascii="Arial" w:hAnsi="Arial" w:cs="Arial"/>
        </w:rPr>
        <w:t>8.3. O prestador ficará sujeito a mais ampla e irrestrita fiscalização, obrigando-se a prestar todos os esclarecimentos porventura requeridos pela Administração.</w:t>
      </w:r>
    </w:p>
    <w:p w14:paraId="49654E5A" w14:textId="20817F22" w:rsidR="00DA0FF2" w:rsidRPr="002F572D" w:rsidRDefault="00DA0FF2" w:rsidP="00DA0FF2">
      <w:pPr>
        <w:jc w:val="both"/>
        <w:rPr>
          <w:rFonts w:ascii="Arial" w:hAnsi="Arial" w:cs="Arial"/>
        </w:rPr>
      </w:pPr>
      <w:r w:rsidRPr="002F572D">
        <w:rPr>
          <w:rFonts w:ascii="Arial" w:hAnsi="Arial" w:cs="Arial"/>
        </w:rPr>
        <w:t>8.4. A fiscalização não aceitará, sob nenhum pretexto, a transferência de qualquer responsabilidade do prestador para outras pessoas e/ou entidades.</w:t>
      </w:r>
    </w:p>
    <w:p w14:paraId="7743D035" w14:textId="22F70874" w:rsidR="00DA0FF2" w:rsidRPr="002F572D" w:rsidRDefault="00DA0FF2" w:rsidP="00DA0FF2">
      <w:pPr>
        <w:jc w:val="both"/>
        <w:rPr>
          <w:rFonts w:ascii="Arial" w:hAnsi="Arial" w:cs="Arial"/>
        </w:rPr>
      </w:pPr>
      <w:r w:rsidRPr="002F572D">
        <w:rPr>
          <w:rFonts w:ascii="Arial" w:hAnsi="Arial" w:cs="Arial"/>
        </w:rPr>
        <w:t xml:space="preserve">8.5. A fiscalização acima mencionada não exclui nem reduz a responsabilidade do </w:t>
      </w:r>
      <w:r>
        <w:rPr>
          <w:rFonts w:ascii="Arial" w:hAnsi="Arial" w:cs="Arial"/>
        </w:rPr>
        <w:t>licitante</w:t>
      </w:r>
      <w:r w:rsidRPr="002F572D">
        <w:rPr>
          <w:rFonts w:ascii="Arial" w:hAnsi="Arial" w:cs="Arial"/>
        </w:rPr>
        <w:t>, inclusive perante terceiros, por qualquer irregularidade ou, ainda, resultante de imperfeições técnicas, vícios redibitórios e, na ocorrência destes, não implica em corresponsabilidade da Prefeitura do Município de São Cristóvão do Sul – SC.</w:t>
      </w:r>
    </w:p>
    <w:p w14:paraId="7398C873" w14:textId="7A0C2074" w:rsidR="00DA0FF2" w:rsidRPr="002F572D" w:rsidRDefault="00DA0FF2" w:rsidP="00DA0FF2">
      <w:pPr>
        <w:jc w:val="both"/>
        <w:rPr>
          <w:rFonts w:ascii="Arial" w:hAnsi="Arial" w:cs="Arial"/>
        </w:rPr>
      </w:pPr>
      <w:r w:rsidRPr="002F572D">
        <w:rPr>
          <w:rFonts w:ascii="Arial" w:hAnsi="Arial" w:cs="Arial"/>
        </w:rPr>
        <w:t>8.6. O fiscal do contrato será auxiliado pelos órgãos de assessoramento jurídico e de controle interno da Administração, que deverão dirimir dúvidas e subsidiá-lo com informações relevantes para prevenir riscos na execução contratual.</w:t>
      </w:r>
    </w:p>
    <w:p w14:paraId="388CE5EE" w14:textId="3E460BEF" w:rsidR="00DA0FF2" w:rsidRPr="002F572D" w:rsidRDefault="00DA0FF2" w:rsidP="00DA0FF2">
      <w:pPr>
        <w:jc w:val="both"/>
        <w:rPr>
          <w:rFonts w:ascii="Arial" w:hAnsi="Arial" w:cs="Arial"/>
        </w:rPr>
      </w:pPr>
      <w:r w:rsidRPr="002F572D">
        <w:rPr>
          <w:rFonts w:ascii="Arial" w:hAnsi="Arial" w:cs="Arial"/>
        </w:rPr>
        <w:t xml:space="preserve">8.7. Todas as ordens de serviços, instruções, reclamações e, em geral, qualquer entendimento entre a fiscalização e o </w:t>
      </w:r>
      <w:r>
        <w:rPr>
          <w:rFonts w:ascii="Arial" w:hAnsi="Arial" w:cs="Arial"/>
        </w:rPr>
        <w:t>licitante</w:t>
      </w:r>
      <w:r w:rsidRPr="002F572D">
        <w:rPr>
          <w:rFonts w:ascii="Arial" w:hAnsi="Arial" w:cs="Arial"/>
        </w:rPr>
        <w:t xml:space="preserve"> serão feitas por escrito, nas ocasiões devidas, não sendo tomadas em consideração quaisquer alegações fundamentadas em ordens ou declarações verbais.</w:t>
      </w:r>
    </w:p>
    <w:p w14:paraId="105DBBD2" w14:textId="1525395D" w:rsidR="00DA0FF2" w:rsidRPr="002F572D" w:rsidRDefault="00DA0FF2" w:rsidP="00DA0FF2">
      <w:pPr>
        <w:jc w:val="both"/>
        <w:rPr>
          <w:rFonts w:ascii="Arial" w:hAnsi="Arial" w:cs="Arial"/>
        </w:rPr>
      </w:pPr>
      <w:r w:rsidRPr="002F572D">
        <w:rPr>
          <w:rFonts w:ascii="Arial" w:hAnsi="Arial" w:cs="Arial"/>
        </w:rPr>
        <w:t xml:space="preserve">8.8. Das decisões da fiscalização poderá </w:t>
      </w:r>
      <w:r>
        <w:rPr>
          <w:rFonts w:ascii="Arial" w:hAnsi="Arial" w:cs="Arial"/>
        </w:rPr>
        <w:t xml:space="preserve">a Contratada </w:t>
      </w:r>
      <w:r w:rsidRPr="002F572D">
        <w:rPr>
          <w:rFonts w:ascii="Arial" w:hAnsi="Arial" w:cs="Arial"/>
        </w:rPr>
        <w:t>recorrer à Contratante, no prazo de cinco dias úteis, sem efeito suspensivo.</w:t>
      </w:r>
    </w:p>
    <w:p w14:paraId="46A927F2" w14:textId="77777777" w:rsidR="006354CA" w:rsidRPr="002F572D" w:rsidRDefault="006354CA" w:rsidP="006354CA">
      <w:pPr>
        <w:jc w:val="both"/>
        <w:rPr>
          <w:rFonts w:ascii="Arial" w:hAnsi="Arial" w:cs="Arial"/>
          <w:szCs w:val="24"/>
        </w:rPr>
      </w:pPr>
    </w:p>
    <w:p w14:paraId="3DFACDFD" w14:textId="4D0F1984" w:rsidR="006354CA" w:rsidRPr="002F572D" w:rsidRDefault="006354CA" w:rsidP="006354CA">
      <w:pPr>
        <w:jc w:val="both"/>
        <w:rPr>
          <w:rFonts w:ascii="Arial" w:hAnsi="Arial" w:cs="Arial"/>
          <w:b/>
          <w:bCs/>
          <w:szCs w:val="24"/>
        </w:rPr>
      </w:pPr>
      <w:r w:rsidRPr="002F572D">
        <w:rPr>
          <w:rFonts w:ascii="Arial" w:hAnsi="Arial" w:cs="Arial"/>
          <w:b/>
          <w:bCs/>
          <w:szCs w:val="24"/>
        </w:rPr>
        <w:t xml:space="preserve">CLÁUSULA </w:t>
      </w:r>
      <w:r w:rsidR="00354EEA">
        <w:rPr>
          <w:rFonts w:ascii="Arial" w:hAnsi="Arial" w:cs="Arial"/>
          <w:b/>
          <w:bCs/>
          <w:szCs w:val="24"/>
        </w:rPr>
        <w:t>IX</w:t>
      </w:r>
      <w:r w:rsidRPr="002F572D">
        <w:rPr>
          <w:rFonts w:ascii="Arial" w:hAnsi="Arial" w:cs="Arial"/>
          <w:b/>
          <w:bCs/>
          <w:szCs w:val="24"/>
        </w:rPr>
        <w:t xml:space="preserve"> – DA RESCISÃO</w:t>
      </w:r>
    </w:p>
    <w:p w14:paraId="2612BD39" w14:textId="77777777" w:rsidR="006354CA" w:rsidRPr="002F572D" w:rsidRDefault="006354CA" w:rsidP="006354CA">
      <w:pPr>
        <w:jc w:val="both"/>
        <w:rPr>
          <w:rFonts w:ascii="Arial" w:hAnsi="Arial" w:cs="Arial"/>
          <w:b/>
          <w:bCs/>
          <w:szCs w:val="24"/>
        </w:rPr>
      </w:pPr>
    </w:p>
    <w:p w14:paraId="57FF3392" w14:textId="1C2710D1" w:rsidR="006354CA" w:rsidRPr="002F572D" w:rsidRDefault="00354EEA" w:rsidP="006354CA">
      <w:pPr>
        <w:jc w:val="both"/>
        <w:rPr>
          <w:rFonts w:ascii="Arial" w:hAnsi="Arial" w:cs="Arial"/>
          <w:szCs w:val="24"/>
        </w:rPr>
      </w:pPr>
      <w:r>
        <w:rPr>
          <w:rFonts w:ascii="Arial" w:hAnsi="Arial" w:cs="Arial"/>
          <w:szCs w:val="24"/>
        </w:rPr>
        <w:t>9</w:t>
      </w:r>
      <w:r w:rsidR="006354CA" w:rsidRPr="002F572D">
        <w:rPr>
          <w:rFonts w:ascii="Arial" w:hAnsi="Arial" w:cs="Arial"/>
          <w:szCs w:val="24"/>
        </w:rPr>
        <w:t>.1. A rescisão do presente Contrato poderá ser:</w:t>
      </w:r>
    </w:p>
    <w:p w14:paraId="3751B804" w14:textId="77777777" w:rsidR="006354CA" w:rsidRPr="002F572D" w:rsidRDefault="006354CA" w:rsidP="006354CA">
      <w:pPr>
        <w:jc w:val="both"/>
        <w:rPr>
          <w:rFonts w:ascii="Arial" w:hAnsi="Arial" w:cs="Arial"/>
          <w:szCs w:val="24"/>
        </w:rPr>
      </w:pPr>
    </w:p>
    <w:p w14:paraId="52F1D502" w14:textId="77777777" w:rsidR="006354CA" w:rsidRPr="002F572D" w:rsidRDefault="006354CA" w:rsidP="006354CA">
      <w:pPr>
        <w:jc w:val="both"/>
        <w:rPr>
          <w:rFonts w:ascii="Arial" w:hAnsi="Arial" w:cs="Arial"/>
          <w:szCs w:val="24"/>
        </w:rPr>
      </w:pPr>
      <w:r w:rsidRPr="002F572D">
        <w:rPr>
          <w:rFonts w:ascii="Arial" w:hAnsi="Arial" w:cs="Arial"/>
          <w:szCs w:val="24"/>
        </w:rPr>
        <w:t>a) determinada por ato unilateral e escrito da Administração, exceto no caso de descumprimento decorrente de sua própria conduta;</w:t>
      </w:r>
    </w:p>
    <w:p w14:paraId="22858F5C" w14:textId="77777777" w:rsidR="006354CA" w:rsidRPr="002F572D" w:rsidRDefault="006354CA" w:rsidP="006354CA">
      <w:pPr>
        <w:jc w:val="both"/>
        <w:rPr>
          <w:rFonts w:ascii="Arial" w:hAnsi="Arial" w:cs="Arial"/>
          <w:szCs w:val="24"/>
        </w:rPr>
      </w:pPr>
      <w:r w:rsidRPr="002F572D">
        <w:rPr>
          <w:rFonts w:ascii="Arial" w:hAnsi="Arial" w:cs="Arial"/>
          <w:szCs w:val="24"/>
        </w:rPr>
        <w:t>b) consensual, por acordo entre as partes, por conciliação, por mediação ou por comitê de resolução de disputas, desde que haja interesse da Administração;</w:t>
      </w:r>
    </w:p>
    <w:p w14:paraId="1488D2D8" w14:textId="74F919E4" w:rsidR="006354CA" w:rsidRPr="002F572D" w:rsidRDefault="006354CA" w:rsidP="006354CA">
      <w:pPr>
        <w:jc w:val="both"/>
        <w:rPr>
          <w:rFonts w:ascii="Arial" w:hAnsi="Arial" w:cs="Arial"/>
          <w:szCs w:val="24"/>
        </w:rPr>
      </w:pPr>
      <w:r w:rsidRPr="002F572D">
        <w:rPr>
          <w:rFonts w:ascii="Arial" w:hAnsi="Arial" w:cs="Arial"/>
          <w:szCs w:val="24"/>
        </w:rPr>
        <w:t>c) determinada por decisão arbitral, em decorrência de cláusula compromissória ou compromisso arbitral, ou por decisão judicial.</w:t>
      </w:r>
    </w:p>
    <w:p w14:paraId="779BAA1C" w14:textId="655C1631" w:rsidR="006354CA" w:rsidRPr="002F572D" w:rsidRDefault="00354EEA" w:rsidP="006354CA">
      <w:pPr>
        <w:jc w:val="both"/>
        <w:rPr>
          <w:rFonts w:ascii="Arial" w:hAnsi="Arial" w:cs="Arial"/>
          <w:szCs w:val="24"/>
        </w:rPr>
      </w:pPr>
      <w:r>
        <w:rPr>
          <w:rFonts w:ascii="Arial" w:hAnsi="Arial" w:cs="Arial"/>
          <w:szCs w:val="24"/>
        </w:rPr>
        <w:t>9</w:t>
      </w:r>
      <w:r w:rsidR="006354CA" w:rsidRPr="002F572D">
        <w:rPr>
          <w:rFonts w:ascii="Arial" w:hAnsi="Arial" w:cs="Arial"/>
          <w:szCs w:val="24"/>
        </w:rPr>
        <w:t>.2. Serão observadas, ainda, as previsões dos art. 138 e 139 da Lei Federal nº 14.133/2021.</w:t>
      </w:r>
    </w:p>
    <w:p w14:paraId="4024E7A4" w14:textId="77777777" w:rsidR="007C5444" w:rsidRPr="002F572D" w:rsidRDefault="007C5444" w:rsidP="007C5444">
      <w:pPr>
        <w:jc w:val="both"/>
        <w:rPr>
          <w:rFonts w:ascii="Arial" w:hAnsi="Arial" w:cs="Arial"/>
          <w:szCs w:val="24"/>
        </w:rPr>
      </w:pPr>
    </w:p>
    <w:p w14:paraId="009419EE" w14:textId="18CC33B0" w:rsidR="006354CA" w:rsidRPr="002F572D" w:rsidRDefault="006354CA" w:rsidP="007C5444">
      <w:pPr>
        <w:jc w:val="both"/>
        <w:rPr>
          <w:rFonts w:ascii="Arial" w:hAnsi="Arial" w:cs="Arial"/>
          <w:b/>
          <w:bCs/>
          <w:szCs w:val="24"/>
        </w:rPr>
      </w:pPr>
      <w:r w:rsidRPr="002F572D">
        <w:rPr>
          <w:rFonts w:ascii="Arial" w:hAnsi="Arial" w:cs="Arial"/>
          <w:b/>
          <w:bCs/>
          <w:szCs w:val="24"/>
        </w:rPr>
        <w:t>CLÁUSULA X – DOS CASOS OMISSOS</w:t>
      </w:r>
    </w:p>
    <w:p w14:paraId="4992BE7D" w14:textId="77777777" w:rsidR="006354CA" w:rsidRPr="002F572D" w:rsidRDefault="006354CA" w:rsidP="007C5444">
      <w:pPr>
        <w:jc w:val="both"/>
        <w:rPr>
          <w:rFonts w:ascii="Arial" w:hAnsi="Arial" w:cs="Arial"/>
          <w:b/>
          <w:bCs/>
          <w:szCs w:val="24"/>
        </w:rPr>
      </w:pPr>
    </w:p>
    <w:p w14:paraId="0541345C" w14:textId="5913214D" w:rsidR="006354CA" w:rsidRPr="002F572D" w:rsidRDefault="00354EEA" w:rsidP="007C5444">
      <w:pPr>
        <w:jc w:val="both"/>
        <w:rPr>
          <w:rFonts w:ascii="Arial" w:hAnsi="Arial" w:cs="Arial"/>
          <w:szCs w:val="24"/>
        </w:rPr>
      </w:pPr>
      <w:r>
        <w:rPr>
          <w:rFonts w:ascii="Arial" w:hAnsi="Arial" w:cs="Arial"/>
          <w:szCs w:val="24"/>
        </w:rPr>
        <w:lastRenderedPageBreak/>
        <w:t>10</w:t>
      </w:r>
      <w:r w:rsidR="006354CA" w:rsidRPr="002F572D">
        <w:rPr>
          <w:rFonts w:ascii="Arial" w:hAnsi="Arial" w:cs="Arial"/>
          <w:szCs w:val="24"/>
        </w:rPr>
        <w:t>.1. Fica estabelecido que, caso venha ocorrer algum fato não previsto neste Contrato</w:t>
      </w:r>
      <w:r w:rsidR="00CB4EFB">
        <w:rPr>
          <w:rFonts w:ascii="Arial" w:hAnsi="Arial" w:cs="Arial"/>
          <w:szCs w:val="24"/>
        </w:rPr>
        <w:t>/ATA</w:t>
      </w:r>
      <w:r w:rsidR="006354CA" w:rsidRPr="002F572D">
        <w:rPr>
          <w:rFonts w:ascii="Arial" w:hAnsi="Arial" w:cs="Arial"/>
          <w:szCs w:val="24"/>
        </w:rPr>
        <w:t>, os chamados casos omissos, estes serão resolvidos entre as partes, respeitado o objeto do Contrato, a legislação e demais normas reguladoras da matéria, em especial a Lei Federal nº 14.133/2021, aplicando-se supletivamente, quando for o caso, os Princípios da Teoria Geral dos Contratos estabelecidos na Legislação Civil Brasileira e as disposições do Direito Privado.</w:t>
      </w:r>
    </w:p>
    <w:p w14:paraId="4BA91E01" w14:textId="77777777" w:rsidR="006354CA" w:rsidRPr="002F572D" w:rsidRDefault="006354CA" w:rsidP="007C5444">
      <w:pPr>
        <w:jc w:val="both"/>
        <w:rPr>
          <w:rFonts w:ascii="Arial" w:hAnsi="Arial" w:cs="Arial"/>
          <w:szCs w:val="24"/>
        </w:rPr>
      </w:pPr>
    </w:p>
    <w:p w14:paraId="022F2565" w14:textId="12A27D63" w:rsidR="006354CA" w:rsidRPr="002F572D" w:rsidRDefault="006354CA" w:rsidP="007C5444">
      <w:pPr>
        <w:jc w:val="both"/>
        <w:rPr>
          <w:rFonts w:ascii="Arial" w:hAnsi="Arial" w:cs="Arial"/>
          <w:b/>
          <w:bCs/>
          <w:szCs w:val="24"/>
        </w:rPr>
      </w:pPr>
      <w:r w:rsidRPr="002F572D">
        <w:rPr>
          <w:rFonts w:ascii="Arial" w:hAnsi="Arial" w:cs="Arial"/>
          <w:b/>
          <w:bCs/>
          <w:szCs w:val="24"/>
        </w:rPr>
        <w:t>CLÁUSULA X</w:t>
      </w:r>
      <w:r w:rsidR="00354EEA">
        <w:rPr>
          <w:rFonts w:ascii="Arial" w:hAnsi="Arial" w:cs="Arial"/>
          <w:b/>
          <w:bCs/>
          <w:szCs w:val="24"/>
        </w:rPr>
        <w:t>I</w:t>
      </w:r>
      <w:r w:rsidRPr="002F572D">
        <w:rPr>
          <w:rFonts w:ascii="Arial" w:hAnsi="Arial" w:cs="Arial"/>
          <w:b/>
          <w:bCs/>
          <w:szCs w:val="24"/>
        </w:rPr>
        <w:t xml:space="preserve"> – DA MANUTENÇÃO DAS CONDIÇÕES DE HABILITAÇÃO E QUALIFICAÇÃO</w:t>
      </w:r>
    </w:p>
    <w:p w14:paraId="50ADFF71" w14:textId="77777777" w:rsidR="006354CA" w:rsidRPr="002F572D" w:rsidRDefault="006354CA" w:rsidP="007C5444">
      <w:pPr>
        <w:jc w:val="both"/>
        <w:rPr>
          <w:rFonts w:ascii="Arial" w:hAnsi="Arial" w:cs="Arial"/>
          <w:b/>
          <w:bCs/>
          <w:szCs w:val="24"/>
        </w:rPr>
      </w:pPr>
    </w:p>
    <w:p w14:paraId="71E100DB" w14:textId="685F878B" w:rsidR="006354CA" w:rsidRDefault="006354CA" w:rsidP="007C5444">
      <w:pPr>
        <w:jc w:val="both"/>
        <w:rPr>
          <w:rFonts w:ascii="Arial" w:hAnsi="Arial" w:cs="Arial"/>
          <w:szCs w:val="24"/>
        </w:rPr>
      </w:pPr>
      <w:r w:rsidRPr="002F572D">
        <w:rPr>
          <w:rFonts w:ascii="Arial" w:hAnsi="Arial" w:cs="Arial"/>
          <w:szCs w:val="24"/>
        </w:rPr>
        <w:t>1</w:t>
      </w:r>
      <w:r w:rsidR="00354EEA">
        <w:rPr>
          <w:rFonts w:ascii="Arial" w:hAnsi="Arial" w:cs="Arial"/>
          <w:szCs w:val="24"/>
        </w:rPr>
        <w:t>1</w:t>
      </w:r>
      <w:r w:rsidRPr="002F572D">
        <w:rPr>
          <w:rFonts w:ascii="Arial" w:hAnsi="Arial" w:cs="Arial"/>
          <w:szCs w:val="24"/>
        </w:rPr>
        <w:t xml:space="preserve">.1. O </w:t>
      </w:r>
      <w:r w:rsidR="00D05A97">
        <w:rPr>
          <w:rFonts w:ascii="Arial" w:hAnsi="Arial" w:cs="Arial"/>
          <w:szCs w:val="24"/>
        </w:rPr>
        <w:t>Contratado</w:t>
      </w:r>
      <w:r w:rsidRPr="002F572D">
        <w:rPr>
          <w:rFonts w:ascii="Arial" w:hAnsi="Arial" w:cs="Arial"/>
          <w:szCs w:val="24"/>
        </w:rPr>
        <w:t xml:space="preserve"> deverá manter durante a execução do Contrato, em compatibilidade com as obrigações por ele assumidas, todas as condições de habilitação e qualificação exigidas na licitação e/ou na assinatura do presente instrumento contratual.</w:t>
      </w:r>
    </w:p>
    <w:p w14:paraId="2D72939E" w14:textId="77777777" w:rsidR="00D05A97" w:rsidRPr="002F572D" w:rsidRDefault="00D05A97" w:rsidP="007C5444">
      <w:pPr>
        <w:jc w:val="both"/>
        <w:rPr>
          <w:rFonts w:ascii="Arial" w:hAnsi="Arial" w:cs="Arial"/>
          <w:szCs w:val="24"/>
        </w:rPr>
      </w:pPr>
    </w:p>
    <w:p w14:paraId="415DA787" w14:textId="33DFD702" w:rsidR="006354CA" w:rsidRPr="002F572D" w:rsidRDefault="006354CA" w:rsidP="007C5444">
      <w:pPr>
        <w:jc w:val="both"/>
        <w:rPr>
          <w:rFonts w:ascii="Arial" w:hAnsi="Arial" w:cs="Arial"/>
          <w:b/>
          <w:bCs/>
          <w:szCs w:val="24"/>
        </w:rPr>
      </w:pPr>
      <w:r w:rsidRPr="002F572D">
        <w:rPr>
          <w:rFonts w:ascii="Arial" w:hAnsi="Arial" w:cs="Arial"/>
          <w:b/>
          <w:bCs/>
          <w:szCs w:val="24"/>
        </w:rPr>
        <w:t>CLÁUSULA X</w:t>
      </w:r>
      <w:r w:rsidR="00354EEA">
        <w:rPr>
          <w:rFonts w:ascii="Arial" w:hAnsi="Arial" w:cs="Arial"/>
          <w:b/>
          <w:bCs/>
          <w:szCs w:val="24"/>
        </w:rPr>
        <w:t>I</w:t>
      </w:r>
      <w:r w:rsidRPr="002F572D">
        <w:rPr>
          <w:rFonts w:ascii="Arial" w:hAnsi="Arial" w:cs="Arial"/>
          <w:b/>
          <w:bCs/>
          <w:szCs w:val="24"/>
        </w:rPr>
        <w:t>I – DA ALTERAÇÃO DO CONTRATO</w:t>
      </w:r>
    </w:p>
    <w:p w14:paraId="6F9664AE" w14:textId="77777777" w:rsidR="006354CA" w:rsidRPr="002F572D" w:rsidRDefault="006354CA" w:rsidP="007C5444">
      <w:pPr>
        <w:jc w:val="both"/>
        <w:rPr>
          <w:rFonts w:ascii="Arial" w:hAnsi="Arial" w:cs="Arial"/>
          <w:b/>
          <w:bCs/>
          <w:szCs w:val="24"/>
        </w:rPr>
      </w:pPr>
    </w:p>
    <w:p w14:paraId="03E13817" w14:textId="46675C1A" w:rsidR="006354CA" w:rsidRPr="002F572D" w:rsidRDefault="006354CA" w:rsidP="007C5444">
      <w:pPr>
        <w:jc w:val="both"/>
        <w:rPr>
          <w:rFonts w:ascii="Arial" w:hAnsi="Arial" w:cs="Arial"/>
          <w:szCs w:val="24"/>
        </w:rPr>
      </w:pPr>
      <w:r w:rsidRPr="002F572D">
        <w:rPr>
          <w:rFonts w:ascii="Arial" w:hAnsi="Arial" w:cs="Arial"/>
          <w:szCs w:val="24"/>
        </w:rPr>
        <w:t>1</w:t>
      </w:r>
      <w:r w:rsidR="00354EEA">
        <w:rPr>
          <w:rFonts w:ascii="Arial" w:hAnsi="Arial" w:cs="Arial"/>
          <w:szCs w:val="24"/>
        </w:rPr>
        <w:t>2</w:t>
      </w:r>
      <w:r w:rsidRPr="002F572D">
        <w:rPr>
          <w:rFonts w:ascii="Arial" w:hAnsi="Arial" w:cs="Arial"/>
          <w:szCs w:val="24"/>
        </w:rPr>
        <w:t>.1. O presente contrato poderá ser alterado nas hipóteses e condições previstas nos art. 124 a 136 da Lei Federal nº 14.133/2021.</w:t>
      </w:r>
    </w:p>
    <w:p w14:paraId="21C481FD" w14:textId="77777777" w:rsidR="006354CA" w:rsidRPr="002F572D" w:rsidRDefault="006354CA" w:rsidP="007C5444">
      <w:pPr>
        <w:jc w:val="both"/>
        <w:rPr>
          <w:rFonts w:ascii="Arial" w:hAnsi="Arial" w:cs="Arial"/>
          <w:szCs w:val="24"/>
        </w:rPr>
      </w:pPr>
    </w:p>
    <w:p w14:paraId="0AF8DDBE" w14:textId="06451A94" w:rsidR="006354CA" w:rsidRPr="002F572D" w:rsidRDefault="006354CA" w:rsidP="007C5444">
      <w:pPr>
        <w:jc w:val="both"/>
        <w:rPr>
          <w:rFonts w:ascii="Arial" w:hAnsi="Arial" w:cs="Arial"/>
          <w:b/>
          <w:bCs/>
          <w:szCs w:val="24"/>
        </w:rPr>
      </w:pPr>
      <w:r w:rsidRPr="002F572D">
        <w:rPr>
          <w:rFonts w:ascii="Arial" w:hAnsi="Arial" w:cs="Arial"/>
          <w:b/>
          <w:bCs/>
          <w:szCs w:val="24"/>
        </w:rPr>
        <w:t>CLÁUSULA XII</w:t>
      </w:r>
      <w:r w:rsidR="00354EEA">
        <w:rPr>
          <w:rFonts w:ascii="Arial" w:hAnsi="Arial" w:cs="Arial"/>
          <w:b/>
          <w:bCs/>
          <w:szCs w:val="24"/>
        </w:rPr>
        <w:t>I</w:t>
      </w:r>
      <w:r w:rsidRPr="002F572D">
        <w:rPr>
          <w:rFonts w:ascii="Arial" w:hAnsi="Arial" w:cs="Arial"/>
          <w:b/>
          <w:bCs/>
          <w:szCs w:val="24"/>
        </w:rPr>
        <w:t xml:space="preserve"> – DO ACOMPNHAMENTO E DA FISCALIZAÇÃO</w:t>
      </w:r>
    </w:p>
    <w:p w14:paraId="4F9073AA" w14:textId="77777777" w:rsidR="006354CA" w:rsidRPr="002F572D" w:rsidRDefault="006354CA" w:rsidP="007C5444">
      <w:pPr>
        <w:jc w:val="both"/>
        <w:rPr>
          <w:rFonts w:ascii="Arial" w:hAnsi="Arial" w:cs="Arial"/>
          <w:szCs w:val="24"/>
        </w:rPr>
      </w:pPr>
    </w:p>
    <w:p w14:paraId="5707E5FA" w14:textId="7C393092" w:rsidR="006354CA" w:rsidRPr="002F572D" w:rsidRDefault="006354CA" w:rsidP="007C5444">
      <w:pPr>
        <w:jc w:val="both"/>
        <w:rPr>
          <w:rFonts w:ascii="Arial" w:hAnsi="Arial" w:cs="Arial"/>
          <w:szCs w:val="24"/>
        </w:rPr>
      </w:pPr>
      <w:r w:rsidRPr="002F572D">
        <w:rPr>
          <w:rFonts w:ascii="Arial" w:hAnsi="Arial" w:cs="Arial"/>
          <w:szCs w:val="24"/>
        </w:rPr>
        <w:t>1</w:t>
      </w:r>
      <w:r w:rsidR="00354EEA">
        <w:rPr>
          <w:rFonts w:ascii="Arial" w:hAnsi="Arial" w:cs="Arial"/>
          <w:szCs w:val="24"/>
        </w:rPr>
        <w:t>3</w:t>
      </w:r>
      <w:r w:rsidRPr="002F572D">
        <w:rPr>
          <w:rFonts w:ascii="Arial" w:hAnsi="Arial" w:cs="Arial"/>
          <w:szCs w:val="24"/>
        </w:rPr>
        <w:t>.1. O fornecimento do objeto deste contrato será acompanhado e fiscalizado por servidor designado para esse fim pela autoridade competente, na condição de representante do Município de São Cristóvão do Sul, SC.</w:t>
      </w:r>
    </w:p>
    <w:p w14:paraId="28FB50A2" w14:textId="77777777" w:rsidR="006354CA" w:rsidRPr="002F572D" w:rsidRDefault="006354CA" w:rsidP="007C5444">
      <w:pPr>
        <w:jc w:val="both"/>
        <w:rPr>
          <w:rFonts w:ascii="Arial" w:hAnsi="Arial" w:cs="Arial"/>
          <w:szCs w:val="24"/>
        </w:rPr>
      </w:pPr>
    </w:p>
    <w:p w14:paraId="6069F79F" w14:textId="5ABB3B52" w:rsidR="006354CA" w:rsidRPr="002F572D" w:rsidRDefault="006354CA" w:rsidP="007C5444">
      <w:pPr>
        <w:jc w:val="both"/>
        <w:rPr>
          <w:rFonts w:ascii="Arial" w:hAnsi="Arial" w:cs="Arial"/>
          <w:b/>
          <w:bCs/>
          <w:szCs w:val="24"/>
        </w:rPr>
      </w:pPr>
      <w:r w:rsidRPr="002F572D">
        <w:rPr>
          <w:rFonts w:ascii="Arial" w:hAnsi="Arial" w:cs="Arial"/>
          <w:b/>
          <w:bCs/>
          <w:szCs w:val="24"/>
        </w:rPr>
        <w:t>CLÁUSULA XI</w:t>
      </w:r>
      <w:r w:rsidR="00354EEA">
        <w:rPr>
          <w:rFonts w:ascii="Arial" w:hAnsi="Arial" w:cs="Arial"/>
          <w:b/>
          <w:bCs/>
          <w:szCs w:val="24"/>
        </w:rPr>
        <w:t>V</w:t>
      </w:r>
      <w:r w:rsidRPr="002F572D">
        <w:rPr>
          <w:rFonts w:ascii="Arial" w:hAnsi="Arial" w:cs="Arial"/>
          <w:b/>
          <w:bCs/>
          <w:szCs w:val="24"/>
        </w:rPr>
        <w:t xml:space="preserve"> – DA PUBLICAÇÃO</w:t>
      </w:r>
    </w:p>
    <w:p w14:paraId="70573196" w14:textId="77777777" w:rsidR="006354CA" w:rsidRPr="002F572D" w:rsidRDefault="006354CA" w:rsidP="007C5444">
      <w:pPr>
        <w:jc w:val="both"/>
        <w:rPr>
          <w:rFonts w:ascii="Arial" w:hAnsi="Arial" w:cs="Arial"/>
          <w:b/>
          <w:bCs/>
          <w:szCs w:val="24"/>
        </w:rPr>
      </w:pPr>
    </w:p>
    <w:p w14:paraId="5D4DAEE5" w14:textId="2C1CEFBF" w:rsidR="006354CA" w:rsidRPr="002F572D" w:rsidRDefault="006354CA" w:rsidP="007C5444">
      <w:pPr>
        <w:jc w:val="both"/>
        <w:rPr>
          <w:rFonts w:ascii="Arial" w:hAnsi="Arial" w:cs="Arial"/>
          <w:szCs w:val="24"/>
        </w:rPr>
      </w:pPr>
      <w:r w:rsidRPr="002F572D">
        <w:rPr>
          <w:rFonts w:ascii="Arial" w:hAnsi="Arial" w:cs="Arial"/>
          <w:szCs w:val="24"/>
        </w:rPr>
        <w:t>1</w:t>
      </w:r>
      <w:r w:rsidR="00354EEA">
        <w:rPr>
          <w:rFonts w:ascii="Arial" w:hAnsi="Arial" w:cs="Arial"/>
          <w:szCs w:val="24"/>
        </w:rPr>
        <w:t>4</w:t>
      </w:r>
      <w:r w:rsidRPr="002F572D">
        <w:rPr>
          <w:rFonts w:ascii="Arial" w:hAnsi="Arial" w:cs="Arial"/>
          <w:szCs w:val="24"/>
        </w:rPr>
        <w:t>.1. O Município de São Cristóvão do Sul – SC encaminhará para publicação o extrato deste Contrato no Diário Oficial dos Municípios até o quinto dia útil do mês seguinte ao de sua assinatura.</w:t>
      </w:r>
    </w:p>
    <w:p w14:paraId="3FC50655" w14:textId="77777777" w:rsidR="006354CA" w:rsidRPr="002F572D" w:rsidRDefault="006354CA" w:rsidP="007C5444">
      <w:pPr>
        <w:jc w:val="both"/>
        <w:rPr>
          <w:rFonts w:ascii="Arial" w:hAnsi="Arial" w:cs="Arial"/>
          <w:szCs w:val="24"/>
        </w:rPr>
      </w:pPr>
    </w:p>
    <w:p w14:paraId="3DD25B4E" w14:textId="6D263FC9" w:rsidR="006354CA" w:rsidRPr="002F572D" w:rsidRDefault="006354CA" w:rsidP="007C5444">
      <w:pPr>
        <w:jc w:val="both"/>
        <w:rPr>
          <w:rFonts w:ascii="Arial" w:hAnsi="Arial" w:cs="Arial"/>
          <w:b/>
          <w:bCs/>
          <w:szCs w:val="24"/>
        </w:rPr>
      </w:pPr>
      <w:r w:rsidRPr="002F572D">
        <w:rPr>
          <w:rFonts w:ascii="Arial" w:hAnsi="Arial" w:cs="Arial"/>
          <w:b/>
          <w:bCs/>
          <w:szCs w:val="24"/>
        </w:rPr>
        <w:t>CLÁUSULA XV – DAS DISPOSIÇÕES FINAIS</w:t>
      </w:r>
    </w:p>
    <w:p w14:paraId="4151B86B" w14:textId="77777777" w:rsidR="006354CA" w:rsidRPr="002F572D" w:rsidRDefault="006354CA" w:rsidP="007C5444">
      <w:pPr>
        <w:jc w:val="both"/>
        <w:rPr>
          <w:rFonts w:ascii="Arial" w:hAnsi="Arial" w:cs="Arial"/>
          <w:b/>
          <w:bCs/>
          <w:szCs w:val="24"/>
        </w:rPr>
      </w:pPr>
    </w:p>
    <w:p w14:paraId="4772FA25" w14:textId="17F3A060" w:rsidR="00D05A97" w:rsidRDefault="006354CA" w:rsidP="00D05A97">
      <w:pPr>
        <w:jc w:val="both"/>
        <w:rPr>
          <w:rFonts w:ascii="Arial" w:hAnsi="Arial" w:cs="Arial"/>
          <w:szCs w:val="24"/>
        </w:rPr>
      </w:pPr>
      <w:r w:rsidRPr="002F572D">
        <w:rPr>
          <w:rFonts w:ascii="Arial" w:hAnsi="Arial" w:cs="Arial"/>
          <w:szCs w:val="24"/>
        </w:rPr>
        <w:t>1</w:t>
      </w:r>
      <w:r w:rsidR="00354EEA">
        <w:rPr>
          <w:rFonts w:ascii="Arial" w:hAnsi="Arial" w:cs="Arial"/>
          <w:szCs w:val="24"/>
        </w:rPr>
        <w:t>5</w:t>
      </w:r>
      <w:r w:rsidRPr="002F572D">
        <w:rPr>
          <w:rFonts w:ascii="Arial" w:hAnsi="Arial" w:cs="Arial"/>
          <w:szCs w:val="24"/>
        </w:rPr>
        <w:t>.1.</w:t>
      </w:r>
      <w:r w:rsidR="00D05A97" w:rsidRPr="00D05A97">
        <w:rPr>
          <w:rFonts w:ascii="Arial" w:hAnsi="Arial" w:cs="Arial"/>
          <w:szCs w:val="24"/>
        </w:rPr>
        <w:t xml:space="preserve"> O descumprimento de quaisquer das cláusulas deste contrato</w:t>
      </w:r>
      <w:r w:rsidR="00C8203F">
        <w:rPr>
          <w:rFonts w:ascii="Arial" w:hAnsi="Arial" w:cs="Arial"/>
          <w:szCs w:val="24"/>
        </w:rPr>
        <w:t>/ata</w:t>
      </w:r>
      <w:r w:rsidR="00D05A97" w:rsidRPr="00D05A97">
        <w:rPr>
          <w:rFonts w:ascii="Arial" w:hAnsi="Arial" w:cs="Arial"/>
          <w:szCs w:val="24"/>
        </w:rPr>
        <w:t>, sem justa causa, implica a</w:t>
      </w:r>
      <w:r w:rsidR="00D05A97">
        <w:rPr>
          <w:rFonts w:ascii="Arial" w:hAnsi="Arial" w:cs="Arial"/>
          <w:szCs w:val="24"/>
        </w:rPr>
        <w:t xml:space="preserve"> </w:t>
      </w:r>
      <w:r w:rsidR="00D05A97" w:rsidRPr="00D05A97">
        <w:rPr>
          <w:rFonts w:ascii="Arial" w:hAnsi="Arial" w:cs="Arial"/>
          <w:szCs w:val="24"/>
        </w:rPr>
        <w:t xml:space="preserve">aplicabilidade das sanções previstas na Lei Federal n° </w:t>
      </w:r>
      <w:r w:rsidR="00E52928">
        <w:rPr>
          <w:rFonts w:ascii="Arial" w:hAnsi="Arial" w:cs="Arial"/>
          <w:szCs w:val="24"/>
        </w:rPr>
        <w:t>14.133/21</w:t>
      </w:r>
      <w:r w:rsidR="00D05A97" w:rsidRPr="00D05A97">
        <w:rPr>
          <w:rFonts w:ascii="Arial" w:hAnsi="Arial" w:cs="Arial"/>
          <w:szCs w:val="24"/>
        </w:rPr>
        <w:t>, com suas alterações, além das previstas no</w:t>
      </w:r>
      <w:r w:rsidR="00D05A97">
        <w:rPr>
          <w:rFonts w:ascii="Arial" w:hAnsi="Arial" w:cs="Arial"/>
          <w:szCs w:val="24"/>
        </w:rPr>
        <w:t xml:space="preserve"> </w:t>
      </w:r>
      <w:r w:rsidR="00D05A97" w:rsidRPr="00D05A97">
        <w:rPr>
          <w:rFonts w:ascii="Arial" w:hAnsi="Arial" w:cs="Arial"/>
          <w:szCs w:val="24"/>
        </w:rPr>
        <w:t>edital e nas cláusulas deste instrumento</w:t>
      </w:r>
      <w:r w:rsidR="00D05A97">
        <w:rPr>
          <w:rFonts w:ascii="Arial" w:hAnsi="Arial" w:cs="Arial"/>
          <w:szCs w:val="24"/>
        </w:rPr>
        <w:t>.</w:t>
      </w:r>
    </w:p>
    <w:p w14:paraId="04CC014E" w14:textId="77777777" w:rsidR="00C8203F" w:rsidRPr="00D05A97" w:rsidRDefault="00C8203F" w:rsidP="00D05A97">
      <w:pPr>
        <w:jc w:val="both"/>
        <w:rPr>
          <w:rFonts w:ascii="Arial" w:hAnsi="Arial" w:cs="Arial"/>
          <w:szCs w:val="24"/>
        </w:rPr>
      </w:pPr>
    </w:p>
    <w:p w14:paraId="40E7BC1E" w14:textId="7E5373C5" w:rsidR="00D05A97" w:rsidRPr="00D05A97" w:rsidRDefault="00D05A97" w:rsidP="00D05A97">
      <w:pPr>
        <w:jc w:val="both"/>
        <w:rPr>
          <w:rFonts w:ascii="Arial" w:hAnsi="Arial" w:cs="Arial"/>
          <w:szCs w:val="24"/>
        </w:rPr>
      </w:pPr>
      <w:r>
        <w:rPr>
          <w:rFonts w:ascii="Arial" w:hAnsi="Arial" w:cs="Arial"/>
          <w:szCs w:val="24"/>
        </w:rPr>
        <w:t>1</w:t>
      </w:r>
      <w:r w:rsidR="00354EEA">
        <w:rPr>
          <w:rFonts w:ascii="Arial" w:hAnsi="Arial" w:cs="Arial"/>
          <w:szCs w:val="24"/>
        </w:rPr>
        <w:t>5</w:t>
      </w:r>
      <w:r>
        <w:rPr>
          <w:rFonts w:ascii="Arial" w:hAnsi="Arial" w:cs="Arial"/>
          <w:szCs w:val="24"/>
        </w:rPr>
        <w:t>.2.</w:t>
      </w:r>
      <w:r w:rsidRPr="00D05A97">
        <w:rPr>
          <w:rFonts w:ascii="Arial" w:hAnsi="Arial" w:cs="Arial"/>
          <w:szCs w:val="24"/>
        </w:rPr>
        <w:t xml:space="preserve"> O presente instrumento rege-se pelas disposições expressas na Lei n° </w:t>
      </w:r>
      <w:r>
        <w:rPr>
          <w:rFonts w:ascii="Arial" w:hAnsi="Arial" w:cs="Arial"/>
          <w:szCs w:val="24"/>
        </w:rPr>
        <w:t>14.133</w:t>
      </w:r>
      <w:r w:rsidRPr="00D05A97">
        <w:rPr>
          <w:rFonts w:ascii="Arial" w:hAnsi="Arial" w:cs="Arial"/>
          <w:szCs w:val="24"/>
        </w:rPr>
        <w:t xml:space="preserve"> e pelos preceitos de direito público, </w:t>
      </w:r>
      <w:proofErr w:type="spellStart"/>
      <w:r w:rsidRPr="00D05A97">
        <w:rPr>
          <w:rFonts w:ascii="Arial" w:hAnsi="Arial" w:cs="Arial"/>
          <w:szCs w:val="24"/>
        </w:rPr>
        <w:t>aplicando-se-lhe</w:t>
      </w:r>
      <w:proofErr w:type="spellEnd"/>
      <w:r w:rsidRPr="00D05A97">
        <w:rPr>
          <w:rFonts w:ascii="Arial" w:hAnsi="Arial" w:cs="Arial"/>
          <w:szCs w:val="24"/>
        </w:rPr>
        <w:t xml:space="preserve"> supletivamente, os princípios da Teoria Geral</w:t>
      </w:r>
      <w:r>
        <w:rPr>
          <w:rFonts w:ascii="Arial" w:hAnsi="Arial" w:cs="Arial"/>
          <w:szCs w:val="24"/>
        </w:rPr>
        <w:t xml:space="preserve"> </w:t>
      </w:r>
      <w:r w:rsidRPr="00D05A97">
        <w:rPr>
          <w:rFonts w:ascii="Arial" w:hAnsi="Arial" w:cs="Arial"/>
          <w:szCs w:val="24"/>
        </w:rPr>
        <w:t>dos Contratos e as disposições de direito privado.</w:t>
      </w:r>
    </w:p>
    <w:p w14:paraId="51546C5C" w14:textId="7879508B" w:rsidR="009F2E6C" w:rsidRDefault="00D05A97" w:rsidP="00D05A97">
      <w:pPr>
        <w:jc w:val="both"/>
        <w:rPr>
          <w:rFonts w:ascii="Arial" w:hAnsi="Arial" w:cs="Arial"/>
          <w:szCs w:val="24"/>
        </w:rPr>
      </w:pPr>
      <w:r>
        <w:rPr>
          <w:rFonts w:ascii="Arial" w:hAnsi="Arial" w:cs="Arial"/>
          <w:szCs w:val="24"/>
        </w:rPr>
        <w:t>1</w:t>
      </w:r>
      <w:r w:rsidR="00354EEA">
        <w:rPr>
          <w:rFonts w:ascii="Arial" w:hAnsi="Arial" w:cs="Arial"/>
          <w:szCs w:val="24"/>
        </w:rPr>
        <w:t>5</w:t>
      </w:r>
      <w:r>
        <w:rPr>
          <w:rFonts w:ascii="Arial" w:hAnsi="Arial" w:cs="Arial"/>
          <w:szCs w:val="24"/>
        </w:rPr>
        <w:t xml:space="preserve">.3. </w:t>
      </w:r>
      <w:r w:rsidRPr="00D05A97">
        <w:rPr>
          <w:rFonts w:ascii="Arial" w:hAnsi="Arial" w:cs="Arial"/>
          <w:szCs w:val="24"/>
        </w:rPr>
        <w:t>A troca eventual de documentos e cartas entre CONTRATANTE e a CONTRATADA, será feita</w:t>
      </w:r>
      <w:r>
        <w:rPr>
          <w:rFonts w:ascii="Arial" w:hAnsi="Arial" w:cs="Arial"/>
          <w:szCs w:val="24"/>
        </w:rPr>
        <w:t xml:space="preserve"> </w:t>
      </w:r>
      <w:r w:rsidRPr="00D05A97">
        <w:rPr>
          <w:rFonts w:ascii="Arial" w:hAnsi="Arial" w:cs="Arial"/>
          <w:szCs w:val="24"/>
        </w:rPr>
        <w:t>através de protocolo</w:t>
      </w:r>
      <w:r>
        <w:rPr>
          <w:rFonts w:ascii="Arial" w:hAnsi="Arial" w:cs="Arial"/>
          <w:szCs w:val="24"/>
        </w:rPr>
        <w:t xml:space="preserve"> ou endereço eletrônico</w:t>
      </w:r>
      <w:r w:rsidRPr="00D05A97">
        <w:rPr>
          <w:rFonts w:ascii="Arial" w:hAnsi="Arial" w:cs="Arial"/>
          <w:szCs w:val="24"/>
        </w:rPr>
        <w:t>. Nenhuma outra forma será considerada como prova de entrega de documentos ou</w:t>
      </w:r>
      <w:r>
        <w:rPr>
          <w:rFonts w:ascii="Arial" w:hAnsi="Arial" w:cs="Arial"/>
          <w:szCs w:val="24"/>
        </w:rPr>
        <w:t xml:space="preserve"> </w:t>
      </w:r>
      <w:r w:rsidRPr="00D05A97">
        <w:rPr>
          <w:rFonts w:ascii="Arial" w:hAnsi="Arial" w:cs="Arial"/>
          <w:szCs w:val="24"/>
        </w:rPr>
        <w:t>cartas.</w:t>
      </w:r>
    </w:p>
    <w:p w14:paraId="27696CBB" w14:textId="77777777" w:rsidR="00E52928" w:rsidRPr="002F572D" w:rsidRDefault="00E52928" w:rsidP="00D05A97">
      <w:pPr>
        <w:jc w:val="both"/>
        <w:rPr>
          <w:rFonts w:ascii="Arial" w:hAnsi="Arial" w:cs="Arial"/>
          <w:szCs w:val="24"/>
        </w:rPr>
      </w:pPr>
    </w:p>
    <w:p w14:paraId="2B98F7E6" w14:textId="6113EA2B" w:rsidR="009F2E6C" w:rsidRPr="002F572D" w:rsidRDefault="009F2E6C" w:rsidP="007C5444">
      <w:pPr>
        <w:jc w:val="both"/>
        <w:rPr>
          <w:rFonts w:ascii="Arial" w:hAnsi="Arial" w:cs="Arial"/>
          <w:b/>
          <w:bCs/>
          <w:szCs w:val="24"/>
        </w:rPr>
      </w:pPr>
      <w:r w:rsidRPr="002F572D">
        <w:rPr>
          <w:rFonts w:ascii="Arial" w:hAnsi="Arial" w:cs="Arial"/>
          <w:b/>
          <w:bCs/>
          <w:szCs w:val="24"/>
        </w:rPr>
        <w:t>CLÁUSULA XV</w:t>
      </w:r>
      <w:r w:rsidR="00354EEA">
        <w:rPr>
          <w:rFonts w:ascii="Arial" w:hAnsi="Arial" w:cs="Arial"/>
          <w:b/>
          <w:bCs/>
          <w:szCs w:val="24"/>
        </w:rPr>
        <w:t>I</w:t>
      </w:r>
      <w:r w:rsidRPr="002F572D">
        <w:rPr>
          <w:rFonts w:ascii="Arial" w:hAnsi="Arial" w:cs="Arial"/>
          <w:b/>
          <w:bCs/>
          <w:szCs w:val="24"/>
        </w:rPr>
        <w:t xml:space="preserve"> – DAS DOTAÇÕES ORÇAMENTÁRIAS</w:t>
      </w:r>
    </w:p>
    <w:p w14:paraId="106F1916" w14:textId="77777777" w:rsidR="009F2E6C" w:rsidRPr="002F572D" w:rsidRDefault="009F2E6C" w:rsidP="007C5444">
      <w:pPr>
        <w:jc w:val="both"/>
        <w:rPr>
          <w:rFonts w:ascii="Arial" w:hAnsi="Arial" w:cs="Arial"/>
          <w:szCs w:val="24"/>
        </w:rPr>
      </w:pPr>
    </w:p>
    <w:p w14:paraId="6DCDA083" w14:textId="50EC766F" w:rsidR="00300478" w:rsidRPr="00015925" w:rsidRDefault="009F2E6C" w:rsidP="00300478">
      <w:pPr>
        <w:jc w:val="both"/>
        <w:rPr>
          <w:rFonts w:ascii="Arial" w:hAnsi="Arial" w:cs="Arial"/>
          <w:szCs w:val="24"/>
        </w:rPr>
      </w:pPr>
      <w:r w:rsidRPr="002F572D">
        <w:rPr>
          <w:rFonts w:ascii="Arial" w:hAnsi="Arial" w:cs="Arial"/>
          <w:szCs w:val="24"/>
        </w:rPr>
        <w:t>1</w:t>
      </w:r>
      <w:r w:rsidR="00354EEA">
        <w:rPr>
          <w:rFonts w:ascii="Arial" w:hAnsi="Arial" w:cs="Arial"/>
          <w:szCs w:val="24"/>
        </w:rPr>
        <w:t>6</w:t>
      </w:r>
      <w:r w:rsidRPr="002F572D">
        <w:rPr>
          <w:rFonts w:ascii="Arial" w:hAnsi="Arial" w:cs="Arial"/>
          <w:szCs w:val="24"/>
        </w:rPr>
        <w:t xml:space="preserve">.1. </w:t>
      </w:r>
      <w:r w:rsidRPr="002F572D">
        <w:rPr>
          <w:rFonts w:ascii="Arial" w:hAnsi="Arial" w:cs="Arial"/>
        </w:rPr>
        <w:t xml:space="preserve">As despesas decorrentes desta aquisição estão programadas em dotação orçamentária própria, prevista no orçamento do Município de São Cristóvão do Sul, para o exercício de 2024, </w:t>
      </w:r>
      <w:r w:rsidRPr="002F572D">
        <w:rPr>
          <w:rFonts w:ascii="Arial" w:hAnsi="Arial" w:cs="Arial"/>
        </w:rPr>
        <w:lastRenderedPageBreak/>
        <w:t>bem como dotações do ano subsequente</w:t>
      </w:r>
      <w:r w:rsidR="00300478">
        <w:rPr>
          <w:rFonts w:ascii="Arial" w:hAnsi="Arial" w:cs="Arial"/>
        </w:rPr>
        <w:t xml:space="preserve">. </w:t>
      </w:r>
      <w:r w:rsidR="00300478" w:rsidRPr="00015925">
        <w:rPr>
          <w:rFonts w:ascii="Arial" w:hAnsi="Arial" w:cs="Arial"/>
          <w:szCs w:val="24"/>
        </w:rPr>
        <w:t>As despesas decorrentes da compra dos itens correrão à conta de recursos próprios e transferências</w:t>
      </w:r>
      <w:r w:rsidR="00300478">
        <w:rPr>
          <w:rFonts w:ascii="Arial" w:hAnsi="Arial" w:cs="Arial"/>
          <w:szCs w:val="24"/>
        </w:rPr>
        <w:t xml:space="preserve"> </w:t>
      </w:r>
      <w:r w:rsidR="00300478" w:rsidRPr="00015925">
        <w:rPr>
          <w:rFonts w:ascii="Arial" w:hAnsi="Arial" w:cs="Arial"/>
          <w:szCs w:val="24"/>
        </w:rPr>
        <w:t>voluntárias. E serão empenhadas nas seguintes Dotações orçamentárias abaixo:</w:t>
      </w:r>
    </w:p>
    <w:p w14:paraId="0493C04C" w14:textId="77777777" w:rsidR="00300478" w:rsidRDefault="00300478" w:rsidP="00300478">
      <w:pPr>
        <w:jc w:val="both"/>
        <w:rPr>
          <w:rFonts w:ascii="Arial" w:hAnsi="Arial" w:cs="Arial"/>
          <w:szCs w:val="24"/>
        </w:rPr>
      </w:pPr>
    </w:p>
    <w:p w14:paraId="4240DE3D" w14:textId="37FCF8FD" w:rsidR="009F2E6C" w:rsidRPr="00CB4EFB" w:rsidRDefault="00E52928" w:rsidP="007C5444">
      <w:pPr>
        <w:jc w:val="both"/>
        <w:rPr>
          <w:rFonts w:ascii="Arial" w:hAnsi="Arial" w:cs="Arial"/>
          <w:i/>
          <w:iCs/>
          <w:sz w:val="22"/>
          <w:szCs w:val="22"/>
        </w:rPr>
      </w:pPr>
      <w:r w:rsidRPr="00CB4EFB">
        <w:rPr>
          <w:rFonts w:ascii="Arial" w:hAnsi="Arial" w:cs="Arial"/>
          <w:i/>
          <w:iCs/>
          <w:sz w:val="22"/>
          <w:szCs w:val="22"/>
        </w:rPr>
        <w:t xml:space="preserve">6 - 3.3.90.00.00.00.00.00 - APLICACOES DIRETAS 1.660.0000.1035.00 - TRANSFERENCIA DO SISTEMA UNICO DE ASSISTENCIA SOCIAL </w:t>
      </w:r>
    </w:p>
    <w:p w14:paraId="43E1C1D7" w14:textId="77777777" w:rsidR="00E52928" w:rsidRPr="002F572D" w:rsidRDefault="00E52928" w:rsidP="007C5444">
      <w:pPr>
        <w:jc w:val="both"/>
        <w:rPr>
          <w:rFonts w:ascii="Arial" w:hAnsi="Arial" w:cs="Arial"/>
        </w:rPr>
      </w:pPr>
    </w:p>
    <w:p w14:paraId="407886D6" w14:textId="628D36E3" w:rsidR="009F2E6C" w:rsidRPr="002F572D" w:rsidRDefault="009F2E6C" w:rsidP="007C5444">
      <w:pPr>
        <w:jc w:val="both"/>
        <w:rPr>
          <w:rFonts w:ascii="Arial" w:hAnsi="Arial" w:cs="Arial"/>
          <w:b/>
          <w:bCs/>
        </w:rPr>
      </w:pPr>
      <w:r w:rsidRPr="002F572D">
        <w:rPr>
          <w:rFonts w:ascii="Arial" w:hAnsi="Arial" w:cs="Arial"/>
          <w:b/>
          <w:bCs/>
        </w:rPr>
        <w:t>CLÁUSULA XV</w:t>
      </w:r>
      <w:r w:rsidR="00354EEA">
        <w:rPr>
          <w:rFonts w:ascii="Arial" w:hAnsi="Arial" w:cs="Arial"/>
          <w:b/>
          <w:bCs/>
        </w:rPr>
        <w:t>I</w:t>
      </w:r>
      <w:r w:rsidRPr="002F572D">
        <w:rPr>
          <w:rFonts w:ascii="Arial" w:hAnsi="Arial" w:cs="Arial"/>
          <w:b/>
          <w:bCs/>
        </w:rPr>
        <w:t>I – DO FORO</w:t>
      </w:r>
    </w:p>
    <w:p w14:paraId="38372CB2" w14:textId="77777777" w:rsidR="009F2E6C" w:rsidRPr="002F572D" w:rsidRDefault="009F2E6C" w:rsidP="007C5444">
      <w:pPr>
        <w:jc w:val="both"/>
        <w:rPr>
          <w:rFonts w:ascii="Arial" w:hAnsi="Arial" w:cs="Arial"/>
          <w:b/>
          <w:bCs/>
        </w:rPr>
      </w:pPr>
    </w:p>
    <w:p w14:paraId="229DCDE0" w14:textId="60205C58" w:rsidR="009F2E6C" w:rsidRPr="002F572D" w:rsidRDefault="009F2E6C" w:rsidP="009F2E6C">
      <w:pPr>
        <w:jc w:val="both"/>
        <w:rPr>
          <w:rFonts w:ascii="Arial" w:hAnsi="Arial" w:cs="Arial"/>
        </w:rPr>
      </w:pPr>
      <w:r w:rsidRPr="002F572D">
        <w:rPr>
          <w:rFonts w:ascii="Arial" w:hAnsi="Arial" w:cs="Arial"/>
        </w:rPr>
        <w:t>1</w:t>
      </w:r>
      <w:r w:rsidR="00354EEA">
        <w:rPr>
          <w:rFonts w:ascii="Arial" w:hAnsi="Arial" w:cs="Arial"/>
        </w:rPr>
        <w:t>7</w:t>
      </w:r>
      <w:r w:rsidRPr="002F572D">
        <w:rPr>
          <w:rFonts w:ascii="Arial" w:hAnsi="Arial" w:cs="Arial"/>
        </w:rPr>
        <w:t>.1. Para dirimir quaisquer questões decorrentes deste contrato, não resolvidos na esfera administrativa, será competente o Foro da Comarca de Curitibanos – SC, com exclusão de qualquer outro por mais privilegiado que seja.</w:t>
      </w:r>
    </w:p>
    <w:p w14:paraId="557A26A4" w14:textId="77777777" w:rsidR="009F2E6C" w:rsidRPr="002F572D" w:rsidRDefault="009F2E6C" w:rsidP="009F2E6C">
      <w:pPr>
        <w:jc w:val="both"/>
        <w:rPr>
          <w:rFonts w:ascii="Arial" w:hAnsi="Arial" w:cs="Arial"/>
        </w:rPr>
      </w:pPr>
    </w:p>
    <w:p w14:paraId="098687FE" w14:textId="5689E6FC" w:rsidR="009F2E6C" w:rsidRPr="002F572D" w:rsidRDefault="009F2E6C" w:rsidP="009F2E6C">
      <w:pPr>
        <w:jc w:val="both"/>
        <w:rPr>
          <w:rFonts w:ascii="Arial" w:hAnsi="Arial" w:cs="Arial"/>
        </w:rPr>
      </w:pPr>
      <w:r w:rsidRPr="002F572D">
        <w:rPr>
          <w:rFonts w:ascii="Arial" w:hAnsi="Arial" w:cs="Arial"/>
        </w:rPr>
        <w:t>1</w:t>
      </w:r>
      <w:r w:rsidR="00354EEA">
        <w:rPr>
          <w:rFonts w:ascii="Arial" w:hAnsi="Arial" w:cs="Arial"/>
        </w:rPr>
        <w:t>7</w:t>
      </w:r>
      <w:r w:rsidRPr="002F572D">
        <w:rPr>
          <w:rFonts w:ascii="Arial" w:hAnsi="Arial" w:cs="Arial"/>
        </w:rPr>
        <w:t>.2. E assim, por estarem as partes justas e contratadas, foi lavrado o presente instrumento, lido e achado conforme pelas Partes, vai por elas assinado para que produza todos os efeitos de direito.</w:t>
      </w:r>
    </w:p>
    <w:p w14:paraId="71094609" w14:textId="77777777" w:rsidR="009F2E6C" w:rsidRPr="002F572D" w:rsidRDefault="009F2E6C" w:rsidP="009F2E6C">
      <w:pPr>
        <w:jc w:val="both"/>
        <w:rPr>
          <w:rFonts w:ascii="Arial" w:hAnsi="Arial" w:cs="Arial"/>
        </w:rPr>
      </w:pPr>
    </w:p>
    <w:p w14:paraId="62D7A642" w14:textId="6A3F7907" w:rsidR="009F2E6C" w:rsidRPr="002F572D" w:rsidRDefault="009F2E6C" w:rsidP="009F2E6C">
      <w:pPr>
        <w:jc w:val="both"/>
        <w:rPr>
          <w:rFonts w:ascii="Arial" w:hAnsi="Arial" w:cs="Arial"/>
        </w:rPr>
      </w:pPr>
      <w:r w:rsidRPr="002F572D">
        <w:rPr>
          <w:rFonts w:ascii="Arial" w:hAnsi="Arial" w:cs="Arial"/>
        </w:rPr>
        <w:t>São Cristóvão do Sul, SC, XX de XXXXXXX de 2024.</w:t>
      </w:r>
    </w:p>
    <w:p w14:paraId="0F0C898D" w14:textId="77777777" w:rsidR="009F2E6C" w:rsidRPr="002F572D" w:rsidRDefault="009F2E6C" w:rsidP="009F2E6C">
      <w:pPr>
        <w:jc w:val="both"/>
        <w:rPr>
          <w:rFonts w:ascii="Arial" w:hAnsi="Arial" w:cs="Arial"/>
        </w:rPr>
      </w:pPr>
    </w:p>
    <w:p w14:paraId="47365F0F" w14:textId="77777777" w:rsidR="009F2E6C" w:rsidRPr="002F572D" w:rsidRDefault="009F2E6C" w:rsidP="009F2E6C">
      <w:pPr>
        <w:jc w:val="both"/>
        <w:rPr>
          <w:rFonts w:ascii="Arial" w:hAnsi="Arial" w:cs="Arial"/>
        </w:rPr>
      </w:pPr>
    </w:p>
    <w:p w14:paraId="1B4E9DDE" w14:textId="33215110" w:rsidR="009F2E6C" w:rsidRPr="002F572D" w:rsidRDefault="009F2E6C" w:rsidP="009F2E6C">
      <w:pPr>
        <w:jc w:val="both"/>
        <w:rPr>
          <w:rFonts w:ascii="Arial" w:hAnsi="Arial" w:cs="Arial"/>
        </w:rPr>
      </w:pPr>
      <w:r w:rsidRPr="002F572D">
        <w:rPr>
          <w:rFonts w:ascii="Arial" w:hAnsi="Arial" w:cs="Arial"/>
        </w:rPr>
        <w:t>MUNICÍPIO DE SÃO CRISTÓVÃO DO SUL, SC</w:t>
      </w:r>
      <w:r w:rsidRPr="002F572D">
        <w:rPr>
          <w:rFonts w:ascii="Arial" w:hAnsi="Arial" w:cs="Arial"/>
        </w:rPr>
        <w:tab/>
      </w:r>
      <w:r w:rsidRPr="002F572D">
        <w:rPr>
          <w:rFonts w:ascii="Arial" w:hAnsi="Arial" w:cs="Arial"/>
        </w:rPr>
        <w:tab/>
        <w:t>XXXXXXXXXXXXXXX</w:t>
      </w:r>
    </w:p>
    <w:p w14:paraId="1B60F2BC" w14:textId="08891F6F" w:rsidR="009F2E6C" w:rsidRPr="002F572D" w:rsidRDefault="009F2E6C" w:rsidP="009F2E6C">
      <w:pPr>
        <w:jc w:val="both"/>
        <w:rPr>
          <w:rFonts w:ascii="Arial" w:hAnsi="Arial" w:cs="Arial"/>
        </w:rPr>
      </w:pPr>
      <w:r w:rsidRPr="002F572D">
        <w:rPr>
          <w:rFonts w:ascii="Arial" w:hAnsi="Arial" w:cs="Arial"/>
        </w:rPr>
        <w:t>ILSE AMÉLIA LEOBET – PREFEITA MUNICIPAL</w:t>
      </w:r>
      <w:r w:rsidRPr="002F572D">
        <w:rPr>
          <w:rFonts w:ascii="Arial" w:hAnsi="Arial" w:cs="Arial"/>
        </w:rPr>
        <w:tab/>
      </w:r>
      <w:r w:rsidRPr="002F572D">
        <w:rPr>
          <w:rFonts w:ascii="Arial" w:hAnsi="Arial" w:cs="Arial"/>
        </w:rPr>
        <w:tab/>
        <w:t>CNPJ</w:t>
      </w:r>
    </w:p>
    <w:p w14:paraId="2EB02DB3" w14:textId="4C81DC99" w:rsidR="00061A8E" w:rsidRDefault="009F2E6C" w:rsidP="00431750">
      <w:pPr>
        <w:jc w:val="both"/>
        <w:rPr>
          <w:rFonts w:ascii="Arial" w:hAnsi="Arial" w:cs="Arial"/>
          <w:b/>
          <w:szCs w:val="24"/>
          <w:lang w:eastAsia="pt-BR"/>
        </w:rPr>
      </w:pPr>
      <w:r w:rsidRPr="002F572D">
        <w:rPr>
          <w:rFonts w:ascii="Arial" w:hAnsi="Arial" w:cs="Arial"/>
        </w:rPr>
        <w:t>CONTRATANTE</w:t>
      </w:r>
      <w:r w:rsidRPr="002F572D">
        <w:rPr>
          <w:rFonts w:ascii="Arial" w:hAnsi="Arial" w:cs="Arial"/>
        </w:rPr>
        <w:tab/>
      </w:r>
      <w:r w:rsidRPr="002F572D">
        <w:rPr>
          <w:rFonts w:ascii="Arial" w:hAnsi="Arial" w:cs="Arial"/>
        </w:rPr>
        <w:tab/>
      </w:r>
      <w:r w:rsidRPr="002F572D">
        <w:rPr>
          <w:rFonts w:ascii="Arial" w:hAnsi="Arial" w:cs="Arial"/>
        </w:rPr>
        <w:tab/>
      </w:r>
      <w:r w:rsidRPr="002F572D">
        <w:rPr>
          <w:rFonts w:ascii="Arial" w:hAnsi="Arial" w:cs="Arial"/>
        </w:rPr>
        <w:tab/>
      </w:r>
      <w:r w:rsidRPr="002F572D">
        <w:rPr>
          <w:rFonts w:ascii="Arial" w:hAnsi="Arial" w:cs="Arial"/>
        </w:rPr>
        <w:tab/>
      </w:r>
      <w:r w:rsidRPr="002F572D">
        <w:rPr>
          <w:rFonts w:ascii="Arial" w:hAnsi="Arial" w:cs="Arial"/>
        </w:rPr>
        <w:tab/>
      </w:r>
      <w:r w:rsidRPr="002F572D">
        <w:rPr>
          <w:rFonts w:ascii="Arial" w:hAnsi="Arial" w:cs="Arial"/>
        </w:rPr>
        <w:tab/>
        <w:t>CONTRATADA</w:t>
      </w:r>
    </w:p>
    <w:p w14:paraId="2852CB55" w14:textId="77777777" w:rsidR="00061A8E" w:rsidRDefault="00061A8E" w:rsidP="009F2E6C">
      <w:pPr>
        <w:jc w:val="center"/>
        <w:rPr>
          <w:rFonts w:ascii="Arial" w:hAnsi="Arial" w:cs="Arial"/>
          <w:b/>
          <w:szCs w:val="24"/>
          <w:lang w:eastAsia="pt-BR"/>
        </w:rPr>
      </w:pPr>
    </w:p>
    <w:p w14:paraId="79AD12A6" w14:textId="77777777" w:rsidR="00061A8E" w:rsidRDefault="00061A8E" w:rsidP="009F2E6C">
      <w:pPr>
        <w:jc w:val="center"/>
        <w:rPr>
          <w:rFonts w:ascii="Arial" w:hAnsi="Arial" w:cs="Arial"/>
          <w:b/>
          <w:szCs w:val="24"/>
          <w:lang w:eastAsia="pt-BR"/>
        </w:rPr>
      </w:pPr>
    </w:p>
    <w:p w14:paraId="5150516D" w14:textId="77777777" w:rsidR="00061A8E" w:rsidRDefault="00061A8E" w:rsidP="009F2E6C">
      <w:pPr>
        <w:jc w:val="center"/>
        <w:rPr>
          <w:rFonts w:ascii="Arial" w:hAnsi="Arial" w:cs="Arial"/>
          <w:b/>
          <w:szCs w:val="24"/>
          <w:lang w:eastAsia="pt-BR"/>
        </w:rPr>
      </w:pPr>
    </w:p>
    <w:p w14:paraId="606B19DF" w14:textId="77777777" w:rsidR="00061A8E" w:rsidRDefault="00061A8E" w:rsidP="009F2E6C">
      <w:pPr>
        <w:jc w:val="center"/>
        <w:rPr>
          <w:rFonts w:ascii="Arial" w:hAnsi="Arial" w:cs="Arial"/>
          <w:b/>
          <w:szCs w:val="24"/>
          <w:lang w:eastAsia="pt-BR"/>
        </w:rPr>
      </w:pPr>
    </w:p>
    <w:p w14:paraId="207ADB1B" w14:textId="77777777" w:rsidR="00E52928" w:rsidRDefault="00E52928" w:rsidP="009F2E6C">
      <w:pPr>
        <w:jc w:val="center"/>
        <w:rPr>
          <w:rFonts w:ascii="Arial" w:hAnsi="Arial" w:cs="Arial"/>
          <w:b/>
          <w:szCs w:val="24"/>
          <w:lang w:eastAsia="pt-BR"/>
        </w:rPr>
      </w:pPr>
    </w:p>
    <w:p w14:paraId="0AB99E00" w14:textId="77777777" w:rsidR="00E52928" w:rsidRDefault="00E52928" w:rsidP="009F2E6C">
      <w:pPr>
        <w:jc w:val="center"/>
        <w:rPr>
          <w:rFonts w:ascii="Arial" w:hAnsi="Arial" w:cs="Arial"/>
          <w:b/>
          <w:szCs w:val="24"/>
          <w:lang w:eastAsia="pt-BR"/>
        </w:rPr>
      </w:pPr>
    </w:p>
    <w:p w14:paraId="26ABC646" w14:textId="77777777" w:rsidR="00E52928" w:rsidRDefault="00E52928" w:rsidP="009F2E6C">
      <w:pPr>
        <w:jc w:val="center"/>
        <w:rPr>
          <w:rFonts w:ascii="Arial" w:hAnsi="Arial" w:cs="Arial"/>
          <w:b/>
          <w:szCs w:val="24"/>
          <w:lang w:eastAsia="pt-BR"/>
        </w:rPr>
      </w:pPr>
    </w:p>
    <w:p w14:paraId="4DA5A67C" w14:textId="77777777" w:rsidR="00E52928" w:rsidRDefault="00E52928" w:rsidP="009F2E6C">
      <w:pPr>
        <w:jc w:val="center"/>
        <w:rPr>
          <w:rFonts w:ascii="Arial" w:hAnsi="Arial" w:cs="Arial"/>
          <w:b/>
          <w:szCs w:val="24"/>
          <w:lang w:eastAsia="pt-BR"/>
        </w:rPr>
      </w:pPr>
    </w:p>
    <w:p w14:paraId="3D7117CB" w14:textId="77777777" w:rsidR="00E52928" w:rsidRDefault="00E52928" w:rsidP="009F2E6C">
      <w:pPr>
        <w:jc w:val="center"/>
        <w:rPr>
          <w:rFonts w:ascii="Arial" w:hAnsi="Arial" w:cs="Arial"/>
          <w:b/>
          <w:szCs w:val="24"/>
          <w:lang w:eastAsia="pt-BR"/>
        </w:rPr>
      </w:pPr>
    </w:p>
    <w:p w14:paraId="47645441" w14:textId="77777777" w:rsidR="00E52928" w:rsidRDefault="00E52928" w:rsidP="009F2E6C">
      <w:pPr>
        <w:jc w:val="center"/>
        <w:rPr>
          <w:rFonts w:ascii="Arial" w:hAnsi="Arial" w:cs="Arial"/>
          <w:b/>
          <w:szCs w:val="24"/>
          <w:lang w:eastAsia="pt-BR"/>
        </w:rPr>
      </w:pPr>
    </w:p>
    <w:p w14:paraId="1A306FAD" w14:textId="77777777" w:rsidR="00E52928" w:rsidRDefault="00E52928" w:rsidP="009F2E6C">
      <w:pPr>
        <w:jc w:val="center"/>
        <w:rPr>
          <w:rFonts w:ascii="Arial" w:hAnsi="Arial" w:cs="Arial"/>
          <w:b/>
          <w:szCs w:val="24"/>
          <w:lang w:eastAsia="pt-BR"/>
        </w:rPr>
      </w:pPr>
    </w:p>
    <w:p w14:paraId="5765829E" w14:textId="77777777" w:rsidR="00E52928" w:rsidRDefault="00E52928" w:rsidP="009F2E6C">
      <w:pPr>
        <w:jc w:val="center"/>
        <w:rPr>
          <w:rFonts w:ascii="Arial" w:hAnsi="Arial" w:cs="Arial"/>
          <w:b/>
          <w:szCs w:val="24"/>
          <w:lang w:eastAsia="pt-BR"/>
        </w:rPr>
      </w:pPr>
    </w:p>
    <w:p w14:paraId="701ADDF4" w14:textId="77777777" w:rsidR="00E52928" w:rsidRDefault="00E52928" w:rsidP="009F2E6C">
      <w:pPr>
        <w:jc w:val="center"/>
        <w:rPr>
          <w:rFonts w:ascii="Arial" w:hAnsi="Arial" w:cs="Arial"/>
          <w:b/>
          <w:szCs w:val="24"/>
          <w:lang w:eastAsia="pt-BR"/>
        </w:rPr>
      </w:pPr>
    </w:p>
    <w:p w14:paraId="105CB86F" w14:textId="77777777" w:rsidR="00E52928" w:rsidRDefault="00E52928" w:rsidP="009F2E6C">
      <w:pPr>
        <w:jc w:val="center"/>
        <w:rPr>
          <w:rFonts w:ascii="Arial" w:hAnsi="Arial" w:cs="Arial"/>
          <w:b/>
          <w:szCs w:val="24"/>
          <w:lang w:eastAsia="pt-BR"/>
        </w:rPr>
      </w:pPr>
    </w:p>
    <w:p w14:paraId="29C28CAE" w14:textId="77777777" w:rsidR="00E52928" w:rsidRDefault="00E52928" w:rsidP="00CB4EFB">
      <w:pPr>
        <w:rPr>
          <w:rFonts w:ascii="Arial" w:hAnsi="Arial" w:cs="Arial"/>
          <w:b/>
          <w:szCs w:val="24"/>
          <w:lang w:eastAsia="pt-BR"/>
        </w:rPr>
      </w:pPr>
    </w:p>
    <w:p w14:paraId="55D3349C" w14:textId="77777777" w:rsidR="00C8203F" w:rsidRDefault="00C8203F" w:rsidP="00CB4EFB">
      <w:pPr>
        <w:rPr>
          <w:rFonts w:ascii="Arial" w:hAnsi="Arial" w:cs="Arial"/>
          <w:b/>
          <w:szCs w:val="24"/>
          <w:lang w:eastAsia="pt-BR"/>
        </w:rPr>
      </w:pPr>
    </w:p>
    <w:p w14:paraId="74459773" w14:textId="77777777" w:rsidR="00C8203F" w:rsidRDefault="00C8203F" w:rsidP="00CB4EFB">
      <w:pPr>
        <w:rPr>
          <w:rFonts w:ascii="Arial" w:hAnsi="Arial" w:cs="Arial"/>
          <w:b/>
          <w:szCs w:val="24"/>
          <w:lang w:eastAsia="pt-BR"/>
        </w:rPr>
      </w:pPr>
    </w:p>
    <w:p w14:paraId="43178F13" w14:textId="77777777" w:rsidR="00C8203F" w:rsidRDefault="00C8203F" w:rsidP="00CB4EFB">
      <w:pPr>
        <w:rPr>
          <w:rFonts w:ascii="Arial" w:hAnsi="Arial" w:cs="Arial"/>
          <w:b/>
          <w:szCs w:val="24"/>
          <w:lang w:eastAsia="pt-BR"/>
        </w:rPr>
      </w:pPr>
    </w:p>
    <w:p w14:paraId="04A67ADE" w14:textId="77777777" w:rsidR="00C8203F" w:rsidRDefault="00C8203F" w:rsidP="00CB4EFB">
      <w:pPr>
        <w:rPr>
          <w:rFonts w:ascii="Arial" w:hAnsi="Arial" w:cs="Arial"/>
          <w:b/>
          <w:szCs w:val="24"/>
          <w:lang w:eastAsia="pt-BR"/>
        </w:rPr>
      </w:pPr>
    </w:p>
    <w:p w14:paraId="61AA4750" w14:textId="77777777" w:rsidR="00C8203F" w:rsidRDefault="00C8203F" w:rsidP="00CB4EFB">
      <w:pPr>
        <w:rPr>
          <w:rFonts w:ascii="Arial" w:hAnsi="Arial" w:cs="Arial"/>
          <w:b/>
          <w:szCs w:val="24"/>
          <w:lang w:eastAsia="pt-BR"/>
        </w:rPr>
      </w:pPr>
    </w:p>
    <w:p w14:paraId="04D058A9" w14:textId="77777777" w:rsidR="00C8203F" w:rsidRDefault="00C8203F" w:rsidP="00CB4EFB">
      <w:pPr>
        <w:rPr>
          <w:rFonts w:ascii="Arial" w:hAnsi="Arial" w:cs="Arial"/>
          <w:b/>
          <w:szCs w:val="24"/>
          <w:lang w:eastAsia="pt-BR"/>
        </w:rPr>
      </w:pPr>
    </w:p>
    <w:p w14:paraId="5DF0DCDD" w14:textId="77777777" w:rsidR="00C8203F" w:rsidRDefault="00C8203F" w:rsidP="00CB4EFB">
      <w:pPr>
        <w:rPr>
          <w:rFonts w:ascii="Arial" w:hAnsi="Arial" w:cs="Arial"/>
          <w:b/>
          <w:szCs w:val="24"/>
          <w:lang w:eastAsia="pt-BR"/>
        </w:rPr>
      </w:pPr>
    </w:p>
    <w:p w14:paraId="1EB366F1" w14:textId="77777777" w:rsidR="00E52928" w:rsidRDefault="00E52928" w:rsidP="009F2E6C">
      <w:pPr>
        <w:jc w:val="center"/>
        <w:rPr>
          <w:rFonts w:ascii="Arial" w:hAnsi="Arial" w:cs="Arial"/>
          <w:b/>
          <w:szCs w:val="24"/>
          <w:lang w:eastAsia="pt-BR"/>
        </w:rPr>
      </w:pPr>
    </w:p>
    <w:p w14:paraId="51154288" w14:textId="77777777" w:rsidR="00091EA6" w:rsidRDefault="00091EA6" w:rsidP="00091EA6">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PROCESSO LICITATÓRIO Nº 0</w:t>
      </w:r>
      <w:r>
        <w:rPr>
          <w:rFonts w:ascii="Arial" w:hAnsi="Arial" w:cs="Arial"/>
          <w:b/>
          <w:szCs w:val="24"/>
          <w:lang w:eastAsia="pt-BR"/>
        </w:rPr>
        <w:t>61</w:t>
      </w:r>
      <w:r w:rsidRPr="002F572D">
        <w:rPr>
          <w:rFonts w:ascii="Arial" w:hAnsi="Arial" w:cs="Arial"/>
          <w:b/>
          <w:szCs w:val="24"/>
          <w:lang w:eastAsia="pt-BR"/>
        </w:rPr>
        <w:t>/2024</w:t>
      </w:r>
    </w:p>
    <w:p w14:paraId="2B87FAE8" w14:textId="2F36B6B8" w:rsidR="00061A8E" w:rsidRDefault="00091EA6" w:rsidP="00091EA6">
      <w:pPr>
        <w:jc w:val="center"/>
        <w:rPr>
          <w:rFonts w:ascii="Arial" w:hAnsi="Arial" w:cs="Arial"/>
          <w:b/>
          <w:szCs w:val="24"/>
          <w:lang w:eastAsia="pt-BR"/>
        </w:rPr>
      </w:pPr>
      <w:r>
        <w:rPr>
          <w:rFonts w:ascii="Arial" w:hAnsi="Arial" w:cs="Arial"/>
          <w:b/>
          <w:szCs w:val="24"/>
          <w:lang w:eastAsia="pt-BR"/>
        </w:rPr>
        <w:t>PREGÃO ELETRONICO – REGISTRO DE PREÇOS – FMAS</w:t>
      </w:r>
    </w:p>
    <w:p w14:paraId="2FBDFA47" w14:textId="77777777" w:rsidR="00091EA6" w:rsidRPr="002F572D" w:rsidRDefault="00091EA6" w:rsidP="00091EA6">
      <w:pPr>
        <w:jc w:val="center"/>
        <w:rPr>
          <w:rFonts w:ascii="Arial" w:hAnsi="Arial" w:cs="Arial"/>
          <w:b/>
          <w:bCs/>
          <w:szCs w:val="24"/>
        </w:rPr>
      </w:pPr>
    </w:p>
    <w:p w14:paraId="36473D73" w14:textId="2EBACDF7" w:rsidR="00061A8E" w:rsidRDefault="00061A8E" w:rsidP="00061A8E">
      <w:pPr>
        <w:jc w:val="center"/>
        <w:rPr>
          <w:rFonts w:ascii="Arial" w:hAnsi="Arial" w:cs="Arial"/>
          <w:b/>
          <w:bCs/>
          <w:szCs w:val="24"/>
        </w:rPr>
      </w:pPr>
      <w:r w:rsidRPr="002F572D">
        <w:rPr>
          <w:rFonts w:ascii="Arial" w:hAnsi="Arial" w:cs="Arial"/>
          <w:b/>
          <w:bCs/>
          <w:szCs w:val="24"/>
        </w:rPr>
        <w:t>ANEXO I</w:t>
      </w:r>
      <w:r>
        <w:rPr>
          <w:rFonts w:ascii="Arial" w:hAnsi="Arial" w:cs="Arial"/>
          <w:b/>
          <w:bCs/>
          <w:szCs w:val="24"/>
        </w:rPr>
        <w:t>V - DECLARAÇÃO UNIFICADA</w:t>
      </w:r>
    </w:p>
    <w:p w14:paraId="32E752C1" w14:textId="77777777" w:rsidR="007A4124" w:rsidRPr="002F572D" w:rsidRDefault="007A4124" w:rsidP="007A4124">
      <w:pPr>
        <w:jc w:val="center"/>
        <w:rPr>
          <w:rFonts w:ascii="Arial" w:hAnsi="Arial" w:cs="Arial"/>
          <w:szCs w:val="24"/>
        </w:rPr>
      </w:pPr>
    </w:p>
    <w:p w14:paraId="1B4F052F" w14:textId="12698A1D" w:rsidR="009F2E6C" w:rsidRDefault="009F2E6C" w:rsidP="009F2E6C">
      <w:pPr>
        <w:jc w:val="both"/>
        <w:rPr>
          <w:rFonts w:ascii="Arial" w:hAnsi="Arial" w:cs="Arial"/>
          <w:szCs w:val="24"/>
        </w:rPr>
      </w:pPr>
      <w:r w:rsidRPr="002F572D">
        <w:rPr>
          <w:rFonts w:ascii="Arial" w:hAnsi="Arial" w:cs="Arial"/>
          <w:szCs w:val="24"/>
        </w:rPr>
        <w:t>Ao Setor de Licitações e Contratos da Prefeitura de São Cristóvão do Sul, SC.</w:t>
      </w:r>
    </w:p>
    <w:p w14:paraId="4D5E7F6B" w14:textId="77777777" w:rsidR="009F2E6C" w:rsidRPr="002F572D" w:rsidRDefault="009F2E6C" w:rsidP="009F2E6C">
      <w:pPr>
        <w:jc w:val="both"/>
        <w:rPr>
          <w:rFonts w:ascii="Arial" w:hAnsi="Arial" w:cs="Arial"/>
          <w:szCs w:val="24"/>
        </w:rPr>
      </w:pPr>
    </w:p>
    <w:p w14:paraId="289D11E3" w14:textId="3B093169" w:rsidR="007A4124" w:rsidRPr="002F572D" w:rsidRDefault="009F5DB0" w:rsidP="009F5DB0">
      <w:pPr>
        <w:jc w:val="both"/>
        <w:rPr>
          <w:rFonts w:ascii="Arial" w:hAnsi="Arial" w:cs="Arial"/>
        </w:rPr>
      </w:pPr>
      <w:r w:rsidRPr="00061A8E">
        <w:rPr>
          <w:rFonts w:ascii="Arial" w:hAnsi="Arial" w:cs="Arial"/>
          <w:b/>
          <w:bCs/>
        </w:rPr>
        <w:t>Razão social da empresa</w:t>
      </w:r>
      <w:r w:rsidRPr="002F572D">
        <w:rPr>
          <w:rFonts w:ascii="Arial" w:hAnsi="Arial" w:cs="Arial"/>
        </w:rPr>
        <w:t xml:space="preserve">, </w:t>
      </w:r>
      <w:r w:rsidR="00061A8E">
        <w:rPr>
          <w:rFonts w:ascii="Arial" w:hAnsi="Arial" w:cs="Arial"/>
        </w:rPr>
        <w:t xml:space="preserve">através de seu representante legal, </w:t>
      </w:r>
      <w:proofErr w:type="spellStart"/>
      <w:r w:rsidR="00061A8E">
        <w:rPr>
          <w:rFonts w:ascii="Arial" w:hAnsi="Arial" w:cs="Arial"/>
        </w:rPr>
        <w:t>Sr</w:t>
      </w:r>
      <w:proofErr w:type="spellEnd"/>
      <w:r w:rsidR="00061A8E">
        <w:rPr>
          <w:rFonts w:ascii="Arial" w:hAnsi="Arial" w:cs="Arial"/>
        </w:rPr>
        <w:t>(a). ________________,</w:t>
      </w:r>
    </w:p>
    <w:p w14:paraId="62D52C21" w14:textId="77777777" w:rsidR="009F5DB0" w:rsidRPr="002F572D" w:rsidRDefault="009F5DB0" w:rsidP="009F5DB0">
      <w:pPr>
        <w:jc w:val="both"/>
        <w:rPr>
          <w:rFonts w:ascii="Arial" w:hAnsi="Arial" w:cs="Arial"/>
        </w:rPr>
      </w:pPr>
    </w:p>
    <w:p w14:paraId="0382877C" w14:textId="51526D9E" w:rsidR="00427669" w:rsidRPr="002F572D" w:rsidRDefault="00427669" w:rsidP="00427669">
      <w:pPr>
        <w:jc w:val="both"/>
        <w:rPr>
          <w:rFonts w:ascii="Arial" w:hAnsi="Arial" w:cs="Arial"/>
          <w:b/>
          <w:bCs/>
        </w:rPr>
      </w:pPr>
      <w:r w:rsidRPr="002F572D">
        <w:rPr>
          <w:rFonts w:ascii="Arial" w:hAnsi="Arial" w:cs="Arial"/>
          <w:b/>
          <w:bCs/>
        </w:rPr>
        <w:t>DECLARA,</w:t>
      </w:r>
      <w:r w:rsidR="00061A8E">
        <w:rPr>
          <w:rFonts w:ascii="Arial" w:hAnsi="Arial" w:cs="Arial"/>
          <w:b/>
          <w:bCs/>
        </w:rPr>
        <w:t xml:space="preserve"> sob as penas da Lei, todo o constante abaixo</w:t>
      </w:r>
      <w:r w:rsidRPr="002F572D">
        <w:rPr>
          <w:rFonts w:ascii="Arial" w:hAnsi="Arial" w:cs="Arial"/>
          <w:b/>
          <w:bCs/>
        </w:rPr>
        <w:t>:</w:t>
      </w:r>
    </w:p>
    <w:p w14:paraId="08DFBEB8" w14:textId="77777777" w:rsidR="00427669" w:rsidRPr="002F572D" w:rsidRDefault="00427669" w:rsidP="00427669">
      <w:pPr>
        <w:jc w:val="both"/>
        <w:rPr>
          <w:rFonts w:ascii="Arial" w:hAnsi="Arial" w:cs="Arial"/>
          <w:b/>
          <w:bCs/>
        </w:rPr>
      </w:pPr>
    </w:p>
    <w:p w14:paraId="47B04A1B" w14:textId="6A7B351F" w:rsidR="00061A8E" w:rsidRPr="000E01F1" w:rsidRDefault="00061A8E" w:rsidP="00061A8E">
      <w:pPr>
        <w:jc w:val="both"/>
        <w:rPr>
          <w:rFonts w:ascii="Arial" w:hAnsi="Arial" w:cs="Arial"/>
          <w:b/>
          <w:bCs/>
        </w:rPr>
      </w:pPr>
      <w:r w:rsidRPr="000E01F1">
        <w:rPr>
          <w:rFonts w:ascii="Arial" w:hAnsi="Arial" w:cs="Arial"/>
          <w:b/>
          <w:bCs/>
        </w:rPr>
        <w:t>1</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para os devidos fins que conheço todas as regras do Edital, bem como todos os requisitos de habilitação e que minha proposta está em conformidade com as exigências do instrumento convocatório.</w:t>
      </w:r>
    </w:p>
    <w:p w14:paraId="5117D61C" w14:textId="77777777" w:rsidR="00061A8E" w:rsidRPr="000E01F1" w:rsidRDefault="00061A8E" w:rsidP="00061A8E">
      <w:pPr>
        <w:jc w:val="both"/>
        <w:rPr>
          <w:rFonts w:ascii="Arial" w:hAnsi="Arial" w:cs="Arial"/>
          <w:b/>
          <w:bCs/>
        </w:rPr>
      </w:pPr>
    </w:p>
    <w:p w14:paraId="1A7DC405" w14:textId="47E51327" w:rsidR="00061A8E" w:rsidRPr="000E01F1" w:rsidRDefault="00061A8E" w:rsidP="00061A8E">
      <w:pPr>
        <w:jc w:val="both"/>
        <w:rPr>
          <w:rFonts w:ascii="Arial" w:hAnsi="Arial" w:cs="Arial"/>
          <w:b/>
          <w:bCs/>
        </w:rPr>
      </w:pPr>
      <w:r w:rsidRPr="000E01F1">
        <w:rPr>
          <w:rFonts w:ascii="Arial" w:hAnsi="Arial" w:cs="Arial"/>
          <w:b/>
          <w:bCs/>
        </w:rPr>
        <w:t>2</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sob as penas da Lei Federal nº 14.133/2021, conforme cita em seu art. 156, que esta Empresa não está impedida de licitar ou contratar com a Administração Pública e nem foi declarada inidônea, ciente de declarar ocorrências posteriores.</w:t>
      </w:r>
    </w:p>
    <w:p w14:paraId="65D5B11B" w14:textId="77777777" w:rsidR="00061A8E" w:rsidRPr="000E01F1" w:rsidRDefault="00061A8E" w:rsidP="00061A8E">
      <w:pPr>
        <w:jc w:val="both"/>
        <w:rPr>
          <w:rFonts w:ascii="Arial" w:hAnsi="Arial" w:cs="Arial"/>
          <w:b/>
          <w:bCs/>
        </w:rPr>
      </w:pPr>
    </w:p>
    <w:p w14:paraId="51F848FA" w14:textId="595DA39E" w:rsidR="00061A8E" w:rsidRPr="00061A8E" w:rsidRDefault="00061A8E" w:rsidP="00061A8E">
      <w:pPr>
        <w:jc w:val="both"/>
        <w:rPr>
          <w:rFonts w:ascii="Arial" w:hAnsi="Arial" w:cs="Arial"/>
        </w:rPr>
      </w:pPr>
      <w:r w:rsidRPr="000E01F1">
        <w:rPr>
          <w:rFonts w:ascii="Arial" w:hAnsi="Arial" w:cs="Arial"/>
          <w:b/>
          <w:bCs/>
        </w:rPr>
        <w:t>3</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sob as penas da Lei Federal nº 14.133/2021 que esta Empresa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D147570" w14:textId="77777777" w:rsidR="00061A8E" w:rsidRPr="00061A8E" w:rsidRDefault="00061A8E" w:rsidP="00061A8E">
      <w:pPr>
        <w:jc w:val="both"/>
        <w:rPr>
          <w:rFonts w:ascii="Arial" w:hAnsi="Arial" w:cs="Arial"/>
        </w:rPr>
      </w:pPr>
    </w:p>
    <w:p w14:paraId="54EA22A0" w14:textId="118A39BC" w:rsidR="00061A8E" w:rsidRPr="000E01F1" w:rsidRDefault="00061A8E" w:rsidP="00061A8E">
      <w:pPr>
        <w:jc w:val="both"/>
        <w:rPr>
          <w:rFonts w:ascii="Arial" w:hAnsi="Arial" w:cs="Arial"/>
          <w:b/>
          <w:bCs/>
        </w:rPr>
      </w:pPr>
      <w:r w:rsidRPr="000E01F1">
        <w:rPr>
          <w:rFonts w:ascii="Arial" w:hAnsi="Arial" w:cs="Arial"/>
          <w:b/>
          <w:bCs/>
        </w:rPr>
        <w:t>4</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para fins do disposto no inciso VI do art. 68 da Lei nº 14.133/2021, que não emprego menor de 18 (dezoito) anos em trabalho noturno, perigoso ou insalubre e não emprega menor de 16 (dezesseis) anos, salvo menor, a partir de 14 (quatorze) anos, na condição de aprendiz, nos termos do inciso XXXIII, do art. 7º da Constituição Federal.</w:t>
      </w:r>
    </w:p>
    <w:p w14:paraId="353F4545" w14:textId="77777777" w:rsidR="00061A8E" w:rsidRPr="000E01F1" w:rsidRDefault="00061A8E" w:rsidP="00061A8E">
      <w:pPr>
        <w:jc w:val="both"/>
        <w:rPr>
          <w:rFonts w:ascii="Arial" w:hAnsi="Arial" w:cs="Arial"/>
          <w:b/>
          <w:bCs/>
        </w:rPr>
      </w:pPr>
    </w:p>
    <w:p w14:paraId="5751262E" w14:textId="661EBA16" w:rsidR="00061A8E" w:rsidRPr="00061A8E" w:rsidRDefault="00061A8E" w:rsidP="00061A8E">
      <w:pPr>
        <w:jc w:val="both"/>
        <w:rPr>
          <w:rFonts w:ascii="Arial" w:hAnsi="Arial" w:cs="Arial"/>
        </w:rPr>
      </w:pPr>
      <w:r w:rsidRPr="000E01F1">
        <w:rPr>
          <w:rFonts w:ascii="Arial" w:hAnsi="Arial" w:cs="Arial"/>
          <w:b/>
          <w:bCs/>
        </w:rPr>
        <w:t>5</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para fins do disposto no inciso VI do art. 68 da Lei nº 14.133/2021, que cumpro as exigências de reserva de cargos para pessoa com deficiência e para reabilitado da Previdência Social, previstas em lei e em outras normas específicas.</w:t>
      </w:r>
    </w:p>
    <w:p w14:paraId="5F32A2CD" w14:textId="77777777" w:rsidR="00061A8E" w:rsidRPr="000E01F1" w:rsidRDefault="00061A8E" w:rsidP="00061A8E">
      <w:pPr>
        <w:jc w:val="both"/>
        <w:rPr>
          <w:rFonts w:ascii="Arial" w:hAnsi="Arial" w:cs="Arial"/>
          <w:b/>
          <w:bCs/>
        </w:rPr>
      </w:pPr>
    </w:p>
    <w:p w14:paraId="349C887C" w14:textId="74CFFB38" w:rsidR="00061A8E" w:rsidRPr="00061A8E" w:rsidRDefault="00061A8E" w:rsidP="00061A8E">
      <w:pPr>
        <w:jc w:val="both"/>
        <w:rPr>
          <w:rFonts w:ascii="Arial" w:hAnsi="Arial" w:cs="Arial"/>
        </w:rPr>
      </w:pPr>
      <w:r w:rsidRPr="000E01F1">
        <w:rPr>
          <w:rFonts w:ascii="Arial" w:hAnsi="Arial" w:cs="Arial"/>
          <w:b/>
          <w:bCs/>
        </w:rPr>
        <w:t>6</w:t>
      </w:r>
      <w:r>
        <w:rPr>
          <w:rFonts w:ascii="Arial" w:hAnsi="Arial" w:cs="Arial"/>
          <w:b/>
          <w:bCs/>
        </w:rPr>
        <w:t>)</w:t>
      </w:r>
      <w:r w:rsidRPr="000E01F1">
        <w:rPr>
          <w:rFonts w:ascii="Arial" w:hAnsi="Arial" w:cs="Arial"/>
          <w:b/>
          <w:bCs/>
        </w:rPr>
        <w:t xml:space="preserve"> </w:t>
      </w:r>
      <w:r w:rsidRPr="00061A8E">
        <w:rPr>
          <w:rFonts w:ascii="Arial" w:hAnsi="Arial" w:cs="Arial"/>
          <w:b/>
          <w:bCs/>
        </w:rPr>
        <w:t>DECLARO,</w:t>
      </w:r>
      <w:r w:rsidRPr="00061A8E">
        <w:rPr>
          <w:rFonts w:ascii="Arial" w:hAnsi="Arial" w:cs="Arial"/>
        </w:rPr>
        <w:t xml:space="preserve"> para fins do disposto no inciso VI do art. 68 da Lei nº 14.133/2021, que minha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01630FC" w14:textId="77777777" w:rsidR="00427669" w:rsidRPr="002F572D" w:rsidRDefault="00427669" w:rsidP="00427669">
      <w:pPr>
        <w:jc w:val="both"/>
        <w:rPr>
          <w:rFonts w:ascii="Arial" w:hAnsi="Arial" w:cs="Arial"/>
        </w:rPr>
      </w:pPr>
    </w:p>
    <w:p w14:paraId="708D8B26" w14:textId="2230C08C" w:rsidR="00061A8E" w:rsidRDefault="00427669" w:rsidP="00427669">
      <w:pPr>
        <w:jc w:val="both"/>
        <w:rPr>
          <w:rFonts w:ascii="Arial" w:hAnsi="Arial" w:cs="Arial"/>
        </w:rPr>
      </w:pPr>
      <w:r w:rsidRPr="002F572D">
        <w:rPr>
          <w:rFonts w:ascii="Arial" w:hAnsi="Arial" w:cs="Arial"/>
        </w:rPr>
        <w:t>Local e data.</w:t>
      </w:r>
    </w:p>
    <w:p w14:paraId="4764752C" w14:textId="652DA392" w:rsidR="00061A8E" w:rsidRDefault="00061A8E" w:rsidP="00061A8E">
      <w:pPr>
        <w:jc w:val="center"/>
        <w:rPr>
          <w:rFonts w:ascii="Arial" w:hAnsi="Arial" w:cs="Arial"/>
        </w:rPr>
      </w:pPr>
      <w:r>
        <w:rPr>
          <w:rFonts w:ascii="Arial" w:hAnsi="Arial" w:cs="Arial"/>
        </w:rPr>
        <w:t>___________________________</w:t>
      </w:r>
    </w:p>
    <w:p w14:paraId="4095C0C0" w14:textId="43578EC7" w:rsidR="005C6397" w:rsidRDefault="00061A8E" w:rsidP="00D862DA">
      <w:pPr>
        <w:jc w:val="center"/>
        <w:rPr>
          <w:rFonts w:ascii="Arial" w:hAnsi="Arial" w:cs="Arial"/>
        </w:rPr>
      </w:pPr>
      <w:r>
        <w:rPr>
          <w:rFonts w:ascii="Arial" w:hAnsi="Arial" w:cs="Arial"/>
        </w:rPr>
        <w:t>Representante legal</w:t>
      </w:r>
    </w:p>
    <w:p w14:paraId="07008715" w14:textId="77777777" w:rsidR="00C8203F" w:rsidRDefault="00C8203F" w:rsidP="00D862DA">
      <w:pPr>
        <w:jc w:val="center"/>
        <w:rPr>
          <w:rFonts w:ascii="Arial" w:hAnsi="Arial" w:cs="Arial"/>
        </w:rPr>
      </w:pPr>
    </w:p>
    <w:p w14:paraId="64D0BF5F" w14:textId="77777777" w:rsidR="00CB4EFB" w:rsidRDefault="00CB4EFB" w:rsidP="00D862DA">
      <w:pPr>
        <w:jc w:val="center"/>
        <w:rPr>
          <w:rFonts w:ascii="Arial" w:hAnsi="Arial" w:cs="Arial"/>
        </w:rPr>
      </w:pPr>
    </w:p>
    <w:p w14:paraId="6903501D" w14:textId="77777777" w:rsidR="00C8203F" w:rsidRDefault="00C8203F" w:rsidP="00CB4EFB">
      <w:pPr>
        <w:suppressAutoHyphens w:val="0"/>
        <w:spacing w:line="360" w:lineRule="auto"/>
        <w:jc w:val="center"/>
        <w:rPr>
          <w:rFonts w:ascii="Arial" w:hAnsi="Arial" w:cs="Arial"/>
          <w:b/>
          <w:szCs w:val="24"/>
          <w:lang w:eastAsia="pt-BR"/>
        </w:rPr>
      </w:pPr>
    </w:p>
    <w:p w14:paraId="610C8596" w14:textId="77777777" w:rsidR="00091EA6" w:rsidRDefault="00091EA6" w:rsidP="00091EA6">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PROCESSO LICITATÓRIO Nº 0</w:t>
      </w:r>
      <w:r>
        <w:rPr>
          <w:rFonts w:ascii="Arial" w:hAnsi="Arial" w:cs="Arial"/>
          <w:b/>
          <w:szCs w:val="24"/>
          <w:lang w:eastAsia="pt-BR"/>
        </w:rPr>
        <w:t>61</w:t>
      </w:r>
      <w:r w:rsidRPr="002F572D">
        <w:rPr>
          <w:rFonts w:ascii="Arial" w:hAnsi="Arial" w:cs="Arial"/>
          <w:b/>
          <w:szCs w:val="24"/>
          <w:lang w:eastAsia="pt-BR"/>
        </w:rPr>
        <w:t>/2024</w:t>
      </w:r>
    </w:p>
    <w:p w14:paraId="3D897C48" w14:textId="62991760" w:rsidR="00CB4EFB" w:rsidRDefault="00091EA6" w:rsidP="00091EA6">
      <w:pPr>
        <w:jc w:val="center"/>
        <w:rPr>
          <w:rFonts w:ascii="Arial" w:hAnsi="Arial" w:cs="Arial"/>
          <w:b/>
          <w:szCs w:val="24"/>
          <w:lang w:eastAsia="pt-BR"/>
        </w:rPr>
      </w:pPr>
      <w:r>
        <w:rPr>
          <w:rFonts w:ascii="Arial" w:hAnsi="Arial" w:cs="Arial"/>
          <w:b/>
          <w:szCs w:val="24"/>
          <w:lang w:eastAsia="pt-BR"/>
        </w:rPr>
        <w:t>PREGÃO ELETRONICO – REGISTRO DE PREÇOS – FMAS</w:t>
      </w:r>
    </w:p>
    <w:p w14:paraId="29BC5B3B" w14:textId="77777777" w:rsidR="00091EA6" w:rsidRDefault="00091EA6" w:rsidP="00091EA6">
      <w:pPr>
        <w:jc w:val="center"/>
        <w:rPr>
          <w:rFonts w:ascii="Arial" w:hAnsi="Arial" w:cs="Arial"/>
          <w:b/>
          <w:bCs/>
          <w:szCs w:val="24"/>
        </w:rPr>
      </w:pPr>
    </w:p>
    <w:p w14:paraId="3BD680D4" w14:textId="65711041" w:rsidR="00CB4EFB" w:rsidRPr="00304C92" w:rsidRDefault="00CB4EFB" w:rsidP="00CB4EFB">
      <w:pPr>
        <w:jc w:val="center"/>
        <w:rPr>
          <w:rFonts w:ascii="Arial" w:hAnsi="Arial" w:cs="Arial"/>
          <w:b/>
          <w:bCs/>
          <w:szCs w:val="24"/>
        </w:rPr>
      </w:pPr>
      <w:r w:rsidRPr="00304C92">
        <w:rPr>
          <w:rFonts w:ascii="Arial" w:hAnsi="Arial" w:cs="Arial"/>
          <w:b/>
          <w:bCs/>
          <w:szCs w:val="24"/>
        </w:rPr>
        <w:t>ANEXO V – MODELO DE PROPOSTA READEQUADA</w:t>
      </w:r>
    </w:p>
    <w:p w14:paraId="403AD690" w14:textId="77777777" w:rsidR="00CB4EFB" w:rsidRDefault="00CB4EFB" w:rsidP="00D862DA">
      <w:pPr>
        <w:jc w:val="center"/>
        <w:rPr>
          <w:rFonts w:ascii="Arial" w:hAnsi="Arial" w:cs="Arial"/>
        </w:rPr>
      </w:pPr>
    </w:p>
    <w:p w14:paraId="2278DE7D" w14:textId="77777777" w:rsidR="00CB4EFB" w:rsidRPr="00304C92" w:rsidRDefault="00CB4EFB" w:rsidP="00CB4EFB">
      <w:pPr>
        <w:jc w:val="both"/>
        <w:rPr>
          <w:rFonts w:ascii="Arial" w:hAnsi="Arial" w:cs="Arial"/>
          <w:szCs w:val="24"/>
          <w:u w:val="single"/>
        </w:rPr>
      </w:pPr>
      <w:r w:rsidRPr="00304C92">
        <w:rPr>
          <w:rFonts w:ascii="Arial" w:hAnsi="Arial" w:cs="Arial"/>
          <w:szCs w:val="24"/>
          <w:u w:val="single"/>
        </w:rPr>
        <w:t>ESSE DOCUMENTO DEVERÁ SER ANEXADO PELO LICITANTE VENCEDOR DO CERTAME, CONFORME ITEM 9.3. DO EDITAL TRANSCRITO ABAIXO:</w:t>
      </w:r>
    </w:p>
    <w:p w14:paraId="11FC1E2E" w14:textId="77777777" w:rsidR="00CB4EFB" w:rsidRPr="00304C92" w:rsidRDefault="00CB4EFB" w:rsidP="00CB4EFB">
      <w:pPr>
        <w:jc w:val="both"/>
        <w:rPr>
          <w:rFonts w:ascii="Arial" w:hAnsi="Arial" w:cs="Arial"/>
          <w:b/>
          <w:bCs/>
          <w:szCs w:val="24"/>
        </w:rPr>
      </w:pPr>
      <w:r w:rsidRPr="00304C92">
        <w:rPr>
          <w:rFonts w:ascii="Arial" w:hAnsi="Arial" w:cs="Arial"/>
          <w:szCs w:val="24"/>
        </w:rPr>
        <w:t xml:space="preserve">9.3. </w:t>
      </w:r>
      <w:r w:rsidRPr="00304C92">
        <w:rPr>
          <w:rFonts w:ascii="Arial" w:hAnsi="Arial" w:cs="Arial"/>
          <w:b/>
          <w:bCs/>
          <w:szCs w:val="24"/>
        </w:rPr>
        <w:t xml:space="preserve">O Licitante será convocado pelo Agente de Contratação a apresentar no sistema envio da proposta (ANEXO </w:t>
      </w:r>
      <w:r>
        <w:rPr>
          <w:rFonts w:ascii="Arial" w:hAnsi="Arial" w:cs="Arial"/>
          <w:b/>
          <w:bCs/>
          <w:szCs w:val="24"/>
        </w:rPr>
        <w:t>I</w:t>
      </w:r>
      <w:r w:rsidRPr="00304C92">
        <w:rPr>
          <w:rFonts w:ascii="Arial" w:hAnsi="Arial" w:cs="Arial"/>
          <w:b/>
          <w:bCs/>
          <w:szCs w:val="24"/>
        </w:rPr>
        <w:t>V) e, se necessário, de documentos complementares, adequada ao último lance ofertado no prazo mínimo de duas horas</w:t>
      </w:r>
      <w:r>
        <w:rPr>
          <w:rFonts w:ascii="Arial" w:hAnsi="Arial" w:cs="Arial"/>
          <w:b/>
          <w:bCs/>
          <w:szCs w:val="24"/>
        </w:rPr>
        <w:t xml:space="preserve"> através de diligência</w:t>
      </w:r>
      <w:r w:rsidRPr="00304C92">
        <w:rPr>
          <w:rFonts w:ascii="Arial" w:hAnsi="Arial" w:cs="Arial"/>
          <w:b/>
          <w:bCs/>
          <w:szCs w:val="24"/>
        </w:rPr>
        <w:t>.</w:t>
      </w:r>
    </w:p>
    <w:p w14:paraId="101E8A1B" w14:textId="77777777" w:rsidR="00CB4EFB" w:rsidRPr="00304C92" w:rsidRDefault="00CB4EFB" w:rsidP="00CB4EFB">
      <w:pPr>
        <w:jc w:val="center"/>
        <w:rPr>
          <w:rFonts w:ascii="Arial" w:hAnsi="Arial" w:cs="Arial"/>
          <w:b/>
          <w:bCs/>
          <w:szCs w:val="24"/>
        </w:rPr>
      </w:pPr>
    </w:p>
    <w:p w14:paraId="7EA4D48B" w14:textId="31D77AE8" w:rsidR="00CB4EFB" w:rsidRDefault="00CB4EFB" w:rsidP="00CB4EFB">
      <w:pPr>
        <w:jc w:val="both"/>
        <w:rPr>
          <w:rFonts w:ascii="Arial" w:hAnsi="Arial" w:cs="Arial"/>
          <w:b/>
          <w:bCs/>
          <w:lang w:eastAsia="pt-BR"/>
        </w:rPr>
      </w:pPr>
      <w:r w:rsidRPr="00304C92">
        <w:rPr>
          <w:rFonts w:ascii="Arial" w:hAnsi="Arial" w:cs="Arial"/>
          <w:szCs w:val="24"/>
        </w:rPr>
        <w:t xml:space="preserve">OBJETO: </w:t>
      </w:r>
      <w:r w:rsidR="00C8203F">
        <w:rPr>
          <w:rFonts w:ascii="Arial" w:hAnsi="Arial" w:cs="Arial"/>
          <w:b/>
          <w:bCs/>
          <w:lang w:eastAsia="pt-BR"/>
        </w:rPr>
        <w:t xml:space="preserve">REGISTRO DE PREÇOS PARA FUTURA E EVENTIAL </w:t>
      </w:r>
      <w:r w:rsidR="00C8203F" w:rsidRPr="002F572D">
        <w:rPr>
          <w:rFonts w:ascii="Arial" w:hAnsi="Arial" w:cs="Arial"/>
          <w:b/>
          <w:bCs/>
          <w:lang w:eastAsia="pt-BR"/>
        </w:rPr>
        <w:t xml:space="preserve">AQUISIÇÃO DE GÊNEROS ALIMENTÍCIOS PARA MANUTENÇÃO DA MERENDA </w:t>
      </w:r>
      <w:r w:rsidR="00C8203F">
        <w:rPr>
          <w:rFonts w:ascii="Arial" w:hAnsi="Arial" w:cs="Arial"/>
          <w:b/>
          <w:bCs/>
          <w:lang w:eastAsia="pt-BR"/>
        </w:rPr>
        <w:t xml:space="preserve">DO </w:t>
      </w:r>
      <w:r w:rsidR="00C8203F" w:rsidRPr="00086A68">
        <w:rPr>
          <w:rFonts w:ascii="Arial" w:hAnsi="Arial" w:cs="Arial"/>
          <w:b/>
          <w:bCs/>
          <w:lang w:eastAsia="pt-BR"/>
        </w:rPr>
        <w:t>CENTRO DE REFERÊNCIA DE ASSISTÊNCIA SOCIAL</w:t>
      </w:r>
      <w:r w:rsidR="00C8203F">
        <w:rPr>
          <w:rFonts w:ascii="Arial" w:hAnsi="Arial" w:cs="Arial"/>
          <w:b/>
          <w:bCs/>
          <w:lang w:eastAsia="pt-BR"/>
        </w:rPr>
        <w:t xml:space="preserve"> - CRAS </w:t>
      </w:r>
      <w:r w:rsidR="00C8203F" w:rsidRPr="002F572D">
        <w:rPr>
          <w:rFonts w:ascii="Arial" w:hAnsi="Arial" w:cs="Arial"/>
          <w:b/>
          <w:bCs/>
          <w:lang w:eastAsia="pt-BR"/>
        </w:rPr>
        <w:t>DE SÃO CRISTÓVÃO DO SUL – SC</w:t>
      </w:r>
      <w:r w:rsidR="00C8203F">
        <w:rPr>
          <w:rFonts w:ascii="Arial" w:hAnsi="Arial" w:cs="Arial"/>
          <w:b/>
          <w:bCs/>
          <w:lang w:eastAsia="pt-BR"/>
        </w:rPr>
        <w:t>.</w:t>
      </w:r>
    </w:p>
    <w:p w14:paraId="147AD52E" w14:textId="77777777" w:rsidR="00CB4EFB" w:rsidRPr="00304C92" w:rsidRDefault="00CB4EFB" w:rsidP="00CB4EFB">
      <w:pPr>
        <w:jc w:val="both"/>
        <w:rPr>
          <w:rFonts w:ascii="Arial" w:hAnsi="Arial" w:cs="Arial"/>
          <w:szCs w:val="24"/>
        </w:rPr>
      </w:pPr>
    </w:p>
    <w:p w14:paraId="475102C7" w14:textId="77777777" w:rsidR="00CB4EFB" w:rsidRPr="00304C92" w:rsidRDefault="00CB4EFB" w:rsidP="00CB4EFB">
      <w:pPr>
        <w:jc w:val="both"/>
        <w:rPr>
          <w:rFonts w:ascii="Arial" w:hAnsi="Arial" w:cs="Arial"/>
          <w:b/>
          <w:bCs/>
          <w:szCs w:val="24"/>
        </w:rPr>
      </w:pPr>
      <w:r w:rsidRPr="00304C92">
        <w:rPr>
          <w:rFonts w:ascii="Arial" w:hAnsi="Arial" w:cs="Arial"/>
          <w:b/>
          <w:bCs/>
          <w:szCs w:val="24"/>
        </w:rPr>
        <w:t>DADOS DA EMPRESA</w:t>
      </w:r>
    </w:p>
    <w:p w14:paraId="09E4678F" w14:textId="77777777" w:rsidR="00CB4EFB" w:rsidRPr="00304C92" w:rsidRDefault="00CB4EFB" w:rsidP="00CB4EFB">
      <w:pPr>
        <w:jc w:val="both"/>
        <w:rPr>
          <w:rFonts w:ascii="Arial" w:hAnsi="Arial" w:cs="Arial"/>
          <w:szCs w:val="24"/>
        </w:rPr>
      </w:pPr>
      <w:r w:rsidRPr="00304C92">
        <w:rPr>
          <w:rFonts w:ascii="Arial" w:hAnsi="Arial" w:cs="Arial"/>
          <w:szCs w:val="24"/>
        </w:rPr>
        <w:t>Razão Social:</w:t>
      </w:r>
    </w:p>
    <w:p w14:paraId="1A659592" w14:textId="77777777" w:rsidR="00CB4EFB" w:rsidRPr="00304C92" w:rsidRDefault="00CB4EFB" w:rsidP="00CB4EFB">
      <w:pPr>
        <w:jc w:val="both"/>
        <w:rPr>
          <w:rFonts w:ascii="Arial" w:hAnsi="Arial" w:cs="Arial"/>
          <w:szCs w:val="24"/>
        </w:rPr>
      </w:pPr>
      <w:r w:rsidRPr="00304C92">
        <w:rPr>
          <w:rFonts w:ascii="Arial" w:hAnsi="Arial" w:cs="Arial"/>
          <w:szCs w:val="24"/>
        </w:rPr>
        <w:t>CNPJ:</w:t>
      </w:r>
    </w:p>
    <w:p w14:paraId="4627B37E" w14:textId="77777777" w:rsidR="00CB4EFB" w:rsidRPr="00304C92" w:rsidRDefault="00CB4EFB" w:rsidP="00CB4EFB">
      <w:pPr>
        <w:jc w:val="both"/>
        <w:rPr>
          <w:rFonts w:ascii="Arial" w:hAnsi="Arial" w:cs="Arial"/>
          <w:szCs w:val="24"/>
        </w:rPr>
      </w:pPr>
      <w:r w:rsidRPr="00304C92">
        <w:rPr>
          <w:rFonts w:ascii="Arial" w:hAnsi="Arial" w:cs="Arial"/>
          <w:szCs w:val="24"/>
        </w:rPr>
        <w:t>Inscrição Estadual ou Municipal:</w:t>
      </w:r>
    </w:p>
    <w:p w14:paraId="7C1DBE1D" w14:textId="77777777" w:rsidR="00CB4EFB" w:rsidRPr="00304C92" w:rsidRDefault="00CB4EFB" w:rsidP="00CB4EFB">
      <w:pPr>
        <w:jc w:val="both"/>
        <w:rPr>
          <w:rFonts w:ascii="Arial" w:hAnsi="Arial" w:cs="Arial"/>
          <w:szCs w:val="24"/>
        </w:rPr>
      </w:pPr>
      <w:r w:rsidRPr="00304C92">
        <w:rPr>
          <w:rFonts w:ascii="Arial" w:hAnsi="Arial" w:cs="Arial"/>
          <w:szCs w:val="24"/>
        </w:rPr>
        <w:t>Endereço:</w:t>
      </w:r>
    </w:p>
    <w:p w14:paraId="1C135A78" w14:textId="77777777" w:rsidR="00CB4EFB" w:rsidRPr="00304C92" w:rsidRDefault="00CB4EFB" w:rsidP="00CB4EFB">
      <w:pPr>
        <w:jc w:val="both"/>
        <w:rPr>
          <w:rFonts w:ascii="Arial" w:hAnsi="Arial" w:cs="Arial"/>
          <w:szCs w:val="24"/>
        </w:rPr>
      </w:pPr>
      <w:r w:rsidRPr="00304C92">
        <w:rPr>
          <w:rFonts w:ascii="Arial" w:hAnsi="Arial" w:cs="Arial"/>
          <w:szCs w:val="24"/>
        </w:rPr>
        <w:t>Telefone:</w:t>
      </w:r>
    </w:p>
    <w:p w14:paraId="2D8271DB" w14:textId="77777777" w:rsidR="00CB4EFB" w:rsidRPr="00304C92" w:rsidRDefault="00CB4EFB" w:rsidP="00CB4EFB">
      <w:pPr>
        <w:jc w:val="both"/>
        <w:rPr>
          <w:rFonts w:ascii="Arial" w:hAnsi="Arial" w:cs="Arial"/>
          <w:szCs w:val="24"/>
        </w:rPr>
      </w:pPr>
      <w:r w:rsidRPr="00304C92">
        <w:rPr>
          <w:rFonts w:ascii="Arial" w:hAnsi="Arial" w:cs="Arial"/>
          <w:szCs w:val="24"/>
        </w:rPr>
        <w:t>Endereço eletrônico (e-mail):</w:t>
      </w:r>
    </w:p>
    <w:p w14:paraId="2A190D84" w14:textId="77777777" w:rsidR="00CB4EFB" w:rsidRDefault="00CB4EFB" w:rsidP="00CB4EFB">
      <w:pPr>
        <w:jc w:val="both"/>
        <w:rPr>
          <w:rFonts w:ascii="Arial" w:hAnsi="Arial" w:cs="Arial"/>
        </w:rPr>
      </w:pPr>
    </w:p>
    <w:tbl>
      <w:tblPr>
        <w:tblStyle w:val="Tabelacomgrade"/>
        <w:tblW w:w="0" w:type="auto"/>
        <w:tblLook w:val="04A0" w:firstRow="1" w:lastRow="0" w:firstColumn="1" w:lastColumn="0" w:noHBand="0" w:noVBand="1"/>
      </w:tblPr>
      <w:tblGrid>
        <w:gridCol w:w="790"/>
        <w:gridCol w:w="950"/>
        <w:gridCol w:w="630"/>
        <w:gridCol w:w="4429"/>
        <w:gridCol w:w="1418"/>
        <w:gridCol w:w="1984"/>
      </w:tblGrid>
      <w:tr w:rsidR="00CB4EFB" w:rsidRPr="002F572D" w14:paraId="7D0E2424" w14:textId="77777777" w:rsidTr="00B42934">
        <w:tc>
          <w:tcPr>
            <w:tcW w:w="0" w:type="auto"/>
          </w:tcPr>
          <w:p w14:paraId="470C03C0" w14:textId="77777777" w:rsidR="00CB4EFB" w:rsidRPr="002F572D" w:rsidRDefault="00CB4EFB" w:rsidP="00B42934">
            <w:pPr>
              <w:jc w:val="center"/>
              <w:rPr>
                <w:rFonts w:ascii="Arial" w:hAnsi="Arial" w:cs="Arial"/>
                <w:b/>
                <w:bCs/>
                <w:szCs w:val="24"/>
              </w:rPr>
            </w:pPr>
            <w:r w:rsidRPr="002F572D">
              <w:rPr>
                <w:rFonts w:ascii="Arial" w:hAnsi="Arial" w:cs="Arial"/>
                <w:b/>
                <w:bCs/>
                <w:szCs w:val="24"/>
              </w:rPr>
              <w:t>ITEM</w:t>
            </w:r>
          </w:p>
        </w:tc>
        <w:tc>
          <w:tcPr>
            <w:tcW w:w="0" w:type="auto"/>
          </w:tcPr>
          <w:p w14:paraId="32F8AEB9" w14:textId="77777777" w:rsidR="00CB4EFB" w:rsidRPr="002F572D" w:rsidRDefault="00CB4EFB" w:rsidP="00B42934">
            <w:pPr>
              <w:jc w:val="center"/>
              <w:rPr>
                <w:rFonts w:ascii="Arial" w:hAnsi="Arial" w:cs="Arial"/>
                <w:b/>
                <w:bCs/>
                <w:szCs w:val="24"/>
              </w:rPr>
            </w:pPr>
            <w:r w:rsidRPr="002F572D">
              <w:rPr>
                <w:rFonts w:ascii="Arial" w:hAnsi="Arial" w:cs="Arial"/>
                <w:b/>
                <w:bCs/>
                <w:szCs w:val="24"/>
              </w:rPr>
              <w:t>QTDE.</w:t>
            </w:r>
          </w:p>
          <w:p w14:paraId="0953BE1C" w14:textId="77777777" w:rsidR="00CB4EFB" w:rsidRPr="002F572D" w:rsidRDefault="00CB4EFB" w:rsidP="00B42934">
            <w:pPr>
              <w:jc w:val="center"/>
              <w:rPr>
                <w:rFonts w:ascii="Arial" w:hAnsi="Arial" w:cs="Arial"/>
                <w:b/>
                <w:bCs/>
                <w:i/>
                <w:iCs/>
                <w:sz w:val="18"/>
                <w:szCs w:val="18"/>
              </w:rPr>
            </w:pPr>
          </w:p>
        </w:tc>
        <w:tc>
          <w:tcPr>
            <w:tcW w:w="0" w:type="auto"/>
          </w:tcPr>
          <w:p w14:paraId="6CB0F5E9" w14:textId="77777777" w:rsidR="00CB4EFB" w:rsidRPr="002F572D" w:rsidRDefault="00CB4EFB" w:rsidP="00B42934">
            <w:pPr>
              <w:jc w:val="center"/>
              <w:rPr>
                <w:rFonts w:ascii="Arial" w:hAnsi="Arial" w:cs="Arial"/>
                <w:b/>
                <w:bCs/>
                <w:szCs w:val="24"/>
              </w:rPr>
            </w:pPr>
            <w:r w:rsidRPr="002F572D">
              <w:rPr>
                <w:rFonts w:ascii="Arial" w:hAnsi="Arial" w:cs="Arial"/>
                <w:b/>
                <w:bCs/>
                <w:szCs w:val="24"/>
              </w:rPr>
              <w:t>UN.</w:t>
            </w:r>
          </w:p>
        </w:tc>
        <w:tc>
          <w:tcPr>
            <w:tcW w:w="4429" w:type="dxa"/>
          </w:tcPr>
          <w:p w14:paraId="5BD6DF42" w14:textId="77777777" w:rsidR="00CB4EFB" w:rsidRPr="002F572D" w:rsidRDefault="00CB4EFB" w:rsidP="00B42934">
            <w:pPr>
              <w:jc w:val="center"/>
              <w:rPr>
                <w:rFonts w:ascii="Arial" w:hAnsi="Arial" w:cs="Arial"/>
                <w:b/>
                <w:bCs/>
                <w:szCs w:val="24"/>
              </w:rPr>
            </w:pPr>
            <w:r w:rsidRPr="002F572D">
              <w:rPr>
                <w:rFonts w:ascii="Arial" w:hAnsi="Arial" w:cs="Arial"/>
                <w:b/>
                <w:bCs/>
                <w:szCs w:val="24"/>
              </w:rPr>
              <w:t xml:space="preserve">ESPECIFICAÇÃO </w:t>
            </w:r>
          </w:p>
        </w:tc>
        <w:tc>
          <w:tcPr>
            <w:tcW w:w="1418" w:type="dxa"/>
          </w:tcPr>
          <w:p w14:paraId="5D3FCB4E" w14:textId="77777777" w:rsidR="00CB4EFB" w:rsidRPr="002F572D" w:rsidRDefault="00CB4EFB" w:rsidP="00B42934">
            <w:pPr>
              <w:jc w:val="center"/>
              <w:rPr>
                <w:rFonts w:ascii="Arial" w:hAnsi="Arial" w:cs="Arial"/>
                <w:b/>
                <w:bCs/>
                <w:szCs w:val="24"/>
              </w:rPr>
            </w:pPr>
            <w:r w:rsidRPr="002F572D">
              <w:rPr>
                <w:rFonts w:ascii="Arial" w:hAnsi="Arial" w:cs="Arial"/>
                <w:b/>
                <w:bCs/>
                <w:szCs w:val="24"/>
              </w:rPr>
              <w:t>VALOR UN. R$</w:t>
            </w:r>
          </w:p>
        </w:tc>
        <w:tc>
          <w:tcPr>
            <w:tcW w:w="1984" w:type="dxa"/>
          </w:tcPr>
          <w:p w14:paraId="7367517D" w14:textId="77777777" w:rsidR="00CB4EFB" w:rsidRPr="002F572D" w:rsidRDefault="00CB4EFB" w:rsidP="00B42934">
            <w:pPr>
              <w:jc w:val="center"/>
              <w:rPr>
                <w:rFonts w:ascii="Arial" w:hAnsi="Arial" w:cs="Arial"/>
                <w:b/>
                <w:bCs/>
                <w:szCs w:val="24"/>
              </w:rPr>
            </w:pPr>
            <w:r w:rsidRPr="002F572D">
              <w:rPr>
                <w:rFonts w:ascii="Arial" w:hAnsi="Arial" w:cs="Arial"/>
                <w:b/>
                <w:bCs/>
                <w:szCs w:val="24"/>
              </w:rPr>
              <w:t>VALOR TOTAL</w:t>
            </w:r>
          </w:p>
          <w:p w14:paraId="5DAE26AA" w14:textId="77777777" w:rsidR="00CB4EFB" w:rsidRPr="002F572D" w:rsidRDefault="00CB4EFB" w:rsidP="00B42934">
            <w:pPr>
              <w:jc w:val="center"/>
              <w:rPr>
                <w:rFonts w:ascii="Arial" w:hAnsi="Arial" w:cs="Arial"/>
                <w:b/>
                <w:bCs/>
                <w:i/>
                <w:iCs/>
                <w:sz w:val="18"/>
                <w:szCs w:val="18"/>
              </w:rPr>
            </w:pPr>
          </w:p>
        </w:tc>
      </w:tr>
      <w:tr w:rsidR="00CB4EFB" w:rsidRPr="002F572D" w14:paraId="3E0C1D58" w14:textId="77777777" w:rsidTr="00B42934">
        <w:tc>
          <w:tcPr>
            <w:tcW w:w="0" w:type="auto"/>
          </w:tcPr>
          <w:p w14:paraId="228D77DC" w14:textId="77777777" w:rsidR="00CB4EFB" w:rsidRPr="002F572D" w:rsidRDefault="00CB4EFB" w:rsidP="00B42934">
            <w:pPr>
              <w:jc w:val="center"/>
              <w:rPr>
                <w:rFonts w:ascii="Arial" w:hAnsi="Arial" w:cs="Arial"/>
                <w:sz w:val="22"/>
                <w:szCs w:val="22"/>
              </w:rPr>
            </w:pPr>
          </w:p>
        </w:tc>
        <w:tc>
          <w:tcPr>
            <w:tcW w:w="0" w:type="auto"/>
          </w:tcPr>
          <w:p w14:paraId="283BF349" w14:textId="77777777" w:rsidR="00CB4EFB" w:rsidRPr="002F572D" w:rsidRDefault="00CB4EFB" w:rsidP="00B42934">
            <w:pPr>
              <w:jc w:val="center"/>
              <w:rPr>
                <w:rFonts w:ascii="Arial" w:hAnsi="Arial" w:cs="Arial"/>
                <w:sz w:val="22"/>
                <w:szCs w:val="22"/>
              </w:rPr>
            </w:pPr>
          </w:p>
        </w:tc>
        <w:tc>
          <w:tcPr>
            <w:tcW w:w="0" w:type="auto"/>
          </w:tcPr>
          <w:p w14:paraId="1EF1127C" w14:textId="77777777" w:rsidR="00CB4EFB" w:rsidRPr="002F572D" w:rsidRDefault="00CB4EFB" w:rsidP="00B42934">
            <w:pPr>
              <w:jc w:val="center"/>
              <w:rPr>
                <w:rFonts w:ascii="Arial" w:hAnsi="Arial" w:cs="Arial"/>
                <w:sz w:val="22"/>
                <w:szCs w:val="22"/>
              </w:rPr>
            </w:pPr>
          </w:p>
        </w:tc>
        <w:tc>
          <w:tcPr>
            <w:tcW w:w="4429" w:type="dxa"/>
          </w:tcPr>
          <w:p w14:paraId="215EE628" w14:textId="77777777" w:rsidR="00CB4EFB" w:rsidRPr="002F572D" w:rsidRDefault="00CB4EFB" w:rsidP="00B42934">
            <w:pPr>
              <w:jc w:val="both"/>
              <w:rPr>
                <w:rFonts w:ascii="Arial" w:hAnsi="Arial" w:cs="Arial"/>
                <w:sz w:val="22"/>
                <w:szCs w:val="22"/>
              </w:rPr>
            </w:pPr>
          </w:p>
        </w:tc>
        <w:tc>
          <w:tcPr>
            <w:tcW w:w="1418" w:type="dxa"/>
          </w:tcPr>
          <w:p w14:paraId="50B04E78" w14:textId="77777777" w:rsidR="00CB4EFB" w:rsidRPr="002F572D" w:rsidRDefault="00CB4EFB" w:rsidP="00B42934">
            <w:pPr>
              <w:jc w:val="center"/>
              <w:rPr>
                <w:rFonts w:ascii="Arial" w:hAnsi="Arial" w:cs="Arial"/>
                <w:sz w:val="22"/>
                <w:szCs w:val="22"/>
              </w:rPr>
            </w:pPr>
          </w:p>
        </w:tc>
        <w:tc>
          <w:tcPr>
            <w:tcW w:w="1984" w:type="dxa"/>
          </w:tcPr>
          <w:p w14:paraId="16BF2571" w14:textId="77777777" w:rsidR="00CB4EFB" w:rsidRPr="002F572D" w:rsidRDefault="00CB4EFB" w:rsidP="00B42934">
            <w:pPr>
              <w:jc w:val="center"/>
              <w:rPr>
                <w:rFonts w:ascii="Arial" w:hAnsi="Arial" w:cs="Arial"/>
                <w:sz w:val="22"/>
                <w:szCs w:val="22"/>
              </w:rPr>
            </w:pPr>
          </w:p>
        </w:tc>
      </w:tr>
      <w:tr w:rsidR="00CB4EFB" w:rsidRPr="002F572D" w14:paraId="7679ED67" w14:textId="77777777" w:rsidTr="00B42934">
        <w:tc>
          <w:tcPr>
            <w:tcW w:w="0" w:type="auto"/>
          </w:tcPr>
          <w:p w14:paraId="71CE82C5" w14:textId="77777777" w:rsidR="00CB4EFB" w:rsidRPr="002F572D" w:rsidRDefault="00CB4EFB" w:rsidP="00B42934">
            <w:pPr>
              <w:jc w:val="center"/>
              <w:rPr>
                <w:rFonts w:ascii="Arial" w:hAnsi="Arial" w:cs="Arial"/>
                <w:sz w:val="22"/>
                <w:szCs w:val="22"/>
              </w:rPr>
            </w:pPr>
          </w:p>
        </w:tc>
        <w:tc>
          <w:tcPr>
            <w:tcW w:w="0" w:type="auto"/>
          </w:tcPr>
          <w:p w14:paraId="1A7BBC8D" w14:textId="77777777" w:rsidR="00CB4EFB" w:rsidRPr="002F572D" w:rsidRDefault="00CB4EFB" w:rsidP="00B42934">
            <w:pPr>
              <w:jc w:val="center"/>
              <w:rPr>
                <w:rFonts w:ascii="Arial" w:hAnsi="Arial" w:cs="Arial"/>
                <w:sz w:val="22"/>
                <w:szCs w:val="22"/>
              </w:rPr>
            </w:pPr>
          </w:p>
        </w:tc>
        <w:tc>
          <w:tcPr>
            <w:tcW w:w="0" w:type="auto"/>
          </w:tcPr>
          <w:p w14:paraId="17FD1FCD" w14:textId="77777777" w:rsidR="00CB4EFB" w:rsidRPr="002F572D" w:rsidRDefault="00CB4EFB" w:rsidP="00B42934">
            <w:pPr>
              <w:jc w:val="center"/>
              <w:rPr>
                <w:rFonts w:ascii="Arial" w:hAnsi="Arial" w:cs="Arial"/>
                <w:sz w:val="22"/>
                <w:szCs w:val="22"/>
              </w:rPr>
            </w:pPr>
          </w:p>
        </w:tc>
        <w:tc>
          <w:tcPr>
            <w:tcW w:w="4429" w:type="dxa"/>
          </w:tcPr>
          <w:p w14:paraId="64B9C640" w14:textId="77777777" w:rsidR="00CB4EFB" w:rsidRPr="002F572D" w:rsidRDefault="00CB4EFB" w:rsidP="00B42934">
            <w:pPr>
              <w:jc w:val="both"/>
              <w:rPr>
                <w:rFonts w:ascii="Arial" w:hAnsi="Arial" w:cs="Arial"/>
                <w:sz w:val="22"/>
                <w:szCs w:val="22"/>
              </w:rPr>
            </w:pPr>
          </w:p>
        </w:tc>
        <w:tc>
          <w:tcPr>
            <w:tcW w:w="1418" w:type="dxa"/>
          </w:tcPr>
          <w:p w14:paraId="45F769BB" w14:textId="77777777" w:rsidR="00CB4EFB" w:rsidRPr="002F572D" w:rsidRDefault="00CB4EFB" w:rsidP="00B42934">
            <w:pPr>
              <w:jc w:val="center"/>
              <w:rPr>
                <w:rFonts w:ascii="Arial" w:hAnsi="Arial" w:cs="Arial"/>
                <w:sz w:val="22"/>
                <w:szCs w:val="22"/>
              </w:rPr>
            </w:pPr>
          </w:p>
        </w:tc>
        <w:tc>
          <w:tcPr>
            <w:tcW w:w="1984" w:type="dxa"/>
          </w:tcPr>
          <w:p w14:paraId="3F9FF4AA" w14:textId="77777777" w:rsidR="00CB4EFB" w:rsidRPr="002F572D" w:rsidRDefault="00CB4EFB" w:rsidP="00B42934">
            <w:pPr>
              <w:jc w:val="center"/>
              <w:rPr>
                <w:rFonts w:ascii="Arial" w:hAnsi="Arial" w:cs="Arial"/>
                <w:sz w:val="22"/>
                <w:szCs w:val="22"/>
              </w:rPr>
            </w:pPr>
          </w:p>
        </w:tc>
      </w:tr>
      <w:tr w:rsidR="00CB4EFB" w:rsidRPr="002F572D" w14:paraId="2198C61F" w14:textId="77777777" w:rsidTr="00B42934">
        <w:tc>
          <w:tcPr>
            <w:tcW w:w="0" w:type="auto"/>
          </w:tcPr>
          <w:p w14:paraId="3E958BD8" w14:textId="77777777" w:rsidR="00CB4EFB" w:rsidRPr="002F572D" w:rsidRDefault="00CB4EFB" w:rsidP="00B42934">
            <w:pPr>
              <w:jc w:val="center"/>
              <w:rPr>
                <w:rFonts w:ascii="Arial" w:hAnsi="Arial" w:cs="Arial"/>
                <w:sz w:val="22"/>
                <w:szCs w:val="22"/>
              </w:rPr>
            </w:pPr>
          </w:p>
        </w:tc>
        <w:tc>
          <w:tcPr>
            <w:tcW w:w="0" w:type="auto"/>
          </w:tcPr>
          <w:p w14:paraId="0A22A807" w14:textId="77777777" w:rsidR="00CB4EFB" w:rsidRPr="002F572D" w:rsidRDefault="00CB4EFB" w:rsidP="00B42934">
            <w:pPr>
              <w:jc w:val="center"/>
              <w:rPr>
                <w:rFonts w:ascii="Arial" w:hAnsi="Arial" w:cs="Arial"/>
                <w:sz w:val="22"/>
                <w:szCs w:val="22"/>
              </w:rPr>
            </w:pPr>
          </w:p>
        </w:tc>
        <w:tc>
          <w:tcPr>
            <w:tcW w:w="0" w:type="auto"/>
          </w:tcPr>
          <w:p w14:paraId="6E94BDC0" w14:textId="77777777" w:rsidR="00CB4EFB" w:rsidRPr="002F572D" w:rsidRDefault="00CB4EFB" w:rsidP="00B42934">
            <w:pPr>
              <w:jc w:val="center"/>
              <w:rPr>
                <w:rFonts w:ascii="Arial" w:hAnsi="Arial" w:cs="Arial"/>
                <w:sz w:val="22"/>
                <w:szCs w:val="22"/>
              </w:rPr>
            </w:pPr>
          </w:p>
        </w:tc>
        <w:tc>
          <w:tcPr>
            <w:tcW w:w="4429" w:type="dxa"/>
          </w:tcPr>
          <w:p w14:paraId="5B406B34" w14:textId="77777777" w:rsidR="00CB4EFB" w:rsidRPr="002F572D" w:rsidRDefault="00CB4EFB" w:rsidP="00B42934">
            <w:pPr>
              <w:jc w:val="both"/>
              <w:rPr>
                <w:rFonts w:ascii="Arial" w:hAnsi="Arial" w:cs="Arial"/>
                <w:sz w:val="22"/>
                <w:szCs w:val="22"/>
              </w:rPr>
            </w:pPr>
          </w:p>
        </w:tc>
        <w:tc>
          <w:tcPr>
            <w:tcW w:w="1418" w:type="dxa"/>
          </w:tcPr>
          <w:p w14:paraId="515D9EDA" w14:textId="77777777" w:rsidR="00CB4EFB" w:rsidRPr="002F572D" w:rsidRDefault="00CB4EFB" w:rsidP="00B42934">
            <w:pPr>
              <w:jc w:val="center"/>
              <w:rPr>
                <w:rFonts w:ascii="Arial" w:hAnsi="Arial" w:cs="Arial"/>
                <w:sz w:val="22"/>
                <w:szCs w:val="22"/>
              </w:rPr>
            </w:pPr>
          </w:p>
        </w:tc>
        <w:tc>
          <w:tcPr>
            <w:tcW w:w="1984" w:type="dxa"/>
          </w:tcPr>
          <w:p w14:paraId="0FA3FFCB" w14:textId="77777777" w:rsidR="00CB4EFB" w:rsidRPr="002F572D" w:rsidRDefault="00CB4EFB" w:rsidP="00B42934">
            <w:pPr>
              <w:jc w:val="center"/>
              <w:rPr>
                <w:rFonts w:ascii="Arial" w:hAnsi="Arial" w:cs="Arial"/>
                <w:sz w:val="22"/>
                <w:szCs w:val="22"/>
              </w:rPr>
            </w:pPr>
          </w:p>
        </w:tc>
      </w:tr>
      <w:tr w:rsidR="00CB4EFB" w:rsidRPr="002F572D" w14:paraId="42B7AA74" w14:textId="77777777" w:rsidTr="00B42934">
        <w:tc>
          <w:tcPr>
            <w:tcW w:w="0" w:type="auto"/>
          </w:tcPr>
          <w:p w14:paraId="7CF54FA7" w14:textId="77777777" w:rsidR="00CB4EFB" w:rsidRPr="002F572D" w:rsidRDefault="00CB4EFB" w:rsidP="00B42934">
            <w:pPr>
              <w:jc w:val="center"/>
              <w:rPr>
                <w:rFonts w:ascii="Arial" w:hAnsi="Arial" w:cs="Arial"/>
                <w:sz w:val="22"/>
                <w:szCs w:val="22"/>
              </w:rPr>
            </w:pPr>
          </w:p>
        </w:tc>
        <w:tc>
          <w:tcPr>
            <w:tcW w:w="0" w:type="auto"/>
          </w:tcPr>
          <w:p w14:paraId="69FDA2F1" w14:textId="77777777" w:rsidR="00CB4EFB" w:rsidRPr="002F572D" w:rsidRDefault="00CB4EFB" w:rsidP="00B42934">
            <w:pPr>
              <w:jc w:val="center"/>
              <w:rPr>
                <w:rFonts w:ascii="Arial" w:hAnsi="Arial" w:cs="Arial"/>
                <w:sz w:val="22"/>
                <w:szCs w:val="22"/>
              </w:rPr>
            </w:pPr>
          </w:p>
        </w:tc>
        <w:tc>
          <w:tcPr>
            <w:tcW w:w="0" w:type="auto"/>
          </w:tcPr>
          <w:p w14:paraId="4260D955" w14:textId="77777777" w:rsidR="00CB4EFB" w:rsidRPr="002F572D" w:rsidRDefault="00CB4EFB" w:rsidP="00B42934">
            <w:pPr>
              <w:jc w:val="center"/>
              <w:rPr>
                <w:rFonts w:ascii="Arial" w:hAnsi="Arial" w:cs="Arial"/>
                <w:sz w:val="22"/>
                <w:szCs w:val="22"/>
              </w:rPr>
            </w:pPr>
          </w:p>
        </w:tc>
        <w:tc>
          <w:tcPr>
            <w:tcW w:w="4429" w:type="dxa"/>
          </w:tcPr>
          <w:p w14:paraId="187E6D4B" w14:textId="77777777" w:rsidR="00CB4EFB" w:rsidRPr="002F572D" w:rsidRDefault="00CB4EFB" w:rsidP="00B42934">
            <w:pPr>
              <w:jc w:val="both"/>
              <w:rPr>
                <w:rFonts w:ascii="Arial" w:hAnsi="Arial" w:cs="Arial"/>
                <w:sz w:val="22"/>
                <w:szCs w:val="22"/>
              </w:rPr>
            </w:pPr>
          </w:p>
        </w:tc>
        <w:tc>
          <w:tcPr>
            <w:tcW w:w="1418" w:type="dxa"/>
          </w:tcPr>
          <w:p w14:paraId="4533A0CD" w14:textId="77777777" w:rsidR="00CB4EFB" w:rsidRPr="002F572D" w:rsidRDefault="00CB4EFB" w:rsidP="00B42934">
            <w:pPr>
              <w:jc w:val="center"/>
              <w:rPr>
                <w:rFonts w:ascii="Arial" w:hAnsi="Arial" w:cs="Arial"/>
                <w:sz w:val="22"/>
                <w:szCs w:val="22"/>
              </w:rPr>
            </w:pPr>
          </w:p>
        </w:tc>
        <w:tc>
          <w:tcPr>
            <w:tcW w:w="1984" w:type="dxa"/>
          </w:tcPr>
          <w:p w14:paraId="68ACA80B" w14:textId="77777777" w:rsidR="00CB4EFB" w:rsidRPr="002F572D" w:rsidRDefault="00CB4EFB" w:rsidP="00B42934">
            <w:pPr>
              <w:jc w:val="center"/>
              <w:rPr>
                <w:rFonts w:ascii="Arial" w:hAnsi="Arial" w:cs="Arial"/>
                <w:sz w:val="22"/>
                <w:szCs w:val="22"/>
              </w:rPr>
            </w:pPr>
          </w:p>
        </w:tc>
      </w:tr>
      <w:tr w:rsidR="00CB4EFB" w:rsidRPr="002F572D" w14:paraId="0B79D854" w14:textId="77777777" w:rsidTr="00B42934">
        <w:tc>
          <w:tcPr>
            <w:tcW w:w="0" w:type="auto"/>
          </w:tcPr>
          <w:p w14:paraId="1B12F2AB" w14:textId="77777777" w:rsidR="00CB4EFB" w:rsidRPr="002F572D" w:rsidRDefault="00CB4EFB" w:rsidP="00B42934">
            <w:pPr>
              <w:jc w:val="center"/>
              <w:rPr>
                <w:rFonts w:ascii="Arial" w:hAnsi="Arial" w:cs="Arial"/>
                <w:sz w:val="22"/>
                <w:szCs w:val="22"/>
              </w:rPr>
            </w:pPr>
          </w:p>
        </w:tc>
        <w:tc>
          <w:tcPr>
            <w:tcW w:w="0" w:type="auto"/>
          </w:tcPr>
          <w:p w14:paraId="40F44B62" w14:textId="77777777" w:rsidR="00CB4EFB" w:rsidRPr="002F572D" w:rsidRDefault="00CB4EFB" w:rsidP="00B42934">
            <w:pPr>
              <w:jc w:val="center"/>
              <w:rPr>
                <w:rFonts w:ascii="Arial" w:hAnsi="Arial" w:cs="Arial"/>
                <w:sz w:val="22"/>
                <w:szCs w:val="22"/>
              </w:rPr>
            </w:pPr>
          </w:p>
        </w:tc>
        <w:tc>
          <w:tcPr>
            <w:tcW w:w="0" w:type="auto"/>
          </w:tcPr>
          <w:p w14:paraId="76FCD074" w14:textId="77777777" w:rsidR="00CB4EFB" w:rsidRPr="002F572D" w:rsidRDefault="00CB4EFB" w:rsidP="00B42934">
            <w:pPr>
              <w:jc w:val="center"/>
              <w:rPr>
                <w:rFonts w:ascii="Arial" w:hAnsi="Arial" w:cs="Arial"/>
                <w:sz w:val="22"/>
                <w:szCs w:val="22"/>
              </w:rPr>
            </w:pPr>
          </w:p>
        </w:tc>
        <w:tc>
          <w:tcPr>
            <w:tcW w:w="4429" w:type="dxa"/>
          </w:tcPr>
          <w:p w14:paraId="5BD5FAE2" w14:textId="77777777" w:rsidR="00CB4EFB" w:rsidRPr="002F572D" w:rsidRDefault="00CB4EFB" w:rsidP="00B42934">
            <w:pPr>
              <w:jc w:val="both"/>
              <w:rPr>
                <w:rFonts w:ascii="Arial" w:hAnsi="Arial" w:cs="Arial"/>
                <w:sz w:val="22"/>
                <w:szCs w:val="22"/>
              </w:rPr>
            </w:pPr>
          </w:p>
        </w:tc>
        <w:tc>
          <w:tcPr>
            <w:tcW w:w="1418" w:type="dxa"/>
          </w:tcPr>
          <w:p w14:paraId="3B069CF9" w14:textId="77777777" w:rsidR="00CB4EFB" w:rsidRPr="002F572D" w:rsidRDefault="00CB4EFB" w:rsidP="00B42934">
            <w:pPr>
              <w:jc w:val="center"/>
              <w:rPr>
                <w:rFonts w:ascii="Arial" w:hAnsi="Arial" w:cs="Arial"/>
                <w:sz w:val="22"/>
                <w:szCs w:val="22"/>
              </w:rPr>
            </w:pPr>
          </w:p>
        </w:tc>
        <w:tc>
          <w:tcPr>
            <w:tcW w:w="1984" w:type="dxa"/>
          </w:tcPr>
          <w:p w14:paraId="07C0D361" w14:textId="77777777" w:rsidR="00CB4EFB" w:rsidRPr="002F572D" w:rsidRDefault="00CB4EFB" w:rsidP="00B42934">
            <w:pPr>
              <w:jc w:val="center"/>
              <w:rPr>
                <w:rFonts w:ascii="Arial" w:hAnsi="Arial" w:cs="Arial"/>
                <w:sz w:val="22"/>
                <w:szCs w:val="22"/>
              </w:rPr>
            </w:pPr>
          </w:p>
        </w:tc>
      </w:tr>
      <w:tr w:rsidR="00CB4EFB" w:rsidRPr="002F572D" w14:paraId="0166A81C" w14:textId="77777777" w:rsidTr="00B42934">
        <w:tc>
          <w:tcPr>
            <w:tcW w:w="0" w:type="auto"/>
          </w:tcPr>
          <w:p w14:paraId="5C6CC8CF" w14:textId="77777777" w:rsidR="00CB4EFB" w:rsidRPr="002F572D" w:rsidRDefault="00CB4EFB" w:rsidP="00B42934">
            <w:pPr>
              <w:jc w:val="center"/>
              <w:rPr>
                <w:rFonts w:ascii="Arial" w:hAnsi="Arial" w:cs="Arial"/>
                <w:sz w:val="22"/>
                <w:szCs w:val="22"/>
              </w:rPr>
            </w:pPr>
          </w:p>
        </w:tc>
        <w:tc>
          <w:tcPr>
            <w:tcW w:w="0" w:type="auto"/>
          </w:tcPr>
          <w:p w14:paraId="5460932D" w14:textId="77777777" w:rsidR="00CB4EFB" w:rsidRPr="002F572D" w:rsidRDefault="00CB4EFB" w:rsidP="00B42934">
            <w:pPr>
              <w:jc w:val="center"/>
              <w:rPr>
                <w:rFonts w:ascii="Arial" w:hAnsi="Arial" w:cs="Arial"/>
                <w:sz w:val="22"/>
                <w:szCs w:val="22"/>
              </w:rPr>
            </w:pPr>
          </w:p>
        </w:tc>
        <w:tc>
          <w:tcPr>
            <w:tcW w:w="0" w:type="auto"/>
          </w:tcPr>
          <w:p w14:paraId="17FB075B" w14:textId="77777777" w:rsidR="00CB4EFB" w:rsidRPr="002F572D" w:rsidRDefault="00CB4EFB" w:rsidP="00B42934">
            <w:pPr>
              <w:jc w:val="center"/>
              <w:rPr>
                <w:rFonts w:ascii="Arial" w:hAnsi="Arial" w:cs="Arial"/>
                <w:sz w:val="22"/>
                <w:szCs w:val="22"/>
              </w:rPr>
            </w:pPr>
          </w:p>
        </w:tc>
        <w:tc>
          <w:tcPr>
            <w:tcW w:w="4429" w:type="dxa"/>
          </w:tcPr>
          <w:p w14:paraId="1455F804" w14:textId="77777777" w:rsidR="00CB4EFB" w:rsidRPr="002F572D" w:rsidRDefault="00CB4EFB" w:rsidP="00B42934">
            <w:pPr>
              <w:jc w:val="both"/>
              <w:rPr>
                <w:rFonts w:ascii="Arial" w:hAnsi="Arial" w:cs="Arial"/>
                <w:sz w:val="22"/>
                <w:szCs w:val="22"/>
              </w:rPr>
            </w:pPr>
          </w:p>
        </w:tc>
        <w:tc>
          <w:tcPr>
            <w:tcW w:w="1418" w:type="dxa"/>
          </w:tcPr>
          <w:p w14:paraId="41186FA5" w14:textId="77777777" w:rsidR="00CB4EFB" w:rsidRPr="002F572D" w:rsidRDefault="00CB4EFB" w:rsidP="00B42934">
            <w:pPr>
              <w:jc w:val="center"/>
              <w:rPr>
                <w:rFonts w:ascii="Arial" w:hAnsi="Arial" w:cs="Arial"/>
                <w:sz w:val="22"/>
                <w:szCs w:val="22"/>
              </w:rPr>
            </w:pPr>
          </w:p>
        </w:tc>
        <w:tc>
          <w:tcPr>
            <w:tcW w:w="1984" w:type="dxa"/>
          </w:tcPr>
          <w:p w14:paraId="617FDDA3" w14:textId="77777777" w:rsidR="00CB4EFB" w:rsidRPr="002F572D" w:rsidRDefault="00CB4EFB" w:rsidP="00B42934">
            <w:pPr>
              <w:jc w:val="center"/>
              <w:rPr>
                <w:rFonts w:ascii="Arial" w:hAnsi="Arial" w:cs="Arial"/>
                <w:sz w:val="22"/>
                <w:szCs w:val="22"/>
              </w:rPr>
            </w:pPr>
          </w:p>
        </w:tc>
      </w:tr>
      <w:tr w:rsidR="00CB4EFB" w:rsidRPr="002F572D" w14:paraId="6B607149" w14:textId="77777777" w:rsidTr="00B42934">
        <w:tc>
          <w:tcPr>
            <w:tcW w:w="0" w:type="auto"/>
          </w:tcPr>
          <w:p w14:paraId="7796DC53" w14:textId="77777777" w:rsidR="00CB4EFB" w:rsidRPr="002F572D" w:rsidRDefault="00CB4EFB" w:rsidP="00B42934">
            <w:pPr>
              <w:jc w:val="center"/>
              <w:rPr>
                <w:rFonts w:ascii="Arial" w:hAnsi="Arial" w:cs="Arial"/>
                <w:sz w:val="22"/>
                <w:szCs w:val="22"/>
              </w:rPr>
            </w:pPr>
          </w:p>
        </w:tc>
        <w:tc>
          <w:tcPr>
            <w:tcW w:w="0" w:type="auto"/>
          </w:tcPr>
          <w:p w14:paraId="718F4F2A" w14:textId="77777777" w:rsidR="00CB4EFB" w:rsidRPr="002F572D" w:rsidRDefault="00CB4EFB" w:rsidP="00B42934">
            <w:pPr>
              <w:jc w:val="center"/>
              <w:rPr>
                <w:rFonts w:ascii="Arial" w:hAnsi="Arial" w:cs="Arial"/>
                <w:sz w:val="22"/>
                <w:szCs w:val="22"/>
              </w:rPr>
            </w:pPr>
          </w:p>
        </w:tc>
        <w:tc>
          <w:tcPr>
            <w:tcW w:w="0" w:type="auto"/>
          </w:tcPr>
          <w:p w14:paraId="21DCF792" w14:textId="77777777" w:rsidR="00CB4EFB" w:rsidRPr="002F572D" w:rsidRDefault="00CB4EFB" w:rsidP="00B42934">
            <w:pPr>
              <w:jc w:val="center"/>
              <w:rPr>
                <w:rFonts w:ascii="Arial" w:hAnsi="Arial" w:cs="Arial"/>
                <w:sz w:val="22"/>
                <w:szCs w:val="22"/>
              </w:rPr>
            </w:pPr>
          </w:p>
        </w:tc>
        <w:tc>
          <w:tcPr>
            <w:tcW w:w="4429" w:type="dxa"/>
          </w:tcPr>
          <w:p w14:paraId="35125283" w14:textId="77777777" w:rsidR="00CB4EFB" w:rsidRPr="002F572D" w:rsidRDefault="00CB4EFB" w:rsidP="00B42934">
            <w:pPr>
              <w:jc w:val="both"/>
              <w:rPr>
                <w:rFonts w:ascii="Arial" w:hAnsi="Arial" w:cs="Arial"/>
                <w:sz w:val="22"/>
                <w:szCs w:val="22"/>
              </w:rPr>
            </w:pPr>
          </w:p>
        </w:tc>
        <w:tc>
          <w:tcPr>
            <w:tcW w:w="1418" w:type="dxa"/>
          </w:tcPr>
          <w:p w14:paraId="1AF44774" w14:textId="77777777" w:rsidR="00CB4EFB" w:rsidRPr="002F572D" w:rsidRDefault="00CB4EFB" w:rsidP="00B42934">
            <w:pPr>
              <w:jc w:val="center"/>
              <w:rPr>
                <w:rFonts w:ascii="Arial" w:hAnsi="Arial" w:cs="Arial"/>
                <w:sz w:val="22"/>
                <w:szCs w:val="22"/>
              </w:rPr>
            </w:pPr>
          </w:p>
        </w:tc>
        <w:tc>
          <w:tcPr>
            <w:tcW w:w="1984" w:type="dxa"/>
          </w:tcPr>
          <w:p w14:paraId="2865FB25" w14:textId="77777777" w:rsidR="00CB4EFB" w:rsidRPr="002F572D" w:rsidRDefault="00CB4EFB" w:rsidP="00B42934">
            <w:pPr>
              <w:jc w:val="center"/>
              <w:rPr>
                <w:rFonts w:ascii="Arial" w:hAnsi="Arial" w:cs="Arial"/>
                <w:sz w:val="22"/>
                <w:szCs w:val="22"/>
              </w:rPr>
            </w:pPr>
          </w:p>
        </w:tc>
      </w:tr>
      <w:tr w:rsidR="00CB4EFB" w:rsidRPr="002F572D" w14:paraId="3B3C9D5A" w14:textId="77777777" w:rsidTr="00B42934">
        <w:tc>
          <w:tcPr>
            <w:tcW w:w="0" w:type="auto"/>
          </w:tcPr>
          <w:p w14:paraId="609A0A47" w14:textId="77777777" w:rsidR="00CB4EFB" w:rsidRPr="002F572D" w:rsidRDefault="00CB4EFB" w:rsidP="00B42934">
            <w:pPr>
              <w:jc w:val="center"/>
              <w:rPr>
                <w:rFonts w:ascii="Arial" w:hAnsi="Arial" w:cs="Arial"/>
                <w:sz w:val="22"/>
                <w:szCs w:val="22"/>
              </w:rPr>
            </w:pPr>
          </w:p>
        </w:tc>
        <w:tc>
          <w:tcPr>
            <w:tcW w:w="0" w:type="auto"/>
          </w:tcPr>
          <w:p w14:paraId="10893597" w14:textId="77777777" w:rsidR="00CB4EFB" w:rsidRPr="002F572D" w:rsidRDefault="00CB4EFB" w:rsidP="00B42934">
            <w:pPr>
              <w:jc w:val="center"/>
              <w:rPr>
                <w:rFonts w:ascii="Arial" w:hAnsi="Arial" w:cs="Arial"/>
                <w:sz w:val="22"/>
                <w:szCs w:val="22"/>
              </w:rPr>
            </w:pPr>
          </w:p>
        </w:tc>
        <w:tc>
          <w:tcPr>
            <w:tcW w:w="0" w:type="auto"/>
          </w:tcPr>
          <w:p w14:paraId="7AD995A1" w14:textId="77777777" w:rsidR="00CB4EFB" w:rsidRPr="002F572D" w:rsidRDefault="00CB4EFB" w:rsidP="00B42934">
            <w:pPr>
              <w:jc w:val="center"/>
              <w:rPr>
                <w:rFonts w:ascii="Arial" w:hAnsi="Arial" w:cs="Arial"/>
                <w:sz w:val="22"/>
                <w:szCs w:val="22"/>
              </w:rPr>
            </w:pPr>
          </w:p>
        </w:tc>
        <w:tc>
          <w:tcPr>
            <w:tcW w:w="4429" w:type="dxa"/>
          </w:tcPr>
          <w:p w14:paraId="084E2F0A" w14:textId="77777777" w:rsidR="00CB4EFB" w:rsidRPr="002F572D" w:rsidRDefault="00CB4EFB" w:rsidP="00B42934">
            <w:pPr>
              <w:jc w:val="both"/>
              <w:rPr>
                <w:rFonts w:ascii="Arial" w:hAnsi="Arial" w:cs="Arial"/>
                <w:sz w:val="22"/>
                <w:szCs w:val="22"/>
              </w:rPr>
            </w:pPr>
          </w:p>
        </w:tc>
        <w:tc>
          <w:tcPr>
            <w:tcW w:w="1418" w:type="dxa"/>
          </w:tcPr>
          <w:p w14:paraId="3A6F3553" w14:textId="77777777" w:rsidR="00CB4EFB" w:rsidRPr="002F572D" w:rsidRDefault="00CB4EFB" w:rsidP="00B42934">
            <w:pPr>
              <w:jc w:val="center"/>
              <w:rPr>
                <w:rFonts w:ascii="Arial" w:hAnsi="Arial" w:cs="Arial"/>
                <w:sz w:val="22"/>
                <w:szCs w:val="22"/>
              </w:rPr>
            </w:pPr>
          </w:p>
        </w:tc>
        <w:tc>
          <w:tcPr>
            <w:tcW w:w="1984" w:type="dxa"/>
          </w:tcPr>
          <w:p w14:paraId="575D8ED0" w14:textId="77777777" w:rsidR="00CB4EFB" w:rsidRPr="002F572D" w:rsidRDefault="00CB4EFB" w:rsidP="00B42934">
            <w:pPr>
              <w:jc w:val="center"/>
              <w:rPr>
                <w:rFonts w:ascii="Arial" w:hAnsi="Arial" w:cs="Arial"/>
                <w:sz w:val="22"/>
                <w:szCs w:val="22"/>
              </w:rPr>
            </w:pPr>
          </w:p>
        </w:tc>
      </w:tr>
    </w:tbl>
    <w:p w14:paraId="282B4094" w14:textId="77777777" w:rsidR="00CB4EFB" w:rsidRDefault="00CB4EFB" w:rsidP="00CB4EFB">
      <w:pPr>
        <w:jc w:val="both"/>
        <w:rPr>
          <w:rFonts w:ascii="Arial" w:hAnsi="Arial" w:cs="Arial"/>
        </w:rPr>
      </w:pPr>
    </w:p>
    <w:p w14:paraId="3CC797E2" w14:textId="77777777" w:rsidR="00CB4EFB" w:rsidRPr="00304C92" w:rsidRDefault="00CB4EFB" w:rsidP="00CB4EFB">
      <w:pPr>
        <w:jc w:val="both"/>
        <w:rPr>
          <w:rFonts w:ascii="Arial" w:hAnsi="Arial" w:cs="Arial"/>
          <w:b/>
          <w:bCs/>
          <w:szCs w:val="24"/>
        </w:rPr>
      </w:pPr>
      <w:r w:rsidRPr="00304C92">
        <w:rPr>
          <w:rFonts w:ascii="Arial" w:hAnsi="Arial" w:cs="Arial"/>
          <w:b/>
          <w:bCs/>
          <w:szCs w:val="24"/>
        </w:rPr>
        <w:t>VALOR TOTAL: R$ ____________________ (EM EXTENSO)</w:t>
      </w:r>
    </w:p>
    <w:p w14:paraId="501A99D5" w14:textId="77777777" w:rsidR="00CB4EFB" w:rsidRPr="00304C92" w:rsidRDefault="00CB4EFB" w:rsidP="00CB4EFB">
      <w:pPr>
        <w:jc w:val="both"/>
        <w:rPr>
          <w:rFonts w:ascii="Arial" w:hAnsi="Arial" w:cs="Arial"/>
          <w:szCs w:val="24"/>
        </w:rPr>
      </w:pPr>
    </w:p>
    <w:p w14:paraId="278C6D54" w14:textId="77777777" w:rsidR="00CB4EFB" w:rsidRPr="00304C92" w:rsidRDefault="00CB4EFB" w:rsidP="00CB4EFB">
      <w:pPr>
        <w:jc w:val="both"/>
        <w:rPr>
          <w:rFonts w:ascii="Arial" w:hAnsi="Arial" w:cs="Arial"/>
          <w:szCs w:val="24"/>
        </w:rPr>
      </w:pPr>
      <w:r w:rsidRPr="00304C92">
        <w:rPr>
          <w:rFonts w:ascii="Arial" w:hAnsi="Arial" w:cs="Arial"/>
          <w:b/>
          <w:bCs/>
          <w:szCs w:val="24"/>
        </w:rPr>
        <w:t>Validade da proposta:</w:t>
      </w:r>
      <w:r w:rsidRPr="00304C92">
        <w:rPr>
          <w:rFonts w:ascii="Arial" w:hAnsi="Arial" w:cs="Arial"/>
          <w:szCs w:val="24"/>
        </w:rPr>
        <w:t xml:space="preserve"> ___ (mínimo 60 dias), contados a partir da data da apresentação da proposta.</w:t>
      </w:r>
    </w:p>
    <w:p w14:paraId="514AE709" w14:textId="77777777" w:rsidR="00CB4EFB" w:rsidRPr="00304C92" w:rsidRDefault="00CB4EFB" w:rsidP="00CB4EFB">
      <w:pPr>
        <w:jc w:val="both"/>
        <w:rPr>
          <w:rFonts w:ascii="Arial" w:hAnsi="Arial" w:cs="Arial"/>
          <w:szCs w:val="24"/>
        </w:rPr>
      </w:pPr>
      <w:r w:rsidRPr="00304C92">
        <w:rPr>
          <w:rFonts w:ascii="Arial" w:hAnsi="Arial" w:cs="Arial"/>
          <w:b/>
          <w:bCs/>
          <w:szCs w:val="24"/>
        </w:rPr>
        <w:t>Prazo de Execução:</w:t>
      </w:r>
      <w:r w:rsidRPr="00304C92">
        <w:rPr>
          <w:rFonts w:ascii="Arial" w:hAnsi="Arial" w:cs="Arial"/>
          <w:szCs w:val="24"/>
        </w:rPr>
        <w:t xml:space="preserve"> Conforme o Edital e seus anexos.</w:t>
      </w:r>
    </w:p>
    <w:p w14:paraId="418E34F6" w14:textId="77777777" w:rsidR="00CB4EFB" w:rsidRPr="00304C92" w:rsidRDefault="00CB4EFB" w:rsidP="00CB4EFB">
      <w:pPr>
        <w:jc w:val="both"/>
        <w:rPr>
          <w:rFonts w:ascii="Arial" w:hAnsi="Arial" w:cs="Arial"/>
          <w:szCs w:val="24"/>
        </w:rPr>
      </w:pPr>
      <w:r w:rsidRPr="00304C92">
        <w:rPr>
          <w:rFonts w:ascii="Arial" w:hAnsi="Arial" w:cs="Arial"/>
          <w:b/>
          <w:bCs/>
          <w:szCs w:val="24"/>
        </w:rPr>
        <w:t>Condições de pagamento:</w:t>
      </w:r>
      <w:r w:rsidRPr="00304C92">
        <w:rPr>
          <w:rFonts w:ascii="Arial" w:hAnsi="Arial" w:cs="Arial"/>
          <w:szCs w:val="24"/>
        </w:rPr>
        <w:t xml:space="preserve"> Conforme o Edital e seus anexos.</w:t>
      </w:r>
    </w:p>
    <w:p w14:paraId="0792A267" w14:textId="77777777" w:rsidR="00CB4EFB" w:rsidRPr="00304C92" w:rsidRDefault="00CB4EFB" w:rsidP="00CB4EFB">
      <w:pPr>
        <w:jc w:val="both"/>
        <w:rPr>
          <w:rFonts w:ascii="Arial" w:hAnsi="Arial" w:cs="Arial"/>
          <w:szCs w:val="24"/>
        </w:rPr>
      </w:pPr>
    </w:p>
    <w:p w14:paraId="1F6D0583" w14:textId="77777777" w:rsidR="00CB4EFB" w:rsidRPr="00304C92" w:rsidRDefault="00CB4EFB" w:rsidP="00CB4EFB">
      <w:pPr>
        <w:jc w:val="both"/>
        <w:rPr>
          <w:rFonts w:ascii="Arial" w:hAnsi="Arial" w:cs="Arial"/>
          <w:szCs w:val="24"/>
        </w:rPr>
      </w:pPr>
      <w:r w:rsidRPr="00304C92">
        <w:rPr>
          <w:rFonts w:ascii="Arial" w:hAnsi="Arial" w:cs="Arial"/>
          <w:szCs w:val="24"/>
        </w:rPr>
        <w:t>DECLARO, sob as penas da lei, que o objeto ofertado atende a todas as especificações exigidas no Edital.</w:t>
      </w:r>
    </w:p>
    <w:p w14:paraId="34793FFE" w14:textId="77777777" w:rsidR="00CB4EFB" w:rsidRPr="00304C92" w:rsidRDefault="00CB4EFB" w:rsidP="00CB4EFB">
      <w:pPr>
        <w:jc w:val="both"/>
        <w:rPr>
          <w:rFonts w:ascii="Arial" w:hAnsi="Arial" w:cs="Arial"/>
          <w:szCs w:val="24"/>
        </w:rPr>
      </w:pPr>
    </w:p>
    <w:p w14:paraId="2A98BF1A" w14:textId="77777777" w:rsidR="00CB4EFB" w:rsidRPr="00304C92" w:rsidRDefault="00CB4EFB" w:rsidP="00CB4EFB">
      <w:pPr>
        <w:jc w:val="both"/>
        <w:rPr>
          <w:rFonts w:ascii="Arial" w:hAnsi="Arial" w:cs="Arial"/>
          <w:szCs w:val="24"/>
        </w:rPr>
      </w:pPr>
      <w:r w:rsidRPr="00304C92">
        <w:rPr>
          <w:rFonts w:ascii="Arial" w:hAnsi="Arial" w:cs="Arial"/>
          <w:szCs w:val="24"/>
        </w:rPr>
        <w:lastRenderedPageBreak/>
        <w:t xml:space="preserve">DECLARO que o(s) preço(s) acima indicado(s) contempla(m) todos os custos diretos e indiretos incorridos na data da apresentação desta proposta incluindo, entre outros: tributos, encargos sociais, material, despesas administrativas, seguro, frete e lucro, referentes ao objeto </w:t>
      </w:r>
      <w:r>
        <w:rPr>
          <w:rFonts w:ascii="Arial" w:hAnsi="Arial" w:cs="Arial"/>
          <w:szCs w:val="24"/>
        </w:rPr>
        <w:t>licitado</w:t>
      </w:r>
      <w:r w:rsidRPr="00304C92">
        <w:rPr>
          <w:rFonts w:ascii="Arial" w:hAnsi="Arial" w:cs="Arial"/>
          <w:szCs w:val="24"/>
        </w:rPr>
        <w:t>.</w:t>
      </w:r>
    </w:p>
    <w:p w14:paraId="40E81B64" w14:textId="77777777" w:rsidR="00CB4EFB" w:rsidRPr="00304C92" w:rsidRDefault="00CB4EFB" w:rsidP="00CB4EFB">
      <w:pPr>
        <w:jc w:val="center"/>
        <w:rPr>
          <w:rFonts w:ascii="Arial" w:hAnsi="Arial" w:cs="Arial"/>
          <w:szCs w:val="24"/>
        </w:rPr>
      </w:pPr>
    </w:p>
    <w:p w14:paraId="236FA817" w14:textId="77777777" w:rsidR="00CB4EFB" w:rsidRPr="00304C92" w:rsidRDefault="00CB4EFB" w:rsidP="00CB4EFB">
      <w:pPr>
        <w:jc w:val="center"/>
        <w:rPr>
          <w:rFonts w:ascii="Arial" w:hAnsi="Arial" w:cs="Arial"/>
          <w:szCs w:val="24"/>
        </w:rPr>
      </w:pPr>
    </w:p>
    <w:p w14:paraId="0D904F41" w14:textId="77777777" w:rsidR="00CB4EFB" w:rsidRPr="00304C92" w:rsidRDefault="00CB4EFB" w:rsidP="00CB4EFB">
      <w:pPr>
        <w:jc w:val="center"/>
        <w:rPr>
          <w:rFonts w:ascii="Arial" w:hAnsi="Arial" w:cs="Arial"/>
          <w:szCs w:val="24"/>
        </w:rPr>
      </w:pPr>
      <w:r w:rsidRPr="00304C92">
        <w:rPr>
          <w:rFonts w:ascii="Arial" w:hAnsi="Arial" w:cs="Arial"/>
          <w:szCs w:val="24"/>
        </w:rPr>
        <w:t>________________________________</w:t>
      </w:r>
    </w:p>
    <w:p w14:paraId="743D1C5E" w14:textId="77777777" w:rsidR="00CB4EFB" w:rsidRPr="00304C92" w:rsidRDefault="00CB4EFB" w:rsidP="00CB4EFB">
      <w:pPr>
        <w:jc w:val="center"/>
        <w:rPr>
          <w:rFonts w:ascii="Arial" w:hAnsi="Arial" w:cs="Arial"/>
          <w:b/>
          <w:bCs/>
          <w:szCs w:val="24"/>
        </w:rPr>
      </w:pPr>
      <w:r w:rsidRPr="00304C92">
        <w:rPr>
          <w:rFonts w:ascii="Arial" w:hAnsi="Arial" w:cs="Arial"/>
          <w:szCs w:val="24"/>
        </w:rPr>
        <w:t>Data, local e assinatura do responsável.</w:t>
      </w:r>
    </w:p>
    <w:p w14:paraId="6C0CA94B" w14:textId="77777777" w:rsidR="00CB4EFB" w:rsidRPr="002F572D" w:rsidRDefault="00CB4EFB" w:rsidP="00CB4EFB">
      <w:pPr>
        <w:jc w:val="both"/>
        <w:rPr>
          <w:rFonts w:ascii="Arial" w:hAnsi="Arial" w:cs="Arial"/>
        </w:rPr>
      </w:pPr>
    </w:p>
    <w:sectPr w:rsidR="00CB4EFB" w:rsidRPr="002F572D" w:rsidSect="007A7DAF">
      <w:headerReference w:type="default" r:id="rId15"/>
      <w:footerReference w:type="default" r:id="rId16"/>
      <w:footnotePr>
        <w:pos w:val="beneathText"/>
      </w:footnotePr>
      <w:pgSz w:w="11680" w:h="16840" w:code="9"/>
      <w:pgMar w:top="2098" w:right="567" w:bottom="1985" w:left="851"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A4F31" w14:textId="77777777" w:rsidR="007A7DAF" w:rsidRDefault="007A7DAF">
      <w:r>
        <w:separator/>
      </w:r>
    </w:p>
  </w:endnote>
  <w:endnote w:type="continuationSeparator" w:id="0">
    <w:p w14:paraId="65F7DE17" w14:textId="77777777" w:rsidR="007A7DAF" w:rsidRDefault="007A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1107A" w14:textId="77777777" w:rsidR="007A7DAF" w:rsidRDefault="007A7DAF" w:rsidP="00B63FCE">
    <w:pPr>
      <w:pStyle w:val="Rodap"/>
      <w:jc w:val="center"/>
      <w:rPr>
        <w:sz w:val="25"/>
        <w:szCs w:val="25"/>
      </w:rPr>
    </w:pPr>
    <w:r>
      <w:rPr>
        <w:sz w:val="25"/>
        <w:szCs w:val="25"/>
      </w:rPr>
      <w:t>_____________________________________________________________________________</w:t>
    </w:r>
  </w:p>
  <w:p w14:paraId="4D72051E" w14:textId="77777777" w:rsidR="007A7DAF" w:rsidRDefault="007A7DAF" w:rsidP="00B63FCE">
    <w:pPr>
      <w:pStyle w:val="Rodap"/>
      <w:jc w:val="center"/>
      <w:rPr>
        <w:sz w:val="25"/>
        <w:szCs w:val="25"/>
      </w:rPr>
    </w:pPr>
    <w:r w:rsidRPr="00556660">
      <w:rPr>
        <w:sz w:val="25"/>
        <w:szCs w:val="25"/>
      </w:rPr>
      <w:t>Rua Juventino F. de Moraes, 19 –São Cristóvão do Sul –SC -Cep 89.533-000</w:t>
    </w:r>
    <w:r>
      <w:rPr>
        <w:sz w:val="25"/>
        <w:szCs w:val="25"/>
      </w:rPr>
      <w:t xml:space="preserve"> </w:t>
    </w:r>
  </w:p>
  <w:p w14:paraId="2A3B1FD9" w14:textId="5D582C73" w:rsidR="007A7DAF" w:rsidRDefault="007A7DAF" w:rsidP="00B63FCE">
    <w:pPr>
      <w:pStyle w:val="Rodap"/>
      <w:jc w:val="center"/>
      <w:rPr>
        <w:sz w:val="25"/>
        <w:szCs w:val="25"/>
        <w:lang w:val="en-US"/>
      </w:rPr>
    </w:pPr>
    <w:r w:rsidRPr="00D3000D">
      <w:rPr>
        <w:sz w:val="25"/>
        <w:szCs w:val="25"/>
        <w:lang w:val="en-US"/>
      </w:rPr>
      <w:t>Fone/Fax (049) 3253.1200 -</w:t>
    </w:r>
    <w:r w:rsidR="007574D5">
      <w:rPr>
        <w:sz w:val="25"/>
        <w:szCs w:val="25"/>
        <w:lang w:val="en-US"/>
      </w:rPr>
      <w:t xml:space="preserve"> </w:t>
    </w:r>
    <w:r w:rsidRPr="00D3000D">
      <w:rPr>
        <w:sz w:val="25"/>
        <w:szCs w:val="25"/>
        <w:lang w:val="en-US"/>
      </w:rPr>
      <w:t>e</w:t>
    </w:r>
    <w:r w:rsidR="007574D5">
      <w:rPr>
        <w:sz w:val="25"/>
        <w:szCs w:val="25"/>
        <w:lang w:val="en-US"/>
      </w:rPr>
      <w:t>-</w:t>
    </w:r>
    <w:r w:rsidRPr="00D3000D">
      <w:rPr>
        <w:sz w:val="25"/>
        <w:szCs w:val="25"/>
        <w:lang w:val="en-US"/>
      </w:rPr>
      <w:t xml:space="preserve">mail: </w:t>
    </w:r>
    <w:hyperlink r:id="rId1" w:history="1">
      <w:r w:rsidR="007574D5" w:rsidRPr="006B3486">
        <w:rPr>
          <w:rStyle w:val="Hyperlink"/>
          <w:sz w:val="25"/>
          <w:szCs w:val="25"/>
          <w:lang w:val="en-US"/>
        </w:rPr>
        <w:t>licitacao@saocristovao.sc.gov.br</w:t>
      </w:r>
    </w:hyperlink>
  </w:p>
  <w:p w14:paraId="721BA32F" w14:textId="38D93369" w:rsidR="007A7DAF" w:rsidRPr="00E633BF" w:rsidRDefault="00E633BF" w:rsidP="00C85FAE">
    <w:pPr>
      <w:jc w:val="center"/>
      <w:rPr>
        <w:b/>
        <w:iCs/>
        <w:sz w:val="22"/>
        <w:szCs w:val="22"/>
      </w:rPr>
    </w:pPr>
    <w:r w:rsidRPr="00E633BF">
      <w:rPr>
        <w:b/>
        <w:iCs/>
        <w:sz w:val="22"/>
        <w:szCs w:val="22"/>
      </w:rPr>
      <w:t xml:space="preserve">Código TCE/SC: </w:t>
    </w:r>
    <w:r w:rsidR="00111C39" w:rsidRPr="00111C39">
      <w:rPr>
        <w:b/>
        <w:iCs/>
        <w:sz w:val="22"/>
        <w:szCs w:val="22"/>
      </w:rPr>
      <w:t>741BCDF4C7442761BF427F69C1DC0B4FFC127E06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00542" w14:textId="77777777" w:rsidR="007A7DAF" w:rsidRDefault="007A7DAF">
      <w:r>
        <w:separator/>
      </w:r>
    </w:p>
  </w:footnote>
  <w:footnote w:type="continuationSeparator" w:id="0">
    <w:p w14:paraId="4E2635DD" w14:textId="77777777" w:rsidR="007A7DAF" w:rsidRDefault="007A7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9D63" w14:textId="77777777" w:rsidR="007A7DAF" w:rsidRDefault="007A7DAF" w:rsidP="00B63FCE">
    <w:pPr>
      <w:pStyle w:val="Cabealho"/>
      <w:ind w:firstLine="1843"/>
      <w:rPr>
        <w:rFonts w:ascii="Arial" w:hAnsi="Arial" w:cs="Arial"/>
        <w:sz w:val="35"/>
        <w:szCs w:val="35"/>
      </w:rPr>
    </w:pPr>
    <w:r>
      <w:rPr>
        <w:noProof/>
        <w:lang w:eastAsia="pt-BR"/>
      </w:rPr>
      <w:drawing>
        <wp:anchor distT="0" distB="0" distL="114300" distR="114300" simplePos="0" relativeHeight="251659264" behindDoc="0" locked="0" layoutInCell="1" allowOverlap="1" wp14:anchorId="715E5986" wp14:editId="4B9D604A">
          <wp:simplePos x="0" y="0"/>
          <wp:positionH relativeFrom="column">
            <wp:posOffset>41275</wp:posOffset>
          </wp:positionH>
          <wp:positionV relativeFrom="paragraph">
            <wp:posOffset>-131445</wp:posOffset>
          </wp:positionV>
          <wp:extent cx="964565" cy="964565"/>
          <wp:effectExtent l="0" t="0" r="6985" b="0"/>
          <wp:wrapSquare wrapText="bothSides"/>
          <wp:docPr id="1" name="Imagem 1" descr="https://cdn.fecam.net.br/images/municipios/brasao/90x90/saocristova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ecam.net.br/images/municipios/brasao/90x90/saocristovaodosu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5"/>
        <w:szCs w:val="35"/>
      </w:rPr>
      <w:t xml:space="preserve">Estado de Santa Catarina </w:t>
    </w:r>
  </w:p>
  <w:p w14:paraId="52F9A03A" w14:textId="77777777" w:rsidR="007A7DAF" w:rsidRDefault="007A7DAF" w:rsidP="00B63FCE">
    <w:pPr>
      <w:pStyle w:val="Cabealho"/>
      <w:ind w:firstLine="1843"/>
      <w:rPr>
        <w:rFonts w:ascii="Arial" w:hAnsi="Arial" w:cs="Arial"/>
        <w:sz w:val="35"/>
        <w:szCs w:val="35"/>
      </w:rPr>
    </w:pPr>
    <w:r>
      <w:rPr>
        <w:rFonts w:ascii="Arial" w:hAnsi="Arial" w:cs="Arial"/>
        <w:sz w:val="35"/>
        <w:szCs w:val="35"/>
      </w:rPr>
      <w:t>Prefeitura de São Cristóvão do Sul</w:t>
    </w:r>
  </w:p>
  <w:p w14:paraId="1763EDB0" w14:textId="1B0042F8" w:rsidR="0001463A" w:rsidRDefault="0001463A" w:rsidP="00B63FCE">
    <w:pPr>
      <w:pStyle w:val="Cabealho"/>
      <w:ind w:firstLine="1843"/>
      <w:rPr>
        <w:color w:val="003366"/>
      </w:rPr>
    </w:pPr>
    <w:r>
      <w:rPr>
        <w:rFonts w:ascii="Arial" w:hAnsi="Arial" w:cs="Arial"/>
        <w:sz w:val="35"/>
        <w:szCs w:val="35"/>
      </w:rPr>
      <w:t>Setor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bullet"/>
      <w:lvlText w:val=""/>
      <w:lvlJc w:val="left"/>
      <w:pPr>
        <w:tabs>
          <w:tab w:val="num" w:pos="2340"/>
        </w:tabs>
        <w:ind w:left="2340" w:hanging="360"/>
      </w:pPr>
      <w:rPr>
        <w:rFonts w:ascii="Wingdings" w:hAnsi="Wingdings"/>
      </w:rPr>
    </w:lvl>
  </w:abstractNum>
  <w:abstractNum w:abstractNumId="1" w15:restartNumberingAfterBreak="0">
    <w:nsid w:val="012B0E2E"/>
    <w:multiLevelType w:val="hybridMultilevel"/>
    <w:tmpl w:val="958216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4D6EB4"/>
    <w:multiLevelType w:val="hybridMultilevel"/>
    <w:tmpl w:val="059800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12315E"/>
    <w:multiLevelType w:val="hybridMultilevel"/>
    <w:tmpl w:val="58900BE6"/>
    <w:lvl w:ilvl="0" w:tplc="CACEB7F6">
      <w:start w:val="1"/>
      <w:numFmt w:val="lowerLetter"/>
      <w:lvlText w:val="%1)"/>
      <w:lvlJc w:val="left"/>
      <w:pPr>
        <w:ind w:left="122" w:hanging="428"/>
      </w:pPr>
      <w:rPr>
        <w:rFonts w:ascii="Calibri" w:eastAsia="Calibri" w:hAnsi="Calibri" w:cs="Calibri" w:hint="default"/>
        <w:spacing w:val="-1"/>
        <w:w w:val="100"/>
        <w:sz w:val="22"/>
        <w:szCs w:val="22"/>
        <w:lang w:val="pt-PT" w:eastAsia="en-US" w:bidi="ar-SA"/>
      </w:rPr>
    </w:lvl>
    <w:lvl w:ilvl="1" w:tplc="F0FA41A2">
      <w:numFmt w:val="bullet"/>
      <w:lvlText w:val="•"/>
      <w:lvlJc w:val="left"/>
      <w:pPr>
        <w:ind w:left="1041" w:hanging="428"/>
      </w:pPr>
      <w:rPr>
        <w:rFonts w:hint="default"/>
        <w:lang w:val="pt-PT" w:eastAsia="en-US" w:bidi="ar-SA"/>
      </w:rPr>
    </w:lvl>
    <w:lvl w:ilvl="2" w:tplc="55341004">
      <w:numFmt w:val="bullet"/>
      <w:lvlText w:val="•"/>
      <w:lvlJc w:val="left"/>
      <w:pPr>
        <w:ind w:left="1963" w:hanging="428"/>
      </w:pPr>
      <w:rPr>
        <w:rFonts w:hint="default"/>
        <w:lang w:val="pt-PT" w:eastAsia="en-US" w:bidi="ar-SA"/>
      </w:rPr>
    </w:lvl>
    <w:lvl w:ilvl="3" w:tplc="CFCEACBC">
      <w:numFmt w:val="bullet"/>
      <w:lvlText w:val="•"/>
      <w:lvlJc w:val="left"/>
      <w:pPr>
        <w:ind w:left="2885" w:hanging="428"/>
      </w:pPr>
      <w:rPr>
        <w:rFonts w:hint="default"/>
        <w:lang w:val="pt-PT" w:eastAsia="en-US" w:bidi="ar-SA"/>
      </w:rPr>
    </w:lvl>
    <w:lvl w:ilvl="4" w:tplc="45D44ED2">
      <w:numFmt w:val="bullet"/>
      <w:lvlText w:val="•"/>
      <w:lvlJc w:val="left"/>
      <w:pPr>
        <w:ind w:left="3807" w:hanging="428"/>
      </w:pPr>
      <w:rPr>
        <w:rFonts w:hint="default"/>
        <w:lang w:val="pt-PT" w:eastAsia="en-US" w:bidi="ar-SA"/>
      </w:rPr>
    </w:lvl>
    <w:lvl w:ilvl="5" w:tplc="5D66A340">
      <w:numFmt w:val="bullet"/>
      <w:lvlText w:val="•"/>
      <w:lvlJc w:val="left"/>
      <w:pPr>
        <w:ind w:left="4729" w:hanging="428"/>
      </w:pPr>
      <w:rPr>
        <w:rFonts w:hint="default"/>
        <w:lang w:val="pt-PT" w:eastAsia="en-US" w:bidi="ar-SA"/>
      </w:rPr>
    </w:lvl>
    <w:lvl w:ilvl="6" w:tplc="7B2E003A">
      <w:numFmt w:val="bullet"/>
      <w:lvlText w:val="•"/>
      <w:lvlJc w:val="left"/>
      <w:pPr>
        <w:ind w:left="5651" w:hanging="428"/>
      </w:pPr>
      <w:rPr>
        <w:rFonts w:hint="default"/>
        <w:lang w:val="pt-PT" w:eastAsia="en-US" w:bidi="ar-SA"/>
      </w:rPr>
    </w:lvl>
    <w:lvl w:ilvl="7" w:tplc="33E2E472">
      <w:numFmt w:val="bullet"/>
      <w:lvlText w:val="•"/>
      <w:lvlJc w:val="left"/>
      <w:pPr>
        <w:ind w:left="6573" w:hanging="428"/>
      </w:pPr>
      <w:rPr>
        <w:rFonts w:hint="default"/>
        <w:lang w:val="pt-PT" w:eastAsia="en-US" w:bidi="ar-SA"/>
      </w:rPr>
    </w:lvl>
    <w:lvl w:ilvl="8" w:tplc="790E835E">
      <w:numFmt w:val="bullet"/>
      <w:lvlText w:val="•"/>
      <w:lvlJc w:val="left"/>
      <w:pPr>
        <w:ind w:left="7495" w:hanging="428"/>
      </w:pPr>
      <w:rPr>
        <w:rFonts w:hint="default"/>
        <w:lang w:val="pt-PT" w:eastAsia="en-US" w:bidi="ar-SA"/>
      </w:rPr>
    </w:lvl>
  </w:abstractNum>
  <w:abstractNum w:abstractNumId="4" w15:restartNumberingAfterBreak="0">
    <w:nsid w:val="0F2E03B1"/>
    <w:multiLevelType w:val="multilevel"/>
    <w:tmpl w:val="7604D62E"/>
    <w:lvl w:ilvl="0">
      <w:start w:val="7"/>
      <w:numFmt w:val="decimal"/>
      <w:lvlText w:val="%1"/>
      <w:lvlJc w:val="left"/>
      <w:pPr>
        <w:ind w:left="224" w:hanging="676"/>
      </w:pPr>
      <w:rPr>
        <w:rFonts w:hint="default"/>
        <w:lang w:val="pt-PT" w:eastAsia="en-US" w:bidi="ar-SA"/>
      </w:rPr>
    </w:lvl>
    <w:lvl w:ilvl="1">
      <w:start w:val="1"/>
      <w:numFmt w:val="decimal"/>
      <w:lvlText w:val="%1.%2"/>
      <w:lvlJc w:val="left"/>
      <w:pPr>
        <w:ind w:left="224" w:hanging="676"/>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676"/>
      </w:pPr>
      <w:rPr>
        <w:rFonts w:hint="default"/>
        <w:lang w:val="pt-PT" w:eastAsia="en-US" w:bidi="ar-SA"/>
      </w:rPr>
    </w:lvl>
    <w:lvl w:ilvl="3">
      <w:numFmt w:val="bullet"/>
      <w:lvlText w:val="•"/>
      <w:lvlJc w:val="left"/>
      <w:pPr>
        <w:ind w:left="2993" w:hanging="676"/>
      </w:pPr>
      <w:rPr>
        <w:rFonts w:hint="default"/>
        <w:lang w:val="pt-PT" w:eastAsia="en-US" w:bidi="ar-SA"/>
      </w:rPr>
    </w:lvl>
    <w:lvl w:ilvl="4">
      <w:numFmt w:val="bullet"/>
      <w:lvlText w:val="•"/>
      <w:lvlJc w:val="left"/>
      <w:pPr>
        <w:ind w:left="3918" w:hanging="676"/>
      </w:pPr>
      <w:rPr>
        <w:rFonts w:hint="default"/>
        <w:lang w:val="pt-PT" w:eastAsia="en-US" w:bidi="ar-SA"/>
      </w:rPr>
    </w:lvl>
    <w:lvl w:ilvl="5">
      <w:numFmt w:val="bullet"/>
      <w:lvlText w:val="•"/>
      <w:lvlJc w:val="left"/>
      <w:pPr>
        <w:ind w:left="4843" w:hanging="676"/>
      </w:pPr>
      <w:rPr>
        <w:rFonts w:hint="default"/>
        <w:lang w:val="pt-PT" w:eastAsia="en-US" w:bidi="ar-SA"/>
      </w:rPr>
    </w:lvl>
    <w:lvl w:ilvl="6">
      <w:numFmt w:val="bullet"/>
      <w:lvlText w:val="•"/>
      <w:lvlJc w:val="left"/>
      <w:pPr>
        <w:ind w:left="5767" w:hanging="676"/>
      </w:pPr>
      <w:rPr>
        <w:rFonts w:hint="default"/>
        <w:lang w:val="pt-PT" w:eastAsia="en-US" w:bidi="ar-SA"/>
      </w:rPr>
    </w:lvl>
    <w:lvl w:ilvl="7">
      <w:numFmt w:val="bullet"/>
      <w:lvlText w:val="•"/>
      <w:lvlJc w:val="left"/>
      <w:pPr>
        <w:ind w:left="6692" w:hanging="676"/>
      </w:pPr>
      <w:rPr>
        <w:rFonts w:hint="default"/>
        <w:lang w:val="pt-PT" w:eastAsia="en-US" w:bidi="ar-SA"/>
      </w:rPr>
    </w:lvl>
    <w:lvl w:ilvl="8">
      <w:numFmt w:val="bullet"/>
      <w:lvlText w:val="•"/>
      <w:lvlJc w:val="left"/>
      <w:pPr>
        <w:ind w:left="7616" w:hanging="676"/>
      </w:pPr>
      <w:rPr>
        <w:rFonts w:hint="default"/>
        <w:lang w:val="pt-PT" w:eastAsia="en-US" w:bidi="ar-SA"/>
      </w:rPr>
    </w:lvl>
  </w:abstractNum>
  <w:abstractNum w:abstractNumId="5" w15:restartNumberingAfterBreak="0">
    <w:nsid w:val="0F8B7844"/>
    <w:multiLevelType w:val="hybridMultilevel"/>
    <w:tmpl w:val="7A9C55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4121D30"/>
    <w:multiLevelType w:val="multilevel"/>
    <w:tmpl w:val="F72AC5F8"/>
    <w:lvl w:ilvl="0">
      <w:start w:val="4"/>
      <w:numFmt w:val="decimal"/>
      <w:lvlText w:val="%1"/>
      <w:lvlJc w:val="left"/>
      <w:pPr>
        <w:ind w:left="830" w:hanging="614"/>
      </w:pPr>
      <w:rPr>
        <w:rFonts w:hint="default"/>
        <w:lang w:val="pt-PT" w:eastAsia="en-US" w:bidi="ar-SA"/>
      </w:rPr>
    </w:lvl>
    <w:lvl w:ilvl="1">
      <w:start w:val="1"/>
      <w:numFmt w:val="decimal"/>
      <w:lvlText w:val="%1.%2"/>
      <w:lvlJc w:val="left"/>
      <w:pPr>
        <w:ind w:left="830" w:hanging="614"/>
      </w:pPr>
      <w:rPr>
        <w:rFonts w:ascii="Arial MT" w:eastAsia="Arial MT" w:hAnsi="Arial MT" w:cs="Arial MT" w:hint="default"/>
        <w:spacing w:val="-3"/>
        <w:w w:val="100"/>
        <w:sz w:val="22"/>
        <w:szCs w:val="22"/>
        <w:lang w:val="pt-PT" w:eastAsia="en-US" w:bidi="ar-SA"/>
      </w:rPr>
    </w:lvl>
    <w:lvl w:ilvl="2">
      <w:numFmt w:val="bullet"/>
      <w:lvlText w:val="•"/>
      <w:lvlJc w:val="left"/>
      <w:pPr>
        <w:ind w:left="2565" w:hanging="614"/>
      </w:pPr>
      <w:rPr>
        <w:rFonts w:hint="default"/>
        <w:lang w:val="pt-PT" w:eastAsia="en-US" w:bidi="ar-SA"/>
      </w:rPr>
    </w:lvl>
    <w:lvl w:ilvl="3">
      <w:numFmt w:val="bullet"/>
      <w:lvlText w:val="•"/>
      <w:lvlJc w:val="left"/>
      <w:pPr>
        <w:ind w:left="3427" w:hanging="614"/>
      </w:pPr>
      <w:rPr>
        <w:rFonts w:hint="default"/>
        <w:lang w:val="pt-PT" w:eastAsia="en-US" w:bidi="ar-SA"/>
      </w:rPr>
    </w:lvl>
    <w:lvl w:ilvl="4">
      <w:numFmt w:val="bullet"/>
      <w:lvlText w:val="•"/>
      <w:lvlJc w:val="left"/>
      <w:pPr>
        <w:ind w:left="4290" w:hanging="614"/>
      </w:pPr>
      <w:rPr>
        <w:rFonts w:hint="default"/>
        <w:lang w:val="pt-PT" w:eastAsia="en-US" w:bidi="ar-SA"/>
      </w:rPr>
    </w:lvl>
    <w:lvl w:ilvl="5">
      <w:numFmt w:val="bullet"/>
      <w:lvlText w:val="•"/>
      <w:lvlJc w:val="left"/>
      <w:pPr>
        <w:ind w:left="5153" w:hanging="614"/>
      </w:pPr>
      <w:rPr>
        <w:rFonts w:hint="default"/>
        <w:lang w:val="pt-PT" w:eastAsia="en-US" w:bidi="ar-SA"/>
      </w:rPr>
    </w:lvl>
    <w:lvl w:ilvl="6">
      <w:numFmt w:val="bullet"/>
      <w:lvlText w:val="•"/>
      <w:lvlJc w:val="left"/>
      <w:pPr>
        <w:ind w:left="6015" w:hanging="614"/>
      </w:pPr>
      <w:rPr>
        <w:rFonts w:hint="default"/>
        <w:lang w:val="pt-PT" w:eastAsia="en-US" w:bidi="ar-SA"/>
      </w:rPr>
    </w:lvl>
    <w:lvl w:ilvl="7">
      <w:numFmt w:val="bullet"/>
      <w:lvlText w:val="•"/>
      <w:lvlJc w:val="left"/>
      <w:pPr>
        <w:ind w:left="6878" w:hanging="614"/>
      </w:pPr>
      <w:rPr>
        <w:rFonts w:hint="default"/>
        <w:lang w:val="pt-PT" w:eastAsia="en-US" w:bidi="ar-SA"/>
      </w:rPr>
    </w:lvl>
    <w:lvl w:ilvl="8">
      <w:numFmt w:val="bullet"/>
      <w:lvlText w:val="•"/>
      <w:lvlJc w:val="left"/>
      <w:pPr>
        <w:ind w:left="7740" w:hanging="614"/>
      </w:pPr>
      <w:rPr>
        <w:rFonts w:hint="default"/>
        <w:lang w:val="pt-PT" w:eastAsia="en-US" w:bidi="ar-SA"/>
      </w:rPr>
    </w:lvl>
  </w:abstractNum>
  <w:abstractNum w:abstractNumId="7" w15:restartNumberingAfterBreak="0">
    <w:nsid w:val="1BF41DA6"/>
    <w:multiLevelType w:val="hybridMultilevel"/>
    <w:tmpl w:val="61E87E48"/>
    <w:lvl w:ilvl="0" w:tplc="22A6C6DA">
      <w:start w:val="1"/>
      <w:numFmt w:val="decimal"/>
      <w:lvlText w:val="%1."/>
      <w:lvlJc w:val="left"/>
      <w:pPr>
        <w:ind w:left="494" w:hanging="270"/>
        <w:jc w:val="right"/>
      </w:pPr>
      <w:rPr>
        <w:rFonts w:ascii="Arial" w:eastAsia="Arial" w:hAnsi="Arial" w:cs="Arial" w:hint="default"/>
        <w:b/>
        <w:bCs/>
        <w:spacing w:val="-1"/>
        <w:w w:val="100"/>
        <w:sz w:val="22"/>
        <w:szCs w:val="22"/>
        <w:lang w:val="pt-PT" w:eastAsia="en-US" w:bidi="ar-SA"/>
      </w:rPr>
    </w:lvl>
    <w:lvl w:ilvl="1" w:tplc="4F9C63B8">
      <w:numFmt w:val="bullet"/>
      <w:lvlText w:val="•"/>
      <w:lvlJc w:val="left"/>
      <w:pPr>
        <w:ind w:left="1396" w:hanging="270"/>
      </w:pPr>
      <w:rPr>
        <w:rFonts w:hint="default"/>
        <w:lang w:val="pt-PT" w:eastAsia="en-US" w:bidi="ar-SA"/>
      </w:rPr>
    </w:lvl>
    <w:lvl w:ilvl="2" w:tplc="F25AE58E">
      <w:numFmt w:val="bullet"/>
      <w:lvlText w:val="•"/>
      <w:lvlJc w:val="left"/>
      <w:pPr>
        <w:ind w:left="2293" w:hanging="270"/>
      </w:pPr>
      <w:rPr>
        <w:rFonts w:hint="default"/>
        <w:lang w:val="pt-PT" w:eastAsia="en-US" w:bidi="ar-SA"/>
      </w:rPr>
    </w:lvl>
    <w:lvl w:ilvl="3" w:tplc="F9D021C0">
      <w:numFmt w:val="bullet"/>
      <w:lvlText w:val="•"/>
      <w:lvlJc w:val="left"/>
      <w:pPr>
        <w:ind w:left="3189" w:hanging="270"/>
      </w:pPr>
      <w:rPr>
        <w:rFonts w:hint="default"/>
        <w:lang w:val="pt-PT" w:eastAsia="en-US" w:bidi="ar-SA"/>
      </w:rPr>
    </w:lvl>
    <w:lvl w:ilvl="4" w:tplc="1F72B156">
      <w:numFmt w:val="bullet"/>
      <w:lvlText w:val="•"/>
      <w:lvlJc w:val="left"/>
      <w:pPr>
        <w:ind w:left="4086" w:hanging="270"/>
      </w:pPr>
      <w:rPr>
        <w:rFonts w:hint="default"/>
        <w:lang w:val="pt-PT" w:eastAsia="en-US" w:bidi="ar-SA"/>
      </w:rPr>
    </w:lvl>
    <w:lvl w:ilvl="5" w:tplc="BF885820">
      <w:numFmt w:val="bullet"/>
      <w:lvlText w:val="•"/>
      <w:lvlJc w:val="left"/>
      <w:pPr>
        <w:ind w:left="4983" w:hanging="270"/>
      </w:pPr>
      <w:rPr>
        <w:rFonts w:hint="default"/>
        <w:lang w:val="pt-PT" w:eastAsia="en-US" w:bidi="ar-SA"/>
      </w:rPr>
    </w:lvl>
    <w:lvl w:ilvl="6" w:tplc="49D8332C">
      <w:numFmt w:val="bullet"/>
      <w:lvlText w:val="•"/>
      <w:lvlJc w:val="left"/>
      <w:pPr>
        <w:ind w:left="5879" w:hanging="270"/>
      </w:pPr>
      <w:rPr>
        <w:rFonts w:hint="default"/>
        <w:lang w:val="pt-PT" w:eastAsia="en-US" w:bidi="ar-SA"/>
      </w:rPr>
    </w:lvl>
    <w:lvl w:ilvl="7" w:tplc="64CEB94C">
      <w:numFmt w:val="bullet"/>
      <w:lvlText w:val="•"/>
      <w:lvlJc w:val="left"/>
      <w:pPr>
        <w:ind w:left="6776" w:hanging="270"/>
      </w:pPr>
      <w:rPr>
        <w:rFonts w:hint="default"/>
        <w:lang w:val="pt-PT" w:eastAsia="en-US" w:bidi="ar-SA"/>
      </w:rPr>
    </w:lvl>
    <w:lvl w:ilvl="8" w:tplc="234A3D52">
      <w:numFmt w:val="bullet"/>
      <w:lvlText w:val="•"/>
      <w:lvlJc w:val="left"/>
      <w:pPr>
        <w:ind w:left="7672" w:hanging="270"/>
      </w:pPr>
      <w:rPr>
        <w:rFonts w:hint="default"/>
        <w:lang w:val="pt-PT" w:eastAsia="en-US" w:bidi="ar-SA"/>
      </w:rPr>
    </w:lvl>
  </w:abstractNum>
  <w:abstractNum w:abstractNumId="8" w15:restartNumberingAfterBreak="0">
    <w:nsid w:val="276762FA"/>
    <w:multiLevelType w:val="multilevel"/>
    <w:tmpl w:val="D0A266EE"/>
    <w:lvl w:ilvl="0">
      <w:start w:val="3"/>
      <w:numFmt w:val="decimal"/>
      <w:lvlText w:val="%1"/>
      <w:lvlJc w:val="left"/>
      <w:pPr>
        <w:ind w:left="224" w:hanging="582"/>
      </w:pPr>
      <w:rPr>
        <w:rFonts w:hint="default"/>
        <w:lang w:val="pt-PT" w:eastAsia="en-US" w:bidi="ar-SA"/>
      </w:rPr>
    </w:lvl>
    <w:lvl w:ilvl="1">
      <w:start w:val="1"/>
      <w:numFmt w:val="decimal"/>
      <w:lvlText w:val="%1.%2"/>
      <w:lvlJc w:val="left"/>
      <w:pPr>
        <w:ind w:left="224" w:hanging="582"/>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582"/>
      </w:pPr>
      <w:rPr>
        <w:rFonts w:hint="default"/>
        <w:lang w:val="pt-PT" w:eastAsia="en-US" w:bidi="ar-SA"/>
      </w:rPr>
    </w:lvl>
    <w:lvl w:ilvl="3">
      <w:numFmt w:val="bullet"/>
      <w:lvlText w:val="•"/>
      <w:lvlJc w:val="left"/>
      <w:pPr>
        <w:ind w:left="2993" w:hanging="582"/>
      </w:pPr>
      <w:rPr>
        <w:rFonts w:hint="default"/>
        <w:lang w:val="pt-PT" w:eastAsia="en-US" w:bidi="ar-SA"/>
      </w:rPr>
    </w:lvl>
    <w:lvl w:ilvl="4">
      <w:numFmt w:val="bullet"/>
      <w:lvlText w:val="•"/>
      <w:lvlJc w:val="left"/>
      <w:pPr>
        <w:ind w:left="3918" w:hanging="582"/>
      </w:pPr>
      <w:rPr>
        <w:rFonts w:hint="default"/>
        <w:lang w:val="pt-PT" w:eastAsia="en-US" w:bidi="ar-SA"/>
      </w:rPr>
    </w:lvl>
    <w:lvl w:ilvl="5">
      <w:numFmt w:val="bullet"/>
      <w:lvlText w:val="•"/>
      <w:lvlJc w:val="left"/>
      <w:pPr>
        <w:ind w:left="4843" w:hanging="582"/>
      </w:pPr>
      <w:rPr>
        <w:rFonts w:hint="default"/>
        <w:lang w:val="pt-PT" w:eastAsia="en-US" w:bidi="ar-SA"/>
      </w:rPr>
    </w:lvl>
    <w:lvl w:ilvl="6">
      <w:numFmt w:val="bullet"/>
      <w:lvlText w:val="•"/>
      <w:lvlJc w:val="left"/>
      <w:pPr>
        <w:ind w:left="5767" w:hanging="582"/>
      </w:pPr>
      <w:rPr>
        <w:rFonts w:hint="default"/>
        <w:lang w:val="pt-PT" w:eastAsia="en-US" w:bidi="ar-SA"/>
      </w:rPr>
    </w:lvl>
    <w:lvl w:ilvl="7">
      <w:numFmt w:val="bullet"/>
      <w:lvlText w:val="•"/>
      <w:lvlJc w:val="left"/>
      <w:pPr>
        <w:ind w:left="6692" w:hanging="582"/>
      </w:pPr>
      <w:rPr>
        <w:rFonts w:hint="default"/>
        <w:lang w:val="pt-PT" w:eastAsia="en-US" w:bidi="ar-SA"/>
      </w:rPr>
    </w:lvl>
    <w:lvl w:ilvl="8">
      <w:numFmt w:val="bullet"/>
      <w:lvlText w:val="•"/>
      <w:lvlJc w:val="left"/>
      <w:pPr>
        <w:ind w:left="7616" w:hanging="582"/>
      </w:pPr>
      <w:rPr>
        <w:rFonts w:hint="default"/>
        <w:lang w:val="pt-PT" w:eastAsia="en-US" w:bidi="ar-SA"/>
      </w:rPr>
    </w:lvl>
  </w:abstractNum>
  <w:abstractNum w:abstractNumId="9" w15:restartNumberingAfterBreak="0">
    <w:nsid w:val="2E2B576C"/>
    <w:multiLevelType w:val="multilevel"/>
    <w:tmpl w:val="423455DC"/>
    <w:lvl w:ilvl="0">
      <w:start w:val="12"/>
      <w:numFmt w:val="decimal"/>
      <w:lvlText w:val="%1"/>
      <w:lvlJc w:val="left"/>
      <w:pPr>
        <w:ind w:left="224" w:hanging="690"/>
      </w:pPr>
      <w:rPr>
        <w:rFonts w:hint="default"/>
        <w:lang w:val="pt-PT" w:eastAsia="en-US" w:bidi="ar-SA"/>
      </w:rPr>
    </w:lvl>
    <w:lvl w:ilvl="1">
      <w:start w:val="1"/>
      <w:numFmt w:val="decimal"/>
      <w:lvlText w:val="%1.%2"/>
      <w:lvlJc w:val="left"/>
      <w:pPr>
        <w:ind w:left="224" w:hanging="690"/>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690"/>
      </w:pPr>
      <w:rPr>
        <w:rFonts w:hint="default"/>
        <w:lang w:val="pt-PT" w:eastAsia="en-US" w:bidi="ar-SA"/>
      </w:rPr>
    </w:lvl>
    <w:lvl w:ilvl="3">
      <w:numFmt w:val="bullet"/>
      <w:lvlText w:val="•"/>
      <w:lvlJc w:val="left"/>
      <w:pPr>
        <w:ind w:left="2993" w:hanging="690"/>
      </w:pPr>
      <w:rPr>
        <w:rFonts w:hint="default"/>
        <w:lang w:val="pt-PT" w:eastAsia="en-US" w:bidi="ar-SA"/>
      </w:rPr>
    </w:lvl>
    <w:lvl w:ilvl="4">
      <w:numFmt w:val="bullet"/>
      <w:lvlText w:val="•"/>
      <w:lvlJc w:val="left"/>
      <w:pPr>
        <w:ind w:left="3918" w:hanging="690"/>
      </w:pPr>
      <w:rPr>
        <w:rFonts w:hint="default"/>
        <w:lang w:val="pt-PT" w:eastAsia="en-US" w:bidi="ar-SA"/>
      </w:rPr>
    </w:lvl>
    <w:lvl w:ilvl="5">
      <w:numFmt w:val="bullet"/>
      <w:lvlText w:val="•"/>
      <w:lvlJc w:val="left"/>
      <w:pPr>
        <w:ind w:left="4843" w:hanging="690"/>
      </w:pPr>
      <w:rPr>
        <w:rFonts w:hint="default"/>
        <w:lang w:val="pt-PT" w:eastAsia="en-US" w:bidi="ar-SA"/>
      </w:rPr>
    </w:lvl>
    <w:lvl w:ilvl="6">
      <w:numFmt w:val="bullet"/>
      <w:lvlText w:val="•"/>
      <w:lvlJc w:val="left"/>
      <w:pPr>
        <w:ind w:left="5767" w:hanging="690"/>
      </w:pPr>
      <w:rPr>
        <w:rFonts w:hint="default"/>
        <w:lang w:val="pt-PT" w:eastAsia="en-US" w:bidi="ar-SA"/>
      </w:rPr>
    </w:lvl>
    <w:lvl w:ilvl="7">
      <w:numFmt w:val="bullet"/>
      <w:lvlText w:val="•"/>
      <w:lvlJc w:val="left"/>
      <w:pPr>
        <w:ind w:left="6692" w:hanging="690"/>
      </w:pPr>
      <w:rPr>
        <w:rFonts w:hint="default"/>
        <w:lang w:val="pt-PT" w:eastAsia="en-US" w:bidi="ar-SA"/>
      </w:rPr>
    </w:lvl>
    <w:lvl w:ilvl="8">
      <w:numFmt w:val="bullet"/>
      <w:lvlText w:val="•"/>
      <w:lvlJc w:val="left"/>
      <w:pPr>
        <w:ind w:left="7616" w:hanging="690"/>
      </w:pPr>
      <w:rPr>
        <w:rFonts w:hint="default"/>
        <w:lang w:val="pt-PT" w:eastAsia="en-US" w:bidi="ar-SA"/>
      </w:rPr>
    </w:lvl>
  </w:abstractNum>
  <w:abstractNum w:abstractNumId="10" w15:restartNumberingAfterBreak="0">
    <w:nsid w:val="35BD58FE"/>
    <w:multiLevelType w:val="multilevel"/>
    <w:tmpl w:val="7D34970A"/>
    <w:lvl w:ilvl="0">
      <w:start w:val="1"/>
      <w:numFmt w:val="decimal"/>
      <w:lvlText w:val="%1"/>
      <w:lvlJc w:val="left"/>
      <w:pPr>
        <w:ind w:left="224" w:hanging="404"/>
      </w:pPr>
      <w:rPr>
        <w:rFonts w:hint="default"/>
        <w:lang w:val="pt-PT" w:eastAsia="en-US" w:bidi="ar-SA"/>
      </w:rPr>
    </w:lvl>
    <w:lvl w:ilvl="1">
      <w:start w:val="1"/>
      <w:numFmt w:val="decimal"/>
      <w:lvlText w:val="%1.%2"/>
      <w:lvlJc w:val="left"/>
      <w:pPr>
        <w:ind w:left="224" w:hanging="404"/>
        <w:jc w:val="right"/>
      </w:pPr>
      <w:rPr>
        <w:rFonts w:ascii="Arial MT" w:eastAsia="Arial MT" w:hAnsi="Arial MT" w:cs="Arial MT" w:hint="default"/>
        <w:spacing w:val="-1"/>
        <w:w w:val="100"/>
        <w:sz w:val="22"/>
        <w:szCs w:val="22"/>
        <w:lang w:val="pt-PT" w:eastAsia="en-US" w:bidi="ar-SA"/>
      </w:rPr>
    </w:lvl>
    <w:lvl w:ilvl="2">
      <w:numFmt w:val="bullet"/>
      <w:lvlText w:val="•"/>
      <w:lvlJc w:val="left"/>
      <w:pPr>
        <w:ind w:left="2069" w:hanging="404"/>
      </w:pPr>
      <w:rPr>
        <w:rFonts w:hint="default"/>
        <w:lang w:val="pt-PT" w:eastAsia="en-US" w:bidi="ar-SA"/>
      </w:rPr>
    </w:lvl>
    <w:lvl w:ilvl="3">
      <w:numFmt w:val="bullet"/>
      <w:lvlText w:val="•"/>
      <w:lvlJc w:val="left"/>
      <w:pPr>
        <w:ind w:left="2993" w:hanging="404"/>
      </w:pPr>
      <w:rPr>
        <w:rFonts w:hint="default"/>
        <w:lang w:val="pt-PT" w:eastAsia="en-US" w:bidi="ar-SA"/>
      </w:rPr>
    </w:lvl>
    <w:lvl w:ilvl="4">
      <w:numFmt w:val="bullet"/>
      <w:lvlText w:val="•"/>
      <w:lvlJc w:val="left"/>
      <w:pPr>
        <w:ind w:left="3918" w:hanging="404"/>
      </w:pPr>
      <w:rPr>
        <w:rFonts w:hint="default"/>
        <w:lang w:val="pt-PT" w:eastAsia="en-US" w:bidi="ar-SA"/>
      </w:rPr>
    </w:lvl>
    <w:lvl w:ilvl="5">
      <w:numFmt w:val="bullet"/>
      <w:lvlText w:val="•"/>
      <w:lvlJc w:val="left"/>
      <w:pPr>
        <w:ind w:left="4843" w:hanging="404"/>
      </w:pPr>
      <w:rPr>
        <w:rFonts w:hint="default"/>
        <w:lang w:val="pt-PT" w:eastAsia="en-US" w:bidi="ar-SA"/>
      </w:rPr>
    </w:lvl>
    <w:lvl w:ilvl="6">
      <w:numFmt w:val="bullet"/>
      <w:lvlText w:val="•"/>
      <w:lvlJc w:val="left"/>
      <w:pPr>
        <w:ind w:left="5767" w:hanging="404"/>
      </w:pPr>
      <w:rPr>
        <w:rFonts w:hint="default"/>
        <w:lang w:val="pt-PT" w:eastAsia="en-US" w:bidi="ar-SA"/>
      </w:rPr>
    </w:lvl>
    <w:lvl w:ilvl="7">
      <w:numFmt w:val="bullet"/>
      <w:lvlText w:val="•"/>
      <w:lvlJc w:val="left"/>
      <w:pPr>
        <w:ind w:left="6692" w:hanging="404"/>
      </w:pPr>
      <w:rPr>
        <w:rFonts w:hint="default"/>
        <w:lang w:val="pt-PT" w:eastAsia="en-US" w:bidi="ar-SA"/>
      </w:rPr>
    </w:lvl>
    <w:lvl w:ilvl="8">
      <w:numFmt w:val="bullet"/>
      <w:lvlText w:val="•"/>
      <w:lvlJc w:val="left"/>
      <w:pPr>
        <w:ind w:left="7616" w:hanging="404"/>
      </w:pPr>
      <w:rPr>
        <w:rFonts w:hint="default"/>
        <w:lang w:val="pt-PT" w:eastAsia="en-US" w:bidi="ar-SA"/>
      </w:rPr>
    </w:lvl>
  </w:abstractNum>
  <w:abstractNum w:abstractNumId="11" w15:restartNumberingAfterBreak="0">
    <w:nsid w:val="36BE58C8"/>
    <w:multiLevelType w:val="multilevel"/>
    <w:tmpl w:val="7F0A3A18"/>
    <w:lvl w:ilvl="0">
      <w:start w:val="10"/>
      <w:numFmt w:val="decimal"/>
      <w:lvlText w:val="%1"/>
      <w:lvlJc w:val="left"/>
      <w:pPr>
        <w:ind w:left="224" w:hanging="700"/>
      </w:pPr>
      <w:rPr>
        <w:rFonts w:hint="default"/>
        <w:lang w:val="pt-PT" w:eastAsia="en-US" w:bidi="ar-SA"/>
      </w:rPr>
    </w:lvl>
    <w:lvl w:ilvl="1">
      <w:start w:val="1"/>
      <w:numFmt w:val="decimal"/>
      <w:lvlText w:val="%1.%2"/>
      <w:lvlJc w:val="left"/>
      <w:pPr>
        <w:ind w:left="224" w:hanging="700"/>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700"/>
      </w:pPr>
      <w:rPr>
        <w:rFonts w:hint="default"/>
        <w:lang w:val="pt-PT" w:eastAsia="en-US" w:bidi="ar-SA"/>
      </w:rPr>
    </w:lvl>
    <w:lvl w:ilvl="3">
      <w:numFmt w:val="bullet"/>
      <w:lvlText w:val="•"/>
      <w:lvlJc w:val="left"/>
      <w:pPr>
        <w:ind w:left="2993" w:hanging="700"/>
      </w:pPr>
      <w:rPr>
        <w:rFonts w:hint="default"/>
        <w:lang w:val="pt-PT" w:eastAsia="en-US" w:bidi="ar-SA"/>
      </w:rPr>
    </w:lvl>
    <w:lvl w:ilvl="4">
      <w:numFmt w:val="bullet"/>
      <w:lvlText w:val="•"/>
      <w:lvlJc w:val="left"/>
      <w:pPr>
        <w:ind w:left="3918" w:hanging="700"/>
      </w:pPr>
      <w:rPr>
        <w:rFonts w:hint="default"/>
        <w:lang w:val="pt-PT" w:eastAsia="en-US" w:bidi="ar-SA"/>
      </w:rPr>
    </w:lvl>
    <w:lvl w:ilvl="5">
      <w:numFmt w:val="bullet"/>
      <w:lvlText w:val="•"/>
      <w:lvlJc w:val="left"/>
      <w:pPr>
        <w:ind w:left="4843" w:hanging="700"/>
      </w:pPr>
      <w:rPr>
        <w:rFonts w:hint="default"/>
        <w:lang w:val="pt-PT" w:eastAsia="en-US" w:bidi="ar-SA"/>
      </w:rPr>
    </w:lvl>
    <w:lvl w:ilvl="6">
      <w:numFmt w:val="bullet"/>
      <w:lvlText w:val="•"/>
      <w:lvlJc w:val="left"/>
      <w:pPr>
        <w:ind w:left="5767" w:hanging="700"/>
      </w:pPr>
      <w:rPr>
        <w:rFonts w:hint="default"/>
        <w:lang w:val="pt-PT" w:eastAsia="en-US" w:bidi="ar-SA"/>
      </w:rPr>
    </w:lvl>
    <w:lvl w:ilvl="7">
      <w:numFmt w:val="bullet"/>
      <w:lvlText w:val="•"/>
      <w:lvlJc w:val="left"/>
      <w:pPr>
        <w:ind w:left="6692" w:hanging="700"/>
      </w:pPr>
      <w:rPr>
        <w:rFonts w:hint="default"/>
        <w:lang w:val="pt-PT" w:eastAsia="en-US" w:bidi="ar-SA"/>
      </w:rPr>
    </w:lvl>
    <w:lvl w:ilvl="8">
      <w:numFmt w:val="bullet"/>
      <w:lvlText w:val="•"/>
      <w:lvlJc w:val="left"/>
      <w:pPr>
        <w:ind w:left="7616" w:hanging="700"/>
      </w:pPr>
      <w:rPr>
        <w:rFonts w:hint="default"/>
        <w:lang w:val="pt-PT" w:eastAsia="en-US" w:bidi="ar-SA"/>
      </w:rPr>
    </w:lvl>
  </w:abstractNum>
  <w:abstractNum w:abstractNumId="12" w15:restartNumberingAfterBreak="0">
    <w:nsid w:val="39C46019"/>
    <w:multiLevelType w:val="multilevel"/>
    <w:tmpl w:val="B3C4DCA8"/>
    <w:lvl w:ilvl="0">
      <w:start w:val="1"/>
      <w:numFmt w:val="upperLetter"/>
      <w:lvlText w:val="%1)"/>
      <w:lvlJc w:val="left"/>
      <w:pPr>
        <w:ind w:left="546" w:hanging="322"/>
      </w:pPr>
      <w:rPr>
        <w:rFonts w:ascii="Arial MT" w:eastAsia="Arial MT" w:hAnsi="Arial MT" w:cs="Arial MT" w:hint="default"/>
        <w:spacing w:val="-3"/>
        <w:w w:val="100"/>
        <w:sz w:val="22"/>
        <w:szCs w:val="22"/>
        <w:lang w:val="pt-PT" w:eastAsia="en-US" w:bidi="ar-SA"/>
      </w:rPr>
    </w:lvl>
    <w:lvl w:ilvl="1">
      <w:start w:val="1"/>
      <w:numFmt w:val="decimal"/>
      <w:lvlText w:val="%2."/>
      <w:lvlJc w:val="left"/>
      <w:pPr>
        <w:ind w:left="944" w:hanging="360"/>
      </w:pPr>
      <w:rPr>
        <w:rFonts w:ascii="Arial" w:eastAsia="Arial" w:hAnsi="Arial" w:cs="Arial" w:hint="default"/>
        <w:b/>
        <w:bCs/>
        <w:spacing w:val="-1"/>
        <w:w w:val="100"/>
        <w:sz w:val="22"/>
        <w:szCs w:val="22"/>
        <w:lang w:val="pt-PT" w:eastAsia="en-US" w:bidi="ar-SA"/>
      </w:rPr>
    </w:lvl>
    <w:lvl w:ilvl="2">
      <w:start w:val="1"/>
      <w:numFmt w:val="decimal"/>
      <w:lvlText w:val="%2.%3."/>
      <w:lvlJc w:val="left"/>
      <w:pPr>
        <w:ind w:left="1664" w:hanging="720"/>
      </w:pPr>
      <w:rPr>
        <w:rFonts w:ascii="Arial MT" w:eastAsia="Arial MT" w:hAnsi="Arial MT" w:cs="Arial MT" w:hint="default"/>
        <w:spacing w:val="-3"/>
        <w:w w:val="100"/>
        <w:sz w:val="22"/>
        <w:szCs w:val="22"/>
        <w:lang w:val="pt-PT" w:eastAsia="en-US" w:bidi="ar-SA"/>
      </w:rPr>
    </w:lvl>
    <w:lvl w:ilvl="3">
      <w:start w:val="1"/>
      <w:numFmt w:val="decimal"/>
      <w:lvlText w:val="%2.%3.%4."/>
      <w:lvlJc w:val="left"/>
      <w:pPr>
        <w:ind w:left="2024" w:hanging="720"/>
        <w:jc w:val="right"/>
      </w:pPr>
      <w:rPr>
        <w:rFonts w:ascii="Arial MT" w:eastAsia="Arial MT" w:hAnsi="Arial MT" w:cs="Arial MT" w:hint="default"/>
        <w:spacing w:val="-3"/>
        <w:w w:val="100"/>
        <w:sz w:val="22"/>
        <w:szCs w:val="22"/>
        <w:lang w:val="pt-PT" w:eastAsia="en-US" w:bidi="ar-SA"/>
      </w:rPr>
    </w:lvl>
    <w:lvl w:ilvl="4">
      <w:start w:val="1"/>
      <w:numFmt w:val="decimal"/>
      <w:lvlText w:val="%2.%3.%4.%5."/>
      <w:lvlJc w:val="left"/>
      <w:pPr>
        <w:ind w:left="2744" w:hanging="1080"/>
      </w:pPr>
      <w:rPr>
        <w:rFonts w:ascii="Arial MT" w:eastAsia="Arial MT" w:hAnsi="Arial MT" w:cs="Arial MT" w:hint="default"/>
        <w:spacing w:val="-5"/>
        <w:w w:val="100"/>
        <w:sz w:val="22"/>
        <w:szCs w:val="22"/>
        <w:lang w:val="pt-PT" w:eastAsia="en-US" w:bidi="ar-SA"/>
      </w:rPr>
    </w:lvl>
    <w:lvl w:ilvl="5">
      <w:numFmt w:val="bullet"/>
      <w:lvlText w:val="•"/>
      <w:lvlJc w:val="left"/>
      <w:pPr>
        <w:ind w:left="2380" w:hanging="1080"/>
      </w:pPr>
      <w:rPr>
        <w:rFonts w:hint="default"/>
        <w:lang w:val="pt-PT" w:eastAsia="en-US" w:bidi="ar-SA"/>
      </w:rPr>
    </w:lvl>
    <w:lvl w:ilvl="6">
      <w:numFmt w:val="bullet"/>
      <w:lvlText w:val="•"/>
      <w:lvlJc w:val="left"/>
      <w:pPr>
        <w:ind w:left="2740" w:hanging="1080"/>
      </w:pPr>
      <w:rPr>
        <w:rFonts w:hint="default"/>
        <w:lang w:val="pt-PT" w:eastAsia="en-US" w:bidi="ar-SA"/>
      </w:rPr>
    </w:lvl>
    <w:lvl w:ilvl="7">
      <w:numFmt w:val="bullet"/>
      <w:lvlText w:val="•"/>
      <w:lvlJc w:val="left"/>
      <w:pPr>
        <w:ind w:left="4421" w:hanging="1080"/>
      </w:pPr>
      <w:rPr>
        <w:rFonts w:hint="default"/>
        <w:lang w:val="pt-PT" w:eastAsia="en-US" w:bidi="ar-SA"/>
      </w:rPr>
    </w:lvl>
    <w:lvl w:ilvl="8">
      <w:numFmt w:val="bullet"/>
      <w:lvlText w:val="•"/>
      <w:lvlJc w:val="left"/>
      <w:pPr>
        <w:ind w:left="6103" w:hanging="1080"/>
      </w:pPr>
      <w:rPr>
        <w:rFonts w:hint="default"/>
        <w:lang w:val="pt-PT" w:eastAsia="en-US" w:bidi="ar-SA"/>
      </w:rPr>
    </w:lvl>
  </w:abstractNum>
  <w:abstractNum w:abstractNumId="13" w15:restartNumberingAfterBreak="0">
    <w:nsid w:val="3B206F5A"/>
    <w:multiLevelType w:val="multilevel"/>
    <w:tmpl w:val="30406218"/>
    <w:lvl w:ilvl="0">
      <w:start w:val="2"/>
      <w:numFmt w:val="decimal"/>
      <w:lvlText w:val="%1"/>
      <w:lvlJc w:val="left"/>
      <w:pPr>
        <w:ind w:left="450" w:hanging="582"/>
      </w:pPr>
      <w:rPr>
        <w:rFonts w:hint="default"/>
        <w:lang w:val="pt-PT" w:eastAsia="en-US" w:bidi="ar-SA"/>
      </w:rPr>
    </w:lvl>
    <w:lvl w:ilvl="1">
      <w:start w:val="1"/>
      <w:numFmt w:val="decimal"/>
      <w:lvlText w:val="%1.%2"/>
      <w:lvlJc w:val="left"/>
      <w:pPr>
        <w:ind w:left="450" w:hanging="582"/>
      </w:pPr>
      <w:rPr>
        <w:rFonts w:ascii="Arial MT" w:eastAsia="Arial MT" w:hAnsi="Arial MT" w:cs="Arial MT" w:hint="default"/>
        <w:spacing w:val="-3"/>
        <w:w w:val="100"/>
        <w:sz w:val="22"/>
        <w:szCs w:val="22"/>
        <w:lang w:val="pt-PT" w:eastAsia="en-US" w:bidi="ar-SA"/>
      </w:rPr>
    </w:lvl>
    <w:lvl w:ilvl="2">
      <w:numFmt w:val="bullet"/>
      <w:lvlText w:val="•"/>
      <w:lvlJc w:val="left"/>
      <w:pPr>
        <w:ind w:left="2261" w:hanging="582"/>
      </w:pPr>
      <w:rPr>
        <w:rFonts w:hint="default"/>
        <w:lang w:val="pt-PT" w:eastAsia="en-US" w:bidi="ar-SA"/>
      </w:rPr>
    </w:lvl>
    <w:lvl w:ilvl="3">
      <w:numFmt w:val="bullet"/>
      <w:lvlText w:val="•"/>
      <w:lvlJc w:val="left"/>
      <w:pPr>
        <w:ind w:left="3161" w:hanging="582"/>
      </w:pPr>
      <w:rPr>
        <w:rFonts w:hint="default"/>
        <w:lang w:val="pt-PT" w:eastAsia="en-US" w:bidi="ar-SA"/>
      </w:rPr>
    </w:lvl>
    <w:lvl w:ilvl="4">
      <w:numFmt w:val="bullet"/>
      <w:lvlText w:val="•"/>
      <w:lvlJc w:val="left"/>
      <w:pPr>
        <w:ind w:left="4062" w:hanging="582"/>
      </w:pPr>
      <w:rPr>
        <w:rFonts w:hint="default"/>
        <w:lang w:val="pt-PT" w:eastAsia="en-US" w:bidi="ar-SA"/>
      </w:rPr>
    </w:lvl>
    <w:lvl w:ilvl="5">
      <w:numFmt w:val="bullet"/>
      <w:lvlText w:val="•"/>
      <w:lvlJc w:val="left"/>
      <w:pPr>
        <w:ind w:left="4963" w:hanging="582"/>
      </w:pPr>
      <w:rPr>
        <w:rFonts w:hint="default"/>
        <w:lang w:val="pt-PT" w:eastAsia="en-US" w:bidi="ar-SA"/>
      </w:rPr>
    </w:lvl>
    <w:lvl w:ilvl="6">
      <w:numFmt w:val="bullet"/>
      <w:lvlText w:val="•"/>
      <w:lvlJc w:val="left"/>
      <w:pPr>
        <w:ind w:left="5863" w:hanging="582"/>
      </w:pPr>
      <w:rPr>
        <w:rFonts w:hint="default"/>
        <w:lang w:val="pt-PT" w:eastAsia="en-US" w:bidi="ar-SA"/>
      </w:rPr>
    </w:lvl>
    <w:lvl w:ilvl="7">
      <w:numFmt w:val="bullet"/>
      <w:lvlText w:val="•"/>
      <w:lvlJc w:val="left"/>
      <w:pPr>
        <w:ind w:left="6764" w:hanging="582"/>
      </w:pPr>
      <w:rPr>
        <w:rFonts w:hint="default"/>
        <w:lang w:val="pt-PT" w:eastAsia="en-US" w:bidi="ar-SA"/>
      </w:rPr>
    </w:lvl>
    <w:lvl w:ilvl="8">
      <w:numFmt w:val="bullet"/>
      <w:lvlText w:val="•"/>
      <w:lvlJc w:val="left"/>
      <w:pPr>
        <w:ind w:left="7664" w:hanging="582"/>
      </w:pPr>
      <w:rPr>
        <w:rFonts w:hint="default"/>
        <w:lang w:val="pt-PT" w:eastAsia="en-US" w:bidi="ar-SA"/>
      </w:rPr>
    </w:lvl>
  </w:abstractNum>
  <w:abstractNum w:abstractNumId="14" w15:restartNumberingAfterBreak="0">
    <w:nsid w:val="3B3D502D"/>
    <w:multiLevelType w:val="hybridMultilevel"/>
    <w:tmpl w:val="A4804CC2"/>
    <w:lvl w:ilvl="0" w:tplc="7CF086C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033263"/>
    <w:multiLevelType w:val="hybridMultilevel"/>
    <w:tmpl w:val="7200F8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5D2C9E"/>
    <w:multiLevelType w:val="multilevel"/>
    <w:tmpl w:val="ED78D672"/>
    <w:lvl w:ilvl="0">
      <w:start w:val="5"/>
      <w:numFmt w:val="decimal"/>
      <w:lvlText w:val="%1"/>
      <w:lvlJc w:val="left"/>
      <w:pPr>
        <w:ind w:left="224" w:hanging="570"/>
      </w:pPr>
      <w:rPr>
        <w:rFonts w:hint="default"/>
        <w:lang w:val="pt-PT" w:eastAsia="en-US" w:bidi="ar-SA"/>
      </w:rPr>
    </w:lvl>
    <w:lvl w:ilvl="1">
      <w:start w:val="1"/>
      <w:numFmt w:val="decimal"/>
      <w:lvlText w:val="%1.%2"/>
      <w:lvlJc w:val="left"/>
      <w:pPr>
        <w:ind w:left="224" w:hanging="570"/>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570"/>
      </w:pPr>
      <w:rPr>
        <w:rFonts w:hint="default"/>
        <w:lang w:val="pt-PT" w:eastAsia="en-US" w:bidi="ar-SA"/>
      </w:rPr>
    </w:lvl>
    <w:lvl w:ilvl="3">
      <w:numFmt w:val="bullet"/>
      <w:lvlText w:val="•"/>
      <w:lvlJc w:val="left"/>
      <w:pPr>
        <w:ind w:left="2993" w:hanging="570"/>
      </w:pPr>
      <w:rPr>
        <w:rFonts w:hint="default"/>
        <w:lang w:val="pt-PT" w:eastAsia="en-US" w:bidi="ar-SA"/>
      </w:rPr>
    </w:lvl>
    <w:lvl w:ilvl="4">
      <w:numFmt w:val="bullet"/>
      <w:lvlText w:val="•"/>
      <w:lvlJc w:val="left"/>
      <w:pPr>
        <w:ind w:left="3918" w:hanging="570"/>
      </w:pPr>
      <w:rPr>
        <w:rFonts w:hint="default"/>
        <w:lang w:val="pt-PT" w:eastAsia="en-US" w:bidi="ar-SA"/>
      </w:rPr>
    </w:lvl>
    <w:lvl w:ilvl="5">
      <w:numFmt w:val="bullet"/>
      <w:lvlText w:val="•"/>
      <w:lvlJc w:val="left"/>
      <w:pPr>
        <w:ind w:left="4843" w:hanging="570"/>
      </w:pPr>
      <w:rPr>
        <w:rFonts w:hint="default"/>
        <w:lang w:val="pt-PT" w:eastAsia="en-US" w:bidi="ar-SA"/>
      </w:rPr>
    </w:lvl>
    <w:lvl w:ilvl="6">
      <w:numFmt w:val="bullet"/>
      <w:lvlText w:val="•"/>
      <w:lvlJc w:val="left"/>
      <w:pPr>
        <w:ind w:left="5767" w:hanging="570"/>
      </w:pPr>
      <w:rPr>
        <w:rFonts w:hint="default"/>
        <w:lang w:val="pt-PT" w:eastAsia="en-US" w:bidi="ar-SA"/>
      </w:rPr>
    </w:lvl>
    <w:lvl w:ilvl="7">
      <w:numFmt w:val="bullet"/>
      <w:lvlText w:val="•"/>
      <w:lvlJc w:val="left"/>
      <w:pPr>
        <w:ind w:left="6692" w:hanging="570"/>
      </w:pPr>
      <w:rPr>
        <w:rFonts w:hint="default"/>
        <w:lang w:val="pt-PT" w:eastAsia="en-US" w:bidi="ar-SA"/>
      </w:rPr>
    </w:lvl>
    <w:lvl w:ilvl="8">
      <w:numFmt w:val="bullet"/>
      <w:lvlText w:val="•"/>
      <w:lvlJc w:val="left"/>
      <w:pPr>
        <w:ind w:left="7616" w:hanging="570"/>
      </w:pPr>
      <w:rPr>
        <w:rFonts w:hint="default"/>
        <w:lang w:val="pt-PT" w:eastAsia="en-US" w:bidi="ar-SA"/>
      </w:rPr>
    </w:lvl>
  </w:abstractNum>
  <w:abstractNum w:abstractNumId="17" w15:restartNumberingAfterBreak="0">
    <w:nsid w:val="40814DC2"/>
    <w:multiLevelType w:val="hybridMultilevel"/>
    <w:tmpl w:val="F620F5EA"/>
    <w:lvl w:ilvl="0" w:tplc="36362C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383AF2"/>
    <w:multiLevelType w:val="multilevel"/>
    <w:tmpl w:val="196A81D0"/>
    <w:lvl w:ilvl="0">
      <w:start w:val="1"/>
      <w:numFmt w:val="decimal"/>
      <w:lvlText w:val="%1."/>
      <w:lvlJc w:val="left"/>
      <w:pPr>
        <w:ind w:left="575" w:hanging="454"/>
      </w:pPr>
      <w:rPr>
        <w:rFonts w:ascii="Times New Roman" w:eastAsia="Times New Roman" w:hAnsi="Times New Roman" w:cs="Times New Roman" w:hint="default"/>
        <w:b/>
        <w:bCs/>
        <w:w w:val="100"/>
        <w:sz w:val="23"/>
        <w:szCs w:val="23"/>
        <w:lang w:val="pt-PT" w:eastAsia="en-US" w:bidi="ar-SA"/>
      </w:rPr>
    </w:lvl>
    <w:lvl w:ilvl="1">
      <w:start w:val="1"/>
      <w:numFmt w:val="decimal"/>
      <w:lvlText w:val="%1.%2"/>
      <w:lvlJc w:val="left"/>
      <w:pPr>
        <w:ind w:left="122" w:hanging="581"/>
      </w:pPr>
      <w:rPr>
        <w:rFonts w:ascii="Times New Roman" w:eastAsia="Times New Roman" w:hAnsi="Times New Roman" w:cs="Times New Roman" w:hint="default"/>
        <w:w w:val="100"/>
        <w:sz w:val="23"/>
        <w:szCs w:val="23"/>
        <w:lang w:val="pt-PT" w:eastAsia="en-US" w:bidi="ar-SA"/>
      </w:rPr>
    </w:lvl>
    <w:lvl w:ilvl="2">
      <w:numFmt w:val="bullet"/>
      <w:lvlText w:val="•"/>
      <w:lvlJc w:val="left"/>
      <w:pPr>
        <w:ind w:left="1553" w:hanging="581"/>
      </w:pPr>
      <w:rPr>
        <w:rFonts w:hint="default"/>
        <w:lang w:val="pt-PT" w:eastAsia="en-US" w:bidi="ar-SA"/>
      </w:rPr>
    </w:lvl>
    <w:lvl w:ilvl="3">
      <w:numFmt w:val="bullet"/>
      <w:lvlText w:val="•"/>
      <w:lvlJc w:val="left"/>
      <w:pPr>
        <w:ind w:left="2526" w:hanging="581"/>
      </w:pPr>
      <w:rPr>
        <w:rFonts w:hint="default"/>
        <w:lang w:val="pt-PT" w:eastAsia="en-US" w:bidi="ar-SA"/>
      </w:rPr>
    </w:lvl>
    <w:lvl w:ilvl="4">
      <w:numFmt w:val="bullet"/>
      <w:lvlText w:val="•"/>
      <w:lvlJc w:val="left"/>
      <w:pPr>
        <w:ind w:left="3499" w:hanging="581"/>
      </w:pPr>
      <w:rPr>
        <w:rFonts w:hint="default"/>
        <w:lang w:val="pt-PT" w:eastAsia="en-US" w:bidi="ar-SA"/>
      </w:rPr>
    </w:lvl>
    <w:lvl w:ilvl="5">
      <w:numFmt w:val="bullet"/>
      <w:lvlText w:val="•"/>
      <w:lvlJc w:val="left"/>
      <w:pPr>
        <w:ind w:left="4472" w:hanging="581"/>
      </w:pPr>
      <w:rPr>
        <w:rFonts w:hint="default"/>
        <w:lang w:val="pt-PT" w:eastAsia="en-US" w:bidi="ar-SA"/>
      </w:rPr>
    </w:lvl>
    <w:lvl w:ilvl="6">
      <w:numFmt w:val="bullet"/>
      <w:lvlText w:val="•"/>
      <w:lvlJc w:val="left"/>
      <w:pPr>
        <w:ind w:left="5446" w:hanging="581"/>
      </w:pPr>
      <w:rPr>
        <w:rFonts w:hint="default"/>
        <w:lang w:val="pt-PT" w:eastAsia="en-US" w:bidi="ar-SA"/>
      </w:rPr>
    </w:lvl>
    <w:lvl w:ilvl="7">
      <w:numFmt w:val="bullet"/>
      <w:lvlText w:val="•"/>
      <w:lvlJc w:val="left"/>
      <w:pPr>
        <w:ind w:left="6419" w:hanging="581"/>
      </w:pPr>
      <w:rPr>
        <w:rFonts w:hint="default"/>
        <w:lang w:val="pt-PT" w:eastAsia="en-US" w:bidi="ar-SA"/>
      </w:rPr>
    </w:lvl>
    <w:lvl w:ilvl="8">
      <w:numFmt w:val="bullet"/>
      <w:lvlText w:val="•"/>
      <w:lvlJc w:val="left"/>
      <w:pPr>
        <w:ind w:left="7392" w:hanging="581"/>
      </w:pPr>
      <w:rPr>
        <w:rFonts w:hint="default"/>
        <w:lang w:val="pt-PT" w:eastAsia="en-US" w:bidi="ar-SA"/>
      </w:rPr>
    </w:lvl>
  </w:abstractNum>
  <w:abstractNum w:abstractNumId="19" w15:restartNumberingAfterBreak="0">
    <w:nsid w:val="49A73E61"/>
    <w:multiLevelType w:val="multilevel"/>
    <w:tmpl w:val="7C38CC38"/>
    <w:lvl w:ilvl="0">
      <w:start w:val="6"/>
      <w:numFmt w:val="decimal"/>
      <w:lvlText w:val="%1"/>
      <w:lvlJc w:val="left"/>
      <w:pPr>
        <w:ind w:left="224" w:hanging="610"/>
      </w:pPr>
      <w:rPr>
        <w:rFonts w:hint="default"/>
        <w:lang w:val="pt-PT" w:eastAsia="en-US" w:bidi="ar-SA"/>
      </w:rPr>
    </w:lvl>
    <w:lvl w:ilvl="1">
      <w:start w:val="1"/>
      <w:numFmt w:val="decimal"/>
      <w:lvlText w:val="%1.%2"/>
      <w:lvlJc w:val="left"/>
      <w:pPr>
        <w:ind w:left="224" w:hanging="610"/>
        <w:jc w:val="right"/>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610"/>
      </w:pPr>
      <w:rPr>
        <w:rFonts w:hint="default"/>
        <w:lang w:val="pt-PT" w:eastAsia="en-US" w:bidi="ar-SA"/>
      </w:rPr>
    </w:lvl>
    <w:lvl w:ilvl="3">
      <w:numFmt w:val="bullet"/>
      <w:lvlText w:val="•"/>
      <w:lvlJc w:val="left"/>
      <w:pPr>
        <w:ind w:left="2993" w:hanging="610"/>
      </w:pPr>
      <w:rPr>
        <w:rFonts w:hint="default"/>
        <w:lang w:val="pt-PT" w:eastAsia="en-US" w:bidi="ar-SA"/>
      </w:rPr>
    </w:lvl>
    <w:lvl w:ilvl="4">
      <w:numFmt w:val="bullet"/>
      <w:lvlText w:val="•"/>
      <w:lvlJc w:val="left"/>
      <w:pPr>
        <w:ind w:left="3918" w:hanging="610"/>
      </w:pPr>
      <w:rPr>
        <w:rFonts w:hint="default"/>
        <w:lang w:val="pt-PT" w:eastAsia="en-US" w:bidi="ar-SA"/>
      </w:rPr>
    </w:lvl>
    <w:lvl w:ilvl="5">
      <w:numFmt w:val="bullet"/>
      <w:lvlText w:val="•"/>
      <w:lvlJc w:val="left"/>
      <w:pPr>
        <w:ind w:left="4843" w:hanging="610"/>
      </w:pPr>
      <w:rPr>
        <w:rFonts w:hint="default"/>
        <w:lang w:val="pt-PT" w:eastAsia="en-US" w:bidi="ar-SA"/>
      </w:rPr>
    </w:lvl>
    <w:lvl w:ilvl="6">
      <w:numFmt w:val="bullet"/>
      <w:lvlText w:val="•"/>
      <w:lvlJc w:val="left"/>
      <w:pPr>
        <w:ind w:left="5767" w:hanging="610"/>
      </w:pPr>
      <w:rPr>
        <w:rFonts w:hint="default"/>
        <w:lang w:val="pt-PT" w:eastAsia="en-US" w:bidi="ar-SA"/>
      </w:rPr>
    </w:lvl>
    <w:lvl w:ilvl="7">
      <w:numFmt w:val="bullet"/>
      <w:lvlText w:val="•"/>
      <w:lvlJc w:val="left"/>
      <w:pPr>
        <w:ind w:left="6692" w:hanging="610"/>
      </w:pPr>
      <w:rPr>
        <w:rFonts w:hint="default"/>
        <w:lang w:val="pt-PT" w:eastAsia="en-US" w:bidi="ar-SA"/>
      </w:rPr>
    </w:lvl>
    <w:lvl w:ilvl="8">
      <w:numFmt w:val="bullet"/>
      <w:lvlText w:val="•"/>
      <w:lvlJc w:val="left"/>
      <w:pPr>
        <w:ind w:left="7616" w:hanging="610"/>
      </w:pPr>
      <w:rPr>
        <w:rFonts w:hint="default"/>
        <w:lang w:val="pt-PT" w:eastAsia="en-US" w:bidi="ar-SA"/>
      </w:rPr>
    </w:lvl>
  </w:abstractNum>
  <w:abstractNum w:abstractNumId="20" w15:restartNumberingAfterBreak="0">
    <w:nsid w:val="4A5A1AB6"/>
    <w:multiLevelType w:val="hybridMultilevel"/>
    <w:tmpl w:val="BB94AFB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15:restartNumberingAfterBreak="0">
    <w:nsid w:val="4B6078B8"/>
    <w:multiLevelType w:val="hybridMultilevel"/>
    <w:tmpl w:val="E0C8F96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CB87D22"/>
    <w:multiLevelType w:val="multilevel"/>
    <w:tmpl w:val="BBB80786"/>
    <w:lvl w:ilvl="0">
      <w:start w:val="11"/>
      <w:numFmt w:val="decimal"/>
      <w:lvlText w:val="%1"/>
      <w:lvlJc w:val="left"/>
      <w:pPr>
        <w:ind w:left="224" w:hanging="726"/>
      </w:pPr>
      <w:rPr>
        <w:rFonts w:hint="default"/>
        <w:lang w:val="pt-PT" w:eastAsia="en-US" w:bidi="ar-SA"/>
      </w:rPr>
    </w:lvl>
    <w:lvl w:ilvl="1">
      <w:start w:val="1"/>
      <w:numFmt w:val="decimal"/>
      <w:lvlText w:val="%1.%2"/>
      <w:lvlJc w:val="left"/>
      <w:pPr>
        <w:ind w:left="224" w:hanging="726"/>
        <w:jc w:val="right"/>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726"/>
      </w:pPr>
      <w:rPr>
        <w:rFonts w:hint="default"/>
        <w:lang w:val="pt-PT" w:eastAsia="en-US" w:bidi="ar-SA"/>
      </w:rPr>
    </w:lvl>
    <w:lvl w:ilvl="3">
      <w:numFmt w:val="bullet"/>
      <w:lvlText w:val="•"/>
      <w:lvlJc w:val="left"/>
      <w:pPr>
        <w:ind w:left="2993" w:hanging="726"/>
      </w:pPr>
      <w:rPr>
        <w:rFonts w:hint="default"/>
        <w:lang w:val="pt-PT" w:eastAsia="en-US" w:bidi="ar-SA"/>
      </w:rPr>
    </w:lvl>
    <w:lvl w:ilvl="4">
      <w:numFmt w:val="bullet"/>
      <w:lvlText w:val="•"/>
      <w:lvlJc w:val="left"/>
      <w:pPr>
        <w:ind w:left="3918" w:hanging="726"/>
      </w:pPr>
      <w:rPr>
        <w:rFonts w:hint="default"/>
        <w:lang w:val="pt-PT" w:eastAsia="en-US" w:bidi="ar-SA"/>
      </w:rPr>
    </w:lvl>
    <w:lvl w:ilvl="5">
      <w:numFmt w:val="bullet"/>
      <w:lvlText w:val="•"/>
      <w:lvlJc w:val="left"/>
      <w:pPr>
        <w:ind w:left="4843" w:hanging="726"/>
      </w:pPr>
      <w:rPr>
        <w:rFonts w:hint="default"/>
        <w:lang w:val="pt-PT" w:eastAsia="en-US" w:bidi="ar-SA"/>
      </w:rPr>
    </w:lvl>
    <w:lvl w:ilvl="6">
      <w:numFmt w:val="bullet"/>
      <w:lvlText w:val="•"/>
      <w:lvlJc w:val="left"/>
      <w:pPr>
        <w:ind w:left="5767" w:hanging="726"/>
      </w:pPr>
      <w:rPr>
        <w:rFonts w:hint="default"/>
        <w:lang w:val="pt-PT" w:eastAsia="en-US" w:bidi="ar-SA"/>
      </w:rPr>
    </w:lvl>
    <w:lvl w:ilvl="7">
      <w:numFmt w:val="bullet"/>
      <w:lvlText w:val="•"/>
      <w:lvlJc w:val="left"/>
      <w:pPr>
        <w:ind w:left="6692" w:hanging="726"/>
      </w:pPr>
      <w:rPr>
        <w:rFonts w:hint="default"/>
        <w:lang w:val="pt-PT" w:eastAsia="en-US" w:bidi="ar-SA"/>
      </w:rPr>
    </w:lvl>
    <w:lvl w:ilvl="8">
      <w:numFmt w:val="bullet"/>
      <w:lvlText w:val="•"/>
      <w:lvlJc w:val="left"/>
      <w:pPr>
        <w:ind w:left="7616" w:hanging="726"/>
      </w:pPr>
      <w:rPr>
        <w:rFonts w:hint="default"/>
        <w:lang w:val="pt-PT" w:eastAsia="en-US" w:bidi="ar-SA"/>
      </w:rPr>
    </w:lvl>
  </w:abstractNum>
  <w:abstractNum w:abstractNumId="23" w15:restartNumberingAfterBreak="0">
    <w:nsid w:val="4F1E7BDF"/>
    <w:multiLevelType w:val="hybridMultilevel"/>
    <w:tmpl w:val="FB0E09F2"/>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15:restartNumberingAfterBreak="0">
    <w:nsid w:val="5F8F3DD0"/>
    <w:multiLevelType w:val="hybridMultilevel"/>
    <w:tmpl w:val="2D8813BA"/>
    <w:lvl w:ilvl="0" w:tplc="1344795A">
      <w:start w:val="1"/>
      <w:numFmt w:val="lowerLetter"/>
      <w:lvlText w:val="%1)"/>
      <w:lvlJc w:val="left"/>
      <w:pPr>
        <w:ind w:left="122" w:hanging="428"/>
      </w:pPr>
      <w:rPr>
        <w:rFonts w:ascii="Calibri" w:eastAsia="Calibri" w:hAnsi="Calibri" w:cs="Calibri" w:hint="default"/>
        <w:spacing w:val="-1"/>
        <w:w w:val="100"/>
        <w:sz w:val="22"/>
        <w:szCs w:val="22"/>
        <w:lang w:val="pt-PT" w:eastAsia="en-US" w:bidi="ar-SA"/>
      </w:rPr>
    </w:lvl>
    <w:lvl w:ilvl="1" w:tplc="EF1EEC88">
      <w:numFmt w:val="bullet"/>
      <w:lvlText w:val="•"/>
      <w:lvlJc w:val="left"/>
      <w:pPr>
        <w:ind w:left="1041" w:hanging="428"/>
      </w:pPr>
      <w:rPr>
        <w:rFonts w:hint="default"/>
        <w:lang w:val="pt-PT" w:eastAsia="en-US" w:bidi="ar-SA"/>
      </w:rPr>
    </w:lvl>
    <w:lvl w:ilvl="2" w:tplc="BC3A7830">
      <w:numFmt w:val="bullet"/>
      <w:lvlText w:val="•"/>
      <w:lvlJc w:val="left"/>
      <w:pPr>
        <w:ind w:left="1963" w:hanging="428"/>
      </w:pPr>
      <w:rPr>
        <w:rFonts w:hint="default"/>
        <w:lang w:val="pt-PT" w:eastAsia="en-US" w:bidi="ar-SA"/>
      </w:rPr>
    </w:lvl>
    <w:lvl w:ilvl="3" w:tplc="5192D698">
      <w:numFmt w:val="bullet"/>
      <w:lvlText w:val="•"/>
      <w:lvlJc w:val="left"/>
      <w:pPr>
        <w:ind w:left="2885" w:hanging="428"/>
      </w:pPr>
      <w:rPr>
        <w:rFonts w:hint="default"/>
        <w:lang w:val="pt-PT" w:eastAsia="en-US" w:bidi="ar-SA"/>
      </w:rPr>
    </w:lvl>
    <w:lvl w:ilvl="4" w:tplc="1602C744">
      <w:numFmt w:val="bullet"/>
      <w:lvlText w:val="•"/>
      <w:lvlJc w:val="left"/>
      <w:pPr>
        <w:ind w:left="3807" w:hanging="428"/>
      </w:pPr>
      <w:rPr>
        <w:rFonts w:hint="default"/>
        <w:lang w:val="pt-PT" w:eastAsia="en-US" w:bidi="ar-SA"/>
      </w:rPr>
    </w:lvl>
    <w:lvl w:ilvl="5" w:tplc="EF30B9BE">
      <w:numFmt w:val="bullet"/>
      <w:lvlText w:val="•"/>
      <w:lvlJc w:val="left"/>
      <w:pPr>
        <w:ind w:left="4729" w:hanging="428"/>
      </w:pPr>
      <w:rPr>
        <w:rFonts w:hint="default"/>
        <w:lang w:val="pt-PT" w:eastAsia="en-US" w:bidi="ar-SA"/>
      </w:rPr>
    </w:lvl>
    <w:lvl w:ilvl="6" w:tplc="42923DDA">
      <w:numFmt w:val="bullet"/>
      <w:lvlText w:val="•"/>
      <w:lvlJc w:val="left"/>
      <w:pPr>
        <w:ind w:left="5651" w:hanging="428"/>
      </w:pPr>
      <w:rPr>
        <w:rFonts w:hint="default"/>
        <w:lang w:val="pt-PT" w:eastAsia="en-US" w:bidi="ar-SA"/>
      </w:rPr>
    </w:lvl>
    <w:lvl w:ilvl="7" w:tplc="2148519C">
      <w:numFmt w:val="bullet"/>
      <w:lvlText w:val="•"/>
      <w:lvlJc w:val="left"/>
      <w:pPr>
        <w:ind w:left="6573" w:hanging="428"/>
      </w:pPr>
      <w:rPr>
        <w:rFonts w:hint="default"/>
        <w:lang w:val="pt-PT" w:eastAsia="en-US" w:bidi="ar-SA"/>
      </w:rPr>
    </w:lvl>
    <w:lvl w:ilvl="8" w:tplc="43FCAE62">
      <w:numFmt w:val="bullet"/>
      <w:lvlText w:val="•"/>
      <w:lvlJc w:val="left"/>
      <w:pPr>
        <w:ind w:left="7495" w:hanging="428"/>
      </w:pPr>
      <w:rPr>
        <w:rFonts w:hint="default"/>
        <w:lang w:val="pt-PT" w:eastAsia="en-US" w:bidi="ar-SA"/>
      </w:rPr>
    </w:lvl>
  </w:abstractNum>
  <w:abstractNum w:abstractNumId="25" w15:restartNumberingAfterBreak="0">
    <w:nsid w:val="690F4423"/>
    <w:multiLevelType w:val="hybridMultilevel"/>
    <w:tmpl w:val="F0B4BC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B37E21"/>
    <w:multiLevelType w:val="hybridMultilevel"/>
    <w:tmpl w:val="32C40C0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DC908CD"/>
    <w:multiLevelType w:val="hybridMultilevel"/>
    <w:tmpl w:val="B1069F9C"/>
    <w:lvl w:ilvl="0" w:tplc="959050C8">
      <w:start w:val="1"/>
      <w:numFmt w:val="lowerLetter"/>
      <w:lvlText w:val="%1)"/>
      <w:lvlJc w:val="left"/>
      <w:pPr>
        <w:ind w:left="405" w:hanging="284"/>
      </w:pPr>
      <w:rPr>
        <w:rFonts w:ascii="Calibri" w:eastAsia="Calibri" w:hAnsi="Calibri" w:cs="Calibri" w:hint="default"/>
        <w:spacing w:val="-1"/>
        <w:w w:val="100"/>
        <w:sz w:val="22"/>
        <w:szCs w:val="22"/>
        <w:lang w:val="pt-PT" w:eastAsia="en-US" w:bidi="ar-SA"/>
      </w:rPr>
    </w:lvl>
    <w:lvl w:ilvl="1" w:tplc="8E90CC10">
      <w:numFmt w:val="bullet"/>
      <w:lvlText w:val="•"/>
      <w:lvlJc w:val="left"/>
      <w:pPr>
        <w:ind w:left="1293" w:hanging="284"/>
      </w:pPr>
      <w:rPr>
        <w:rFonts w:hint="default"/>
        <w:lang w:val="pt-PT" w:eastAsia="en-US" w:bidi="ar-SA"/>
      </w:rPr>
    </w:lvl>
    <w:lvl w:ilvl="2" w:tplc="366C2236">
      <w:numFmt w:val="bullet"/>
      <w:lvlText w:val="•"/>
      <w:lvlJc w:val="left"/>
      <w:pPr>
        <w:ind w:left="2187" w:hanging="284"/>
      </w:pPr>
      <w:rPr>
        <w:rFonts w:hint="default"/>
        <w:lang w:val="pt-PT" w:eastAsia="en-US" w:bidi="ar-SA"/>
      </w:rPr>
    </w:lvl>
    <w:lvl w:ilvl="3" w:tplc="FE1ACDCC">
      <w:numFmt w:val="bullet"/>
      <w:lvlText w:val="•"/>
      <w:lvlJc w:val="left"/>
      <w:pPr>
        <w:ind w:left="3081" w:hanging="284"/>
      </w:pPr>
      <w:rPr>
        <w:rFonts w:hint="default"/>
        <w:lang w:val="pt-PT" w:eastAsia="en-US" w:bidi="ar-SA"/>
      </w:rPr>
    </w:lvl>
    <w:lvl w:ilvl="4" w:tplc="82383EB0">
      <w:numFmt w:val="bullet"/>
      <w:lvlText w:val="•"/>
      <w:lvlJc w:val="left"/>
      <w:pPr>
        <w:ind w:left="3975" w:hanging="284"/>
      </w:pPr>
      <w:rPr>
        <w:rFonts w:hint="default"/>
        <w:lang w:val="pt-PT" w:eastAsia="en-US" w:bidi="ar-SA"/>
      </w:rPr>
    </w:lvl>
    <w:lvl w:ilvl="5" w:tplc="52F4C5D6">
      <w:numFmt w:val="bullet"/>
      <w:lvlText w:val="•"/>
      <w:lvlJc w:val="left"/>
      <w:pPr>
        <w:ind w:left="4869" w:hanging="284"/>
      </w:pPr>
      <w:rPr>
        <w:rFonts w:hint="default"/>
        <w:lang w:val="pt-PT" w:eastAsia="en-US" w:bidi="ar-SA"/>
      </w:rPr>
    </w:lvl>
    <w:lvl w:ilvl="6" w:tplc="57387158">
      <w:numFmt w:val="bullet"/>
      <w:lvlText w:val="•"/>
      <w:lvlJc w:val="left"/>
      <w:pPr>
        <w:ind w:left="5763" w:hanging="284"/>
      </w:pPr>
      <w:rPr>
        <w:rFonts w:hint="default"/>
        <w:lang w:val="pt-PT" w:eastAsia="en-US" w:bidi="ar-SA"/>
      </w:rPr>
    </w:lvl>
    <w:lvl w:ilvl="7" w:tplc="9E6C1C62">
      <w:numFmt w:val="bullet"/>
      <w:lvlText w:val="•"/>
      <w:lvlJc w:val="left"/>
      <w:pPr>
        <w:ind w:left="6657" w:hanging="284"/>
      </w:pPr>
      <w:rPr>
        <w:rFonts w:hint="default"/>
        <w:lang w:val="pt-PT" w:eastAsia="en-US" w:bidi="ar-SA"/>
      </w:rPr>
    </w:lvl>
    <w:lvl w:ilvl="8" w:tplc="5DC6E87C">
      <w:numFmt w:val="bullet"/>
      <w:lvlText w:val="•"/>
      <w:lvlJc w:val="left"/>
      <w:pPr>
        <w:ind w:left="7551" w:hanging="284"/>
      </w:pPr>
      <w:rPr>
        <w:rFonts w:hint="default"/>
        <w:lang w:val="pt-PT" w:eastAsia="en-US" w:bidi="ar-SA"/>
      </w:rPr>
    </w:lvl>
  </w:abstractNum>
  <w:abstractNum w:abstractNumId="28" w15:restartNumberingAfterBreak="0">
    <w:nsid w:val="721D0224"/>
    <w:multiLevelType w:val="hybridMultilevel"/>
    <w:tmpl w:val="70B0AE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323ABD"/>
    <w:multiLevelType w:val="hybridMultilevel"/>
    <w:tmpl w:val="CDAE0D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7263F94"/>
    <w:multiLevelType w:val="multilevel"/>
    <w:tmpl w:val="B24CAD3E"/>
    <w:lvl w:ilvl="0">
      <w:start w:val="1"/>
      <w:numFmt w:val="upperLetter"/>
      <w:lvlText w:val="%1)"/>
      <w:lvlJc w:val="left"/>
      <w:pPr>
        <w:ind w:left="546" w:hanging="322"/>
      </w:pPr>
      <w:rPr>
        <w:rFonts w:ascii="Arial MT" w:eastAsia="Arial MT" w:hAnsi="Arial MT" w:cs="Arial MT" w:hint="default"/>
        <w:spacing w:val="-3"/>
        <w:w w:val="100"/>
        <w:sz w:val="22"/>
        <w:szCs w:val="22"/>
        <w:lang w:val="pt-PT" w:eastAsia="en-US" w:bidi="ar-SA"/>
      </w:rPr>
    </w:lvl>
    <w:lvl w:ilvl="1">
      <w:start w:val="1"/>
      <w:numFmt w:val="decimal"/>
      <w:lvlText w:val="%2."/>
      <w:lvlJc w:val="left"/>
      <w:pPr>
        <w:ind w:left="944" w:hanging="360"/>
      </w:pPr>
      <w:rPr>
        <w:rFonts w:ascii="Arial" w:eastAsia="Arial" w:hAnsi="Arial" w:cs="Arial" w:hint="default"/>
        <w:b/>
        <w:bCs/>
        <w:spacing w:val="-1"/>
        <w:w w:val="100"/>
        <w:sz w:val="22"/>
        <w:szCs w:val="22"/>
        <w:lang w:val="pt-PT" w:eastAsia="en-US" w:bidi="ar-SA"/>
      </w:rPr>
    </w:lvl>
    <w:lvl w:ilvl="2">
      <w:start w:val="1"/>
      <w:numFmt w:val="decimal"/>
      <w:lvlText w:val="%2.%3."/>
      <w:lvlJc w:val="left"/>
      <w:pPr>
        <w:ind w:left="1664" w:hanging="720"/>
      </w:pPr>
      <w:rPr>
        <w:rFonts w:ascii="Arial MT" w:eastAsia="Arial MT" w:hAnsi="Arial MT" w:cs="Arial MT" w:hint="default"/>
        <w:spacing w:val="-3"/>
        <w:w w:val="100"/>
        <w:sz w:val="22"/>
        <w:szCs w:val="22"/>
        <w:lang w:val="pt-PT" w:eastAsia="en-US" w:bidi="ar-SA"/>
      </w:rPr>
    </w:lvl>
    <w:lvl w:ilvl="3">
      <w:start w:val="1"/>
      <w:numFmt w:val="decimal"/>
      <w:lvlText w:val="%2.%3.%4."/>
      <w:lvlJc w:val="left"/>
      <w:pPr>
        <w:ind w:left="2024" w:hanging="720"/>
        <w:jc w:val="right"/>
      </w:pPr>
      <w:rPr>
        <w:rFonts w:ascii="Arial MT" w:eastAsia="Arial MT" w:hAnsi="Arial MT" w:cs="Arial MT" w:hint="default"/>
        <w:spacing w:val="-3"/>
        <w:w w:val="100"/>
        <w:sz w:val="22"/>
        <w:szCs w:val="22"/>
        <w:lang w:val="pt-PT" w:eastAsia="en-US" w:bidi="ar-SA"/>
      </w:rPr>
    </w:lvl>
    <w:lvl w:ilvl="4">
      <w:start w:val="1"/>
      <w:numFmt w:val="decimal"/>
      <w:lvlText w:val="%2.%3.%4.%5."/>
      <w:lvlJc w:val="left"/>
      <w:pPr>
        <w:ind w:left="2744" w:hanging="1080"/>
      </w:pPr>
      <w:rPr>
        <w:rFonts w:ascii="Arial MT" w:eastAsia="Arial MT" w:hAnsi="Arial MT" w:cs="Arial MT" w:hint="default"/>
        <w:spacing w:val="-5"/>
        <w:w w:val="100"/>
        <w:sz w:val="22"/>
        <w:szCs w:val="22"/>
        <w:lang w:val="pt-PT" w:eastAsia="en-US" w:bidi="ar-SA"/>
      </w:rPr>
    </w:lvl>
    <w:lvl w:ilvl="5">
      <w:numFmt w:val="bullet"/>
      <w:lvlText w:val="•"/>
      <w:lvlJc w:val="left"/>
      <w:pPr>
        <w:ind w:left="2380" w:hanging="1080"/>
      </w:pPr>
      <w:rPr>
        <w:rFonts w:hint="default"/>
        <w:lang w:val="pt-PT" w:eastAsia="en-US" w:bidi="ar-SA"/>
      </w:rPr>
    </w:lvl>
    <w:lvl w:ilvl="6">
      <w:numFmt w:val="bullet"/>
      <w:lvlText w:val="•"/>
      <w:lvlJc w:val="left"/>
      <w:pPr>
        <w:ind w:left="2740" w:hanging="1080"/>
      </w:pPr>
      <w:rPr>
        <w:rFonts w:hint="default"/>
        <w:lang w:val="pt-PT" w:eastAsia="en-US" w:bidi="ar-SA"/>
      </w:rPr>
    </w:lvl>
    <w:lvl w:ilvl="7">
      <w:numFmt w:val="bullet"/>
      <w:lvlText w:val="•"/>
      <w:lvlJc w:val="left"/>
      <w:pPr>
        <w:ind w:left="4421" w:hanging="1080"/>
      </w:pPr>
      <w:rPr>
        <w:rFonts w:hint="default"/>
        <w:lang w:val="pt-PT" w:eastAsia="en-US" w:bidi="ar-SA"/>
      </w:rPr>
    </w:lvl>
    <w:lvl w:ilvl="8">
      <w:numFmt w:val="bullet"/>
      <w:lvlText w:val="•"/>
      <w:lvlJc w:val="left"/>
      <w:pPr>
        <w:ind w:left="6103" w:hanging="1080"/>
      </w:pPr>
      <w:rPr>
        <w:rFonts w:hint="default"/>
        <w:lang w:val="pt-PT" w:eastAsia="en-US" w:bidi="ar-SA"/>
      </w:rPr>
    </w:lvl>
  </w:abstractNum>
  <w:abstractNum w:abstractNumId="31" w15:restartNumberingAfterBreak="0">
    <w:nsid w:val="7FBF15E5"/>
    <w:multiLevelType w:val="hybridMultilevel"/>
    <w:tmpl w:val="54361526"/>
    <w:lvl w:ilvl="0" w:tplc="9984F6AC">
      <w:start w:val="1"/>
      <w:numFmt w:val="decimal"/>
      <w:lvlText w:val="%1."/>
      <w:lvlJc w:val="left"/>
      <w:pPr>
        <w:ind w:left="676" w:hanging="232"/>
        <w:jc w:val="right"/>
      </w:pPr>
      <w:rPr>
        <w:rFonts w:ascii="Arial" w:eastAsia="Arial" w:hAnsi="Arial" w:cs="Arial" w:hint="default"/>
        <w:b/>
        <w:bCs/>
        <w:spacing w:val="-1"/>
        <w:w w:val="100"/>
        <w:sz w:val="22"/>
        <w:szCs w:val="22"/>
        <w:lang w:val="pt-PT" w:eastAsia="en-US" w:bidi="ar-SA"/>
      </w:rPr>
    </w:lvl>
    <w:lvl w:ilvl="1" w:tplc="B3403A26">
      <w:numFmt w:val="bullet"/>
      <w:lvlText w:val="•"/>
      <w:lvlJc w:val="left"/>
      <w:pPr>
        <w:ind w:left="1558" w:hanging="232"/>
      </w:pPr>
      <w:rPr>
        <w:rFonts w:hint="default"/>
        <w:lang w:val="pt-PT" w:eastAsia="en-US" w:bidi="ar-SA"/>
      </w:rPr>
    </w:lvl>
    <w:lvl w:ilvl="2" w:tplc="46CC6928">
      <w:numFmt w:val="bullet"/>
      <w:lvlText w:val="•"/>
      <w:lvlJc w:val="left"/>
      <w:pPr>
        <w:ind w:left="2437" w:hanging="232"/>
      </w:pPr>
      <w:rPr>
        <w:rFonts w:hint="default"/>
        <w:lang w:val="pt-PT" w:eastAsia="en-US" w:bidi="ar-SA"/>
      </w:rPr>
    </w:lvl>
    <w:lvl w:ilvl="3" w:tplc="C0E0ED1C">
      <w:numFmt w:val="bullet"/>
      <w:lvlText w:val="•"/>
      <w:lvlJc w:val="left"/>
      <w:pPr>
        <w:ind w:left="3315" w:hanging="232"/>
      </w:pPr>
      <w:rPr>
        <w:rFonts w:hint="default"/>
        <w:lang w:val="pt-PT" w:eastAsia="en-US" w:bidi="ar-SA"/>
      </w:rPr>
    </w:lvl>
    <w:lvl w:ilvl="4" w:tplc="DB4A3182">
      <w:numFmt w:val="bullet"/>
      <w:lvlText w:val="•"/>
      <w:lvlJc w:val="left"/>
      <w:pPr>
        <w:ind w:left="4194" w:hanging="232"/>
      </w:pPr>
      <w:rPr>
        <w:rFonts w:hint="default"/>
        <w:lang w:val="pt-PT" w:eastAsia="en-US" w:bidi="ar-SA"/>
      </w:rPr>
    </w:lvl>
    <w:lvl w:ilvl="5" w:tplc="9CBEA4A2">
      <w:numFmt w:val="bullet"/>
      <w:lvlText w:val="•"/>
      <w:lvlJc w:val="left"/>
      <w:pPr>
        <w:ind w:left="5073" w:hanging="232"/>
      </w:pPr>
      <w:rPr>
        <w:rFonts w:hint="default"/>
        <w:lang w:val="pt-PT" w:eastAsia="en-US" w:bidi="ar-SA"/>
      </w:rPr>
    </w:lvl>
    <w:lvl w:ilvl="6" w:tplc="438A980C">
      <w:numFmt w:val="bullet"/>
      <w:lvlText w:val="•"/>
      <w:lvlJc w:val="left"/>
      <w:pPr>
        <w:ind w:left="5951" w:hanging="232"/>
      </w:pPr>
      <w:rPr>
        <w:rFonts w:hint="default"/>
        <w:lang w:val="pt-PT" w:eastAsia="en-US" w:bidi="ar-SA"/>
      </w:rPr>
    </w:lvl>
    <w:lvl w:ilvl="7" w:tplc="AA180F92">
      <w:numFmt w:val="bullet"/>
      <w:lvlText w:val="•"/>
      <w:lvlJc w:val="left"/>
      <w:pPr>
        <w:ind w:left="6830" w:hanging="232"/>
      </w:pPr>
      <w:rPr>
        <w:rFonts w:hint="default"/>
        <w:lang w:val="pt-PT" w:eastAsia="en-US" w:bidi="ar-SA"/>
      </w:rPr>
    </w:lvl>
    <w:lvl w:ilvl="8" w:tplc="B19AFAEE">
      <w:numFmt w:val="bullet"/>
      <w:lvlText w:val="•"/>
      <w:lvlJc w:val="left"/>
      <w:pPr>
        <w:ind w:left="7708" w:hanging="232"/>
      </w:pPr>
      <w:rPr>
        <w:rFonts w:hint="default"/>
        <w:lang w:val="pt-PT" w:eastAsia="en-US" w:bidi="ar-SA"/>
      </w:rPr>
    </w:lvl>
  </w:abstractNum>
  <w:num w:numId="1" w16cid:durableId="1533032132">
    <w:abstractNumId w:val="17"/>
  </w:num>
  <w:num w:numId="2" w16cid:durableId="1038310340">
    <w:abstractNumId w:val="15"/>
  </w:num>
  <w:num w:numId="3" w16cid:durableId="1962881688">
    <w:abstractNumId w:val="14"/>
  </w:num>
  <w:num w:numId="4" w16cid:durableId="126170146">
    <w:abstractNumId w:val="1"/>
  </w:num>
  <w:num w:numId="5" w16cid:durableId="262691922">
    <w:abstractNumId w:val="25"/>
  </w:num>
  <w:num w:numId="6" w16cid:durableId="1521971221">
    <w:abstractNumId w:val="28"/>
  </w:num>
  <w:num w:numId="7" w16cid:durableId="670136614">
    <w:abstractNumId w:val="29"/>
  </w:num>
  <w:num w:numId="8" w16cid:durableId="1763525856">
    <w:abstractNumId w:val="18"/>
  </w:num>
  <w:num w:numId="9" w16cid:durableId="1876388655">
    <w:abstractNumId w:val="12"/>
  </w:num>
  <w:num w:numId="10" w16cid:durableId="307174313">
    <w:abstractNumId w:val="30"/>
  </w:num>
  <w:num w:numId="11" w16cid:durableId="851723297">
    <w:abstractNumId w:val="3"/>
  </w:num>
  <w:num w:numId="12" w16cid:durableId="1596092817">
    <w:abstractNumId w:val="24"/>
  </w:num>
  <w:num w:numId="13" w16cid:durableId="2041970819">
    <w:abstractNumId w:val="27"/>
  </w:num>
  <w:num w:numId="14" w16cid:durableId="103771271">
    <w:abstractNumId w:val="31"/>
  </w:num>
  <w:num w:numId="15" w16cid:durableId="865681916">
    <w:abstractNumId w:val="7"/>
  </w:num>
  <w:num w:numId="16" w16cid:durableId="924611116">
    <w:abstractNumId w:val="10"/>
  </w:num>
  <w:num w:numId="17" w16cid:durableId="282614293">
    <w:abstractNumId w:val="8"/>
  </w:num>
  <w:num w:numId="18" w16cid:durableId="609358369">
    <w:abstractNumId w:val="13"/>
  </w:num>
  <w:num w:numId="19" w16cid:durableId="1495225081">
    <w:abstractNumId w:val="6"/>
  </w:num>
  <w:num w:numId="20" w16cid:durableId="1655529507">
    <w:abstractNumId w:val="4"/>
  </w:num>
  <w:num w:numId="21" w16cid:durableId="1574587362">
    <w:abstractNumId w:val="19"/>
  </w:num>
  <w:num w:numId="22" w16cid:durableId="1675649673">
    <w:abstractNumId w:val="16"/>
  </w:num>
  <w:num w:numId="23" w16cid:durableId="214001831">
    <w:abstractNumId w:val="22"/>
  </w:num>
  <w:num w:numId="24" w16cid:durableId="746880767">
    <w:abstractNumId w:val="11"/>
  </w:num>
  <w:num w:numId="25" w16cid:durableId="2145274855">
    <w:abstractNumId w:val="9"/>
  </w:num>
  <w:num w:numId="26" w16cid:durableId="166598123">
    <w:abstractNumId w:val="5"/>
  </w:num>
  <w:num w:numId="27" w16cid:durableId="2050913072">
    <w:abstractNumId w:val="21"/>
  </w:num>
  <w:num w:numId="28" w16cid:durableId="382563510">
    <w:abstractNumId w:val="20"/>
  </w:num>
  <w:num w:numId="29" w16cid:durableId="1797410172">
    <w:abstractNumId w:val="23"/>
  </w:num>
  <w:num w:numId="30" w16cid:durableId="1594046496">
    <w:abstractNumId w:val="26"/>
  </w:num>
  <w:num w:numId="31" w16cid:durableId="14532216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97"/>
    <w:rsid w:val="0000355E"/>
    <w:rsid w:val="00003E9D"/>
    <w:rsid w:val="000056E7"/>
    <w:rsid w:val="0001463A"/>
    <w:rsid w:val="00015925"/>
    <w:rsid w:val="000204DA"/>
    <w:rsid w:val="00024C93"/>
    <w:rsid w:val="000257B5"/>
    <w:rsid w:val="000510CE"/>
    <w:rsid w:val="0005225D"/>
    <w:rsid w:val="00060FDE"/>
    <w:rsid w:val="00061A8E"/>
    <w:rsid w:val="0007015A"/>
    <w:rsid w:val="00072226"/>
    <w:rsid w:val="0007526B"/>
    <w:rsid w:val="000811F9"/>
    <w:rsid w:val="00082F47"/>
    <w:rsid w:val="00083E12"/>
    <w:rsid w:val="000847FE"/>
    <w:rsid w:val="00086A68"/>
    <w:rsid w:val="00091EA6"/>
    <w:rsid w:val="00097AF1"/>
    <w:rsid w:val="000A7F86"/>
    <w:rsid w:val="000B24D4"/>
    <w:rsid w:val="000B69C6"/>
    <w:rsid w:val="000B6C8B"/>
    <w:rsid w:val="000C24AF"/>
    <w:rsid w:val="000D0397"/>
    <w:rsid w:val="000E01F1"/>
    <w:rsid w:val="000E0CB9"/>
    <w:rsid w:val="000E1CDD"/>
    <w:rsid w:val="000E3093"/>
    <w:rsid w:val="000F6C17"/>
    <w:rsid w:val="001018B6"/>
    <w:rsid w:val="00107E8E"/>
    <w:rsid w:val="00111C39"/>
    <w:rsid w:val="0011572A"/>
    <w:rsid w:val="00116D28"/>
    <w:rsid w:val="00122243"/>
    <w:rsid w:val="001229CC"/>
    <w:rsid w:val="00124921"/>
    <w:rsid w:val="0013056B"/>
    <w:rsid w:val="00140A14"/>
    <w:rsid w:val="001450BE"/>
    <w:rsid w:val="00155B9F"/>
    <w:rsid w:val="00172627"/>
    <w:rsid w:val="00177BC3"/>
    <w:rsid w:val="00185120"/>
    <w:rsid w:val="001B291C"/>
    <w:rsid w:val="001B4282"/>
    <w:rsid w:val="001B5C0C"/>
    <w:rsid w:val="001B78C2"/>
    <w:rsid w:val="001D0571"/>
    <w:rsid w:val="001E07D5"/>
    <w:rsid w:val="001E0ADB"/>
    <w:rsid w:val="001E1FDF"/>
    <w:rsid w:val="001F03A3"/>
    <w:rsid w:val="001F2162"/>
    <w:rsid w:val="001F5A6D"/>
    <w:rsid w:val="001F7B7C"/>
    <w:rsid w:val="001F7DC2"/>
    <w:rsid w:val="002017D3"/>
    <w:rsid w:val="002122E2"/>
    <w:rsid w:val="00220758"/>
    <w:rsid w:val="002232E6"/>
    <w:rsid w:val="0022737C"/>
    <w:rsid w:val="0023248E"/>
    <w:rsid w:val="002444F3"/>
    <w:rsid w:val="00244502"/>
    <w:rsid w:val="002510E4"/>
    <w:rsid w:val="002539AE"/>
    <w:rsid w:val="002740C1"/>
    <w:rsid w:val="0027554E"/>
    <w:rsid w:val="0027581A"/>
    <w:rsid w:val="00280345"/>
    <w:rsid w:val="0028608B"/>
    <w:rsid w:val="00286728"/>
    <w:rsid w:val="00291B70"/>
    <w:rsid w:val="0029764C"/>
    <w:rsid w:val="00297667"/>
    <w:rsid w:val="002A1A0C"/>
    <w:rsid w:val="002A31E6"/>
    <w:rsid w:val="002A3849"/>
    <w:rsid w:val="002A4BA0"/>
    <w:rsid w:val="002A7B9E"/>
    <w:rsid w:val="002B6ED7"/>
    <w:rsid w:val="002C26C5"/>
    <w:rsid w:val="002C50D4"/>
    <w:rsid w:val="002C5D43"/>
    <w:rsid w:val="002D2580"/>
    <w:rsid w:val="002D602C"/>
    <w:rsid w:val="002D62C7"/>
    <w:rsid w:val="002E2E17"/>
    <w:rsid w:val="002E332C"/>
    <w:rsid w:val="002E4087"/>
    <w:rsid w:val="002E4463"/>
    <w:rsid w:val="002F2176"/>
    <w:rsid w:val="002F5045"/>
    <w:rsid w:val="002F572D"/>
    <w:rsid w:val="002F6DAB"/>
    <w:rsid w:val="00300478"/>
    <w:rsid w:val="00302A01"/>
    <w:rsid w:val="00311642"/>
    <w:rsid w:val="00312CC6"/>
    <w:rsid w:val="00315D95"/>
    <w:rsid w:val="00316623"/>
    <w:rsid w:val="00321052"/>
    <w:rsid w:val="00321ADD"/>
    <w:rsid w:val="003252E2"/>
    <w:rsid w:val="00332724"/>
    <w:rsid w:val="003471E6"/>
    <w:rsid w:val="00352C83"/>
    <w:rsid w:val="003540E9"/>
    <w:rsid w:val="00354EEA"/>
    <w:rsid w:val="003618BA"/>
    <w:rsid w:val="00366F15"/>
    <w:rsid w:val="00367C74"/>
    <w:rsid w:val="003737CA"/>
    <w:rsid w:val="003750F2"/>
    <w:rsid w:val="0038123D"/>
    <w:rsid w:val="00381731"/>
    <w:rsid w:val="00386B40"/>
    <w:rsid w:val="00387C4E"/>
    <w:rsid w:val="0039083F"/>
    <w:rsid w:val="0039794C"/>
    <w:rsid w:val="003A25C5"/>
    <w:rsid w:val="003A5308"/>
    <w:rsid w:val="003B0ECA"/>
    <w:rsid w:val="003B2265"/>
    <w:rsid w:val="003C30C8"/>
    <w:rsid w:val="003D0CC1"/>
    <w:rsid w:val="003D1178"/>
    <w:rsid w:val="003D14C5"/>
    <w:rsid w:val="003D32CF"/>
    <w:rsid w:val="003D7C86"/>
    <w:rsid w:val="003E2B9B"/>
    <w:rsid w:val="003F0DD2"/>
    <w:rsid w:val="004004E0"/>
    <w:rsid w:val="00401AF1"/>
    <w:rsid w:val="00403196"/>
    <w:rsid w:val="0041580A"/>
    <w:rsid w:val="0041585C"/>
    <w:rsid w:val="004230FC"/>
    <w:rsid w:val="00427669"/>
    <w:rsid w:val="004279A9"/>
    <w:rsid w:val="00431750"/>
    <w:rsid w:val="004409C5"/>
    <w:rsid w:val="00444318"/>
    <w:rsid w:val="0044561B"/>
    <w:rsid w:val="0045748D"/>
    <w:rsid w:val="00470DA3"/>
    <w:rsid w:val="00471FE9"/>
    <w:rsid w:val="00477912"/>
    <w:rsid w:val="004801F2"/>
    <w:rsid w:val="00485143"/>
    <w:rsid w:val="00495D3A"/>
    <w:rsid w:val="0049761C"/>
    <w:rsid w:val="004A2883"/>
    <w:rsid w:val="004A3E0B"/>
    <w:rsid w:val="004A5207"/>
    <w:rsid w:val="004A69F5"/>
    <w:rsid w:val="004B0FFE"/>
    <w:rsid w:val="004C75C3"/>
    <w:rsid w:val="004D46E4"/>
    <w:rsid w:val="004D6992"/>
    <w:rsid w:val="004E1CDE"/>
    <w:rsid w:val="004E5C36"/>
    <w:rsid w:val="004E5DF0"/>
    <w:rsid w:val="00504942"/>
    <w:rsid w:val="00506673"/>
    <w:rsid w:val="00513844"/>
    <w:rsid w:val="00516F6C"/>
    <w:rsid w:val="0052184C"/>
    <w:rsid w:val="005278CA"/>
    <w:rsid w:val="00541CA4"/>
    <w:rsid w:val="0054563F"/>
    <w:rsid w:val="00551E4B"/>
    <w:rsid w:val="00555A4D"/>
    <w:rsid w:val="00557A4A"/>
    <w:rsid w:val="00561204"/>
    <w:rsid w:val="00564689"/>
    <w:rsid w:val="00577257"/>
    <w:rsid w:val="005903C8"/>
    <w:rsid w:val="00595733"/>
    <w:rsid w:val="00596B60"/>
    <w:rsid w:val="005C6397"/>
    <w:rsid w:val="005C66F2"/>
    <w:rsid w:val="005D315B"/>
    <w:rsid w:val="005D44FD"/>
    <w:rsid w:val="005F2D87"/>
    <w:rsid w:val="005F3D66"/>
    <w:rsid w:val="00605171"/>
    <w:rsid w:val="00614617"/>
    <w:rsid w:val="006303B5"/>
    <w:rsid w:val="006329B4"/>
    <w:rsid w:val="006354CA"/>
    <w:rsid w:val="00640846"/>
    <w:rsid w:val="00646DBC"/>
    <w:rsid w:val="006544AF"/>
    <w:rsid w:val="0065695A"/>
    <w:rsid w:val="00663BC5"/>
    <w:rsid w:val="00665C66"/>
    <w:rsid w:val="0067340A"/>
    <w:rsid w:val="00680975"/>
    <w:rsid w:val="00685606"/>
    <w:rsid w:val="00687868"/>
    <w:rsid w:val="006906C7"/>
    <w:rsid w:val="00690F50"/>
    <w:rsid w:val="006A7F82"/>
    <w:rsid w:val="006B0719"/>
    <w:rsid w:val="006C1D54"/>
    <w:rsid w:val="006C24F3"/>
    <w:rsid w:val="006C6331"/>
    <w:rsid w:val="006C6827"/>
    <w:rsid w:val="006C75C7"/>
    <w:rsid w:val="006D3C37"/>
    <w:rsid w:val="006E511A"/>
    <w:rsid w:val="006E5A81"/>
    <w:rsid w:val="006E67E3"/>
    <w:rsid w:val="006F1121"/>
    <w:rsid w:val="006F4B67"/>
    <w:rsid w:val="00711502"/>
    <w:rsid w:val="00712746"/>
    <w:rsid w:val="007143E7"/>
    <w:rsid w:val="00717583"/>
    <w:rsid w:val="00720158"/>
    <w:rsid w:val="00725E68"/>
    <w:rsid w:val="007376B9"/>
    <w:rsid w:val="00744C11"/>
    <w:rsid w:val="00747041"/>
    <w:rsid w:val="007507EB"/>
    <w:rsid w:val="007535C5"/>
    <w:rsid w:val="007574D5"/>
    <w:rsid w:val="00761657"/>
    <w:rsid w:val="0076278A"/>
    <w:rsid w:val="00762AC1"/>
    <w:rsid w:val="00764C85"/>
    <w:rsid w:val="007664E7"/>
    <w:rsid w:val="0077720B"/>
    <w:rsid w:val="00781F43"/>
    <w:rsid w:val="00782036"/>
    <w:rsid w:val="00791C4B"/>
    <w:rsid w:val="00795C70"/>
    <w:rsid w:val="00797F4E"/>
    <w:rsid w:val="007A163B"/>
    <w:rsid w:val="007A4124"/>
    <w:rsid w:val="007A7DAF"/>
    <w:rsid w:val="007B257B"/>
    <w:rsid w:val="007B4A33"/>
    <w:rsid w:val="007B4C77"/>
    <w:rsid w:val="007B5F70"/>
    <w:rsid w:val="007C109E"/>
    <w:rsid w:val="007C3E96"/>
    <w:rsid w:val="007C5444"/>
    <w:rsid w:val="007D29C6"/>
    <w:rsid w:val="007D5948"/>
    <w:rsid w:val="007D5D17"/>
    <w:rsid w:val="007D6F8B"/>
    <w:rsid w:val="007D7671"/>
    <w:rsid w:val="007D7946"/>
    <w:rsid w:val="007E0F12"/>
    <w:rsid w:val="007E59E4"/>
    <w:rsid w:val="007F0D4D"/>
    <w:rsid w:val="007F0DB3"/>
    <w:rsid w:val="007F21CE"/>
    <w:rsid w:val="007F3AE2"/>
    <w:rsid w:val="007F51D0"/>
    <w:rsid w:val="007F5AAD"/>
    <w:rsid w:val="007F6173"/>
    <w:rsid w:val="00802B91"/>
    <w:rsid w:val="00802E14"/>
    <w:rsid w:val="00807D37"/>
    <w:rsid w:val="00812FFC"/>
    <w:rsid w:val="008141F1"/>
    <w:rsid w:val="00842088"/>
    <w:rsid w:val="0084515E"/>
    <w:rsid w:val="008513E6"/>
    <w:rsid w:val="0085284B"/>
    <w:rsid w:val="00860FF6"/>
    <w:rsid w:val="008631C2"/>
    <w:rsid w:val="00886986"/>
    <w:rsid w:val="008942EA"/>
    <w:rsid w:val="008A0543"/>
    <w:rsid w:val="008B34DC"/>
    <w:rsid w:val="008C39BC"/>
    <w:rsid w:val="008C4E97"/>
    <w:rsid w:val="008C71B2"/>
    <w:rsid w:val="008D25F3"/>
    <w:rsid w:val="008F60ED"/>
    <w:rsid w:val="00906B65"/>
    <w:rsid w:val="00911796"/>
    <w:rsid w:val="00913EE0"/>
    <w:rsid w:val="00917DAE"/>
    <w:rsid w:val="009272F2"/>
    <w:rsid w:val="00927439"/>
    <w:rsid w:val="00944A70"/>
    <w:rsid w:val="009456E9"/>
    <w:rsid w:val="00955895"/>
    <w:rsid w:val="00957D39"/>
    <w:rsid w:val="00960689"/>
    <w:rsid w:val="009617C5"/>
    <w:rsid w:val="00962C19"/>
    <w:rsid w:val="00972C69"/>
    <w:rsid w:val="00981419"/>
    <w:rsid w:val="00985C63"/>
    <w:rsid w:val="00991851"/>
    <w:rsid w:val="00991A69"/>
    <w:rsid w:val="00995066"/>
    <w:rsid w:val="009A2E66"/>
    <w:rsid w:val="009A3020"/>
    <w:rsid w:val="009A7A0C"/>
    <w:rsid w:val="009B2DC4"/>
    <w:rsid w:val="009B5EF9"/>
    <w:rsid w:val="009C05C7"/>
    <w:rsid w:val="009C3FD9"/>
    <w:rsid w:val="009C64DA"/>
    <w:rsid w:val="009D3541"/>
    <w:rsid w:val="009D7729"/>
    <w:rsid w:val="009E2E51"/>
    <w:rsid w:val="009E4769"/>
    <w:rsid w:val="009E7372"/>
    <w:rsid w:val="009F0EF0"/>
    <w:rsid w:val="009F2E6C"/>
    <w:rsid w:val="009F4246"/>
    <w:rsid w:val="009F5DB0"/>
    <w:rsid w:val="00A23F74"/>
    <w:rsid w:val="00A32788"/>
    <w:rsid w:val="00A3357D"/>
    <w:rsid w:val="00A33A7A"/>
    <w:rsid w:val="00A40A97"/>
    <w:rsid w:val="00A5073A"/>
    <w:rsid w:val="00A60073"/>
    <w:rsid w:val="00A8219E"/>
    <w:rsid w:val="00A83A39"/>
    <w:rsid w:val="00A87A2F"/>
    <w:rsid w:val="00A93CAF"/>
    <w:rsid w:val="00AA5191"/>
    <w:rsid w:val="00AA6C14"/>
    <w:rsid w:val="00AB32FE"/>
    <w:rsid w:val="00AB4908"/>
    <w:rsid w:val="00AB6E2D"/>
    <w:rsid w:val="00AC46F2"/>
    <w:rsid w:val="00AC48AC"/>
    <w:rsid w:val="00AC58F5"/>
    <w:rsid w:val="00AC5B80"/>
    <w:rsid w:val="00AD33B5"/>
    <w:rsid w:val="00AD4AA3"/>
    <w:rsid w:val="00AF04B4"/>
    <w:rsid w:val="00AF28DC"/>
    <w:rsid w:val="00B0785A"/>
    <w:rsid w:val="00B10CD4"/>
    <w:rsid w:val="00B13181"/>
    <w:rsid w:val="00B13CC1"/>
    <w:rsid w:val="00B243E7"/>
    <w:rsid w:val="00B253CC"/>
    <w:rsid w:val="00B309DA"/>
    <w:rsid w:val="00B36216"/>
    <w:rsid w:val="00B37EF8"/>
    <w:rsid w:val="00B40B24"/>
    <w:rsid w:val="00B4528C"/>
    <w:rsid w:val="00B538BB"/>
    <w:rsid w:val="00B60255"/>
    <w:rsid w:val="00B63FCE"/>
    <w:rsid w:val="00B70E39"/>
    <w:rsid w:val="00B74E9E"/>
    <w:rsid w:val="00B81850"/>
    <w:rsid w:val="00B865D2"/>
    <w:rsid w:val="00B9519C"/>
    <w:rsid w:val="00B97BE6"/>
    <w:rsid w:val="00BB0086"/>
    <w:rsid w:val="00BB09D4"/>
    <w:rsid w:val="00BB4790"/>
    <w:rsid w:val="00BC090E"/>
    <w:rsid w:val="00BC0D48"/>
    <w:rsid w:val="00BC3856"/>
    <w:rsid w:val="00BC3E1E"/>
    <w:rsid w:val="00BC415E"/>
    <w:rsid w:val="00BC44A6"/>
    <w:rsid w:val="00BE3011"/>
    <w:rsid w:val="00BE7F6C"/>
    <w:rsid w:val="00BF1086"/>
    <w:rsid w:val="00BF49FA"/>
    <w:rsid w:val="00C07667"/>
    <w:rsid w:val="00C16687"/>
    <w:rsid w:val="00C24AFC"/>
    <w:rsid w:val="00C310F3"/>
    <w:rsid w:val="00C32D7B"/>
    <w:rsid w:val="00C35083"/>
    <w:rsid w:val="00C400A2"/>
    <w:rsid w:val="00C54CD7"/>
    <w:rsid w:val="00C63682"/>
    <w:rsid w:val="00C6519B"/>
    <w:rsid w:val="00C651A1"/>
    <w:rsid w:val="00C746BD"/>
    <w:rsid w:val="00C75C61"/>
    <w:rsid w:val="00C8162B"/>
    <w:rsid w:val="00C8203F"/>
    <w:rsid w:val="00C85FAE"/>
    <w:rsid w:val="00C92F3E"/>
    <w:rsid w:val="00CA2641"/>
    <w:rsid w:val="00CA265E"/>
    <w:rsid w:val="00CA5BDC"/>
    <w:rsid w:val="00CB478A"/>
    <w:rsid w:val="00CB4EFB"/>
    <w:rsid w:val="00CB5596"/>
    <w:rsid w:val="00CB6BBF"/>
    <w:rsid w:val="00CC6BCE"/>
    <w:rsid w:val="00CD05B5"/>
    <w:rsid w:val="00CD11D6"/>
    <w:rsid w:val="00CE27F8"/>
    <w:rsid w:val="00CE4E45"/>
    <w:rsid w:val="00D0100F"/>
    <w:rsid w:val="00D02D5D"/>
    <w:rsid w:val="00D05A97"/>
    <w:rsid w:val="00D2481A"/>
    <w:rsid w:val="00D35F53"/>
    <w:rsid w:val="00D3725D"/>
    <w:rsid w:val="00D37EBA"/>
    <w:rsid w:val="00D508BC"/>
    <w:rsid w:val="00D52786"/>
    <w:rsid w:val="00D621A8"/>
    <w:rsid w:val="00D65108"/>
    <w:rsid w:val="00D7676A"/>
    <w:rsid w:val="00D81155"/>
    <w:rsid w:val="00D862DA"/>
    <w:rsid w:val="00D90A1A"/>
    <w:rsid w:val="00DA0FF2"/>
    <w:rsid w:val="00DA17A5"/>
    <w:rsid w:val="00DA1DFF"/>
    <w:rsid w:val="00DA3BEB"/>
    <w:rsid w:val="00DB72A4"/>
    <w:rsid w:val="00DC1ABF"/>
    <w:rsid w:val="00DD3511"/>
    <w:rsid w:val="00DD7C7C"/>
    <w:rsid w:val="00E15963"/>
    <w:rsid w:val="00E40CAA"/>
    <w:rsid w:val="00E52928"/>
    <w:rsid w:val="00E54B54"/>
    <w:rsid w:val="00E551C2"/>
    <w:rsid w:val="00E56427"/>
    <w:rsid w:val="00E56D46"/>
    <w:rsid w:val="00E56D78"/>
    <w:rsid w:val="00E633BF"/>
    <w:rsid w:val="00E656E3"/>
    <w:rsid w:val="00E70D16"/>
    <w:rsid w:val="00E74A47"/>
    <w:rsid w:val="00E86A8E"/>
    <w:rsid w:val="00E94FCE"/>
    <w:rsid w:val="00EA5C27"/>
    <w:rsid w:val="00EA7796"/>
    <w:rsid w:val="00EB482A"/>
    <w:rsid w:val="00EC2C2E"/>
    <w:rsid w:val="00ED01B0"/>
    <w:rsid w:val="00ED7E44"/>
    <w:rsid w:val="00EF7CD7"/>
    <w:rsid w:val="00F00E82"/>
    <w:rsid w:val="00F02A22"/>
    <w:rsid w:val="00F03D50"/>
    <w:rsid w:val="00F05CD1"/>
    <w:rsid w:val="00F07609"/>
    <w:rsid w:val="00F11D1B"/>
    <w:rsid w:val="00F309C9"/>
    <w:rsid w:val="00F33A54"/>
    <w:rsid w:val="00F35C8F"/>
    <w:rsid w:val="00F65598"/>
    <w:rsid w:val="00F65834"/>
    <w:rsid w:val="00F721B4"/>
    <w:rsid w:val="00F72457"/>
    <w:rsid w:val="00F73512"/>
    <w:rsid w:val="00F76706"/>
    <w:rsid w:val="00F82CCE"/>
    <w:rsid w:val="00F929C9"/>
    <w:rsid w:val="00F96B67"/>
    <w:rsid w:val="00F975F6"/>
    <w:rsid w:val="00F978FA"/>
    <w:rsid w:val="00F979DA"/>
    <w:rsid w:val="00FA7BAA"/>
    <w:rsid w:val="00FB3686"/>
    <w:rsid w:val="00FD1964"/>
    <w:rsid w:val="00FD5454"/>
    <w:rsid w:val="00FD5C80"/>
    <w:rsid w:val="00FE1033"/>
    <w:rsid w:val="00FE2CA2"/>
    <w:rsid w:val="00FE3E85"/>
    <w:rsid w:val="00FF04EC"/>
    <w:rsid w:val="00FF677B"/>
    <w:rsid w:val="00FF6A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47730"/>
  <w15:chartTrackingRefBased/>
  <w15:docId w15:val="{4D7BEF57-DC34-44BC-A48E-769D878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A70"/>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0D0397"/>
    <w:pPr>
      <w:suppressAutoHyphens w:val="0"/>
      <w:spacing w:before="600" w:line="360" w:lineRule="auto"/>
      <w:outlineLvl w:val="0"/>
    </w:pPr>
    <w:rPr>
      <w:rFonts w:ascii="Cambria" w:hAnsi="Cambria"/>
      <w:b/>
      <w:bCs/>
      <w:i/>
      <w:iCs/>
      <w:sz w:val="32"/>
      <w:szCs w:val="32"/>
      <w:lang w:val="x-none" w:eastAsia="x-none"/>
    </w:rPr>
  </w:style>
  <w:style w:type="paragraph" w:styleId="Ttulo2">
    <w:name w:val="heading 2"/>
    <w:basedOn w:val="Normal"/>
    <w:next w:val="Normal"/>
    <w:link w:val="Ttulo2Char"/>
    <w:uiPriority w:val="9"/>
    <w:unhideWhenUsed/>
    <w:qFormat/>
    <w:rsid w:val="000D0397"/>
    <w:pPr>
      <w:suppressAutoHyphens w:val="0"/>
      <w:spacing w:before="320" w:line="360" w:lineRule="auto"/>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0D0397"/>
    <w:pPr>
      <w:suppressAutoHyphens w:val="0"/>
      <w:spacing w:before="320" w:line="360" w:lineRule="auto"/>
      <w:outlineLvl w:val="2"/>
    </w:pPr>
    <w:rPr>
      <w:rFonts w:ascii="Cambria" w:hAnsi="Cambria"/>
      <w:b/>
      <w:bCs/>
      <w:i/>
      <w:iCs/>
      <w:sz w:val="26"/>
      <w:szCs w:val="26"/>
      <w:lang w:val="x-none" w:eastAsia="x-none"/>
    </w:rPr>
  </w:style>
  <w:style w:type="paragraph" w:styleId="Ttulo4">
    <w:name w:val="heading 4"/>
    <w:basedOn w:val="Normal"/>
    <w:next w:val="Normal"/>
    <w:link w:val="Ttulo4Char"/>
    <w:uiPriority w:val="9"/>
    <w:semiHidden/>
    <w:unhideWhenUsed/>
    <w:qFormat/>
    <w:rsid w:val="000D0397"/>
    <w:pPr>
      <w:suppressAutoHyphens w:val="0"/>
      <w:spacing w:before="280" w:line="360" w:lineRule="auto"/>
      <w:outlineLvl w:val="3"/>
    </w:pPr>
    <w:rPr>
      <w:rFonts w:ascii="Cambria" w:hAnsi="Cambria"/>
      <w:b/>
      <w:bCs/>
      <w:i/>
      <w:iCs/>
      <w:szCs w:val="24"/>
      <w:lang w:val="x-none" w:eastAsia="x-none"/>
    </w:rPr>
  </w:style>
  <w:style w:type="paragraph" w:styleId="Ttulo5">
    <w:name w:val="heading 5"/>
    <w:basedOn w:val="Normal"/>
    <w:next w:val="Normal"/>
    <w:link w:val="Ttulo5Char"/>
    <w:uiPriority w:val="9"/>
    <w:semiHidden/>
    <w:unhideWhenUsed/>
    <w:qFormat/>
    <w:rsid w:val="000D0397"/>
    <w:pPr>
      <w:suppressAutoHyphens w:val="0"/>
      <w:spacing w:before="280" w:line="360" w:lineRule="auto"/>
      <w:outlineLvl w:val="4"/>
    </w:pPr>
    <w:rPr>
      <w:rFonts w:ascii="Cambria" w:hAnsi="Cambria"/>
      <w:b/>
      <w:bCs/>
      <w:i/>
      <w:iCs/>
      <w:sz w:val="20"/>
      <w:lang w:val="x-none" w:eastAsia="x-none"/>
    </w:rPr>
  </w:style>
  <w:style w:type="paragraph" w:styleId="Ttulo6">
    <w:name w:val="heading 6"/>
    <w:basedOn w:val="Normal"/>
    <w:next w:val="Normal"/>
    <w:link w:val="Ttulo6Char"/>
    <w:uiPriority w:val="9"/>
    <w:semiHidden/>
    <w:unhideWhenUsed/>
    <w:qFormat/>
    <w:rsid w:val="000D0397"/>
    <w:pPr>
      <w:suppressAutoHyphens w:val="0"/>
      <w:spacing w:before="280" w:after="80" w:line="360" w:lineRule="auto"/>
      <w:outlineLvl w:val="5"/>
    </w:pPr>
    <w:rPr>
      <w:rFonts w:ascii="Cambria" w:hAnsi="Cambria"/>
      <w:b/>
      <w:bCs/>
      <w:i/>
      <w:iCs/>
      <w:sz w:val="20"/>
      <w:lang w:val="x-none" w:eastAsia="x-none"/>
    </w:rPr>
  </w:style>
  <w:style w:type="paragraph" w:styleId="Ttulo7">
    <w:name w:val="heading 7"/>
    <w:basedOn w:val="Normal"/>
    <w:next w:val="Normal"/>
    <w:link w:val="Ttulo7Char"/>
    <w:uiPriority w:val="9"/>
    <w:semiHidden/>
    <w:unhideWhenUsed/>
    <w:qFormat/>
    <w:rsid w:val="000D0397"/>
    <w:pPr>
      <w:suppressAutoHyphens w:val="0"/>
      <w:spacing w:before="280" w:line="360" w:lineRule="auto"/>
      <w:outlineLvl w:val="6"/>
    </w:pPr>
    <w:rPr>
      <w:rFonts w:ascii="Cambria" w:hAnsi="Cambria"/>
      <w:b/>
      <w:bCs/>
      <w:i/>
      <w:iCs/>
      <w:sz w:val="20"/>
      <w:lang w:val="x-none" w:eastAsia="x-none"/>
    </w:rPr>
  </w:style>
  <w:style w:type="paragraph" w:styleId="Ttulo8">
    <w:name w:val="heading 8"/>
    <w:basedOn w:val="Normal"/>
    <w:next w:val="Normal"/>
    <w:link w:val="Ttulo8Char"/>
    <w:uiPriority w:val="9"/>
    <w:semiHidden/>
    <w:unhideWhenUsed/>
    <w:qFormat/>
    <w:rsid w:val="000D0397"/>
    <w:pPr>
      <w:suppressAutoHyphens w:val="0"/>
      <w:spacing w:before="280" w:line="360" w:lineRule="auto"/>
      <w:outlineLvl w:val="7"/>
    </w:pPr>
    <w:rPr>
      <w:rFonts w:ascii="Cambria" w:hAnsi="Cambria"/>
      <w:b/>
      <w:bCs/>
      <w:i/>
      <w:iCs/>
      <w:sz w:val="18"/>
      <w:szCs w:val="18"/>
      <w:lang w:val="x-none" w:eastAsia="x-none"/>
    </w:rPr>
  </w:style>
  <w:style w:type="paragraph" w:styleId="Ttulo9">
    <w:name w:val="heading 9"/>
    <w:basedOn w:val="Normal"/>
    <w:next w:val="Normal"/>
    <w:link w:val="Ttulo9Char"/>
    <w:uiPriority w:val="9"/>
    <w:semiHidden/>
    <w:unhideWhenUsed/>
    <w:qFormat/>
    <w:rsid w:val="000D0397"/>
    <w:pPr>
      <w:suppressAutoHyphens w:val="0"/>
      <w:spacing w:before="280" w:line="360" w:lineRule="auto"/>
      <w:outlineLvl w:val="8"/>
    </w:pPr>
    <w:rPr>
      <w:rFonts w:ascii="Cambria" w:hAnsi="Cambria"/>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397"/>
    <w:rPr>
      <w:rFonts w:ascii="Cambria" w:eastAsia="Times New Roman" w:hAnsi="Cambria" w:cs="Times New Roman"/>
      <w:b/>
      <w:bCs/>
      <w:i/>
      <w:iCs/>
      <w:sz w:val="32"/>
      <w:szCs w:val="32"/>
      <w:lang w:val="x-none" w:eastAsia="x-none"/>
    </w:rPr>
  </w:style>
  <w:style w:type="character" w:customStyle="1" w:styleId="Ttulo2Char">
    <w:name w:val="Título 2 Char"/>
    <w:basedOn w:val="Fontepargpadro"/>
    <w:link w:val="Ttulo2"/>
    <w:uiPriority w:val="9"/>
    <w:rsid w:val="000D039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0D0397"/>
    <w:rPr>
      <w:rFonts w:ascii="Cambria" w:eastAsia="Times New Roman" w:hAnsi="Cambria" w:cs="Times New Roman"/>
      <w:b/>
      <w:bCs/>
      <w:i/>
      <w:iCs/>
      <w:sz w:val="26"/>
      <w:szCs w:val="26"/>
      <w:lang w:val="x-none" w:eastAsia="x-none"/>
    </w:rPr>
  </w:style>
  <w:style w:type="character" w:customStyle="1" w:styleId="Ttulo4Char">
    <w:name w:val="Título 4 Char"/>
    <w:basedOn w:val="Fontepargpadro"/>
    <w:link w:val="Ttulo4"/>
    <w:uiPriority w:val="9"/>
    <w:semiHidden/>
    <w:rsid w:val="000D0397"/>
    <w:rPr>
      <w:rFonts w:ascii="Cambria" w:eastAsia="Times New Roman" w:hAnsi="Cambria" w:cs="Times New Roman"/>
      <w:b/>
      <w:bCs/>
      <w:i/>
      <w:iCs/>
      <w:sz w:val="24"/>
      <w:szCs w:val="24"/>
      <w:lang w:val="x-none" w:eastAsia="x-none"/>
    </w:rPr>
  </w:style>
  <w:style w:type="character" w:customStyle="1" w:styleId="Ttulo5Char">
    <w:name w:val="Título 5 Char"/>
    <w:basedOn w:val="Fontepargpadro"/>
    <w:link w:val="Ttulo5"/>
    <w:uiPriority w:val="9"/>
    <w:semiHidden/>
    <w:rsid w:val="000D0397"/>
    <w:rPr>
      <w:rFonts w:ascii="Cambria" w:eastAsia="Times New Roman" w:hAnsi="Cambria" w:cs="Times New Roman"/>
      <w:b/>
      <w:bCs/>
      <w:i/>
      <w:iCs/>
      <w:sz w:val="20"/>
      <w:szCs w:val="20"/>
      <w:lang w:val="x-none" w:eastAsia="x-none"/>
    </w:rPr>
  </w:style>
  <w:style w:type="character" w:customStyle="1" w:styleId="Ttulo6Char">
    <w:name w:val="Título 6 Char"/>
    <w:basedOn w:val="Fontepargpadro"/>
    <w:link w:val="Ttulo6"/>
    <w:uiPriority w:val="9"/>
    <w:semiHidden/>
    <w:rsid w:val="000D0397"/>
    <w:rPr>
      <w:rFonts w:ascii="Cambria" w:eastAsia="Times New Roman" w:hAnsi="Cambria" w:cs="Times New Roman"/>
      <w:b/>
      <w:bCs/>
      <w:i/>
      <w:iCs/>
      <w:sz w:val="20"/>
      <w:szCs w:val="20"/>
      <w:lang w:val="x-none" w:eastAsia="x-none"/>
    </w:rPr>
  </w:style>
  <w:style w:type="character" w:customStyle="1" w:styleId="Ttulo7Char">
    <w:name w:val="Título 7 Char"/>
    <w:basedOn w:val="Fontepargpadro"/>
    <w:link w:val="Ttulo7"/>
    <w:uiPriority w:val="9"/>
    <w:semiHidden/>
    <w:rsid w:val="000D0397"/>
    <w:rPr>
      <w:rFonts w:ascii="Cambria" w:eastAsia="Times New Roman" w:hAnsi="Cambria" w:cs="Times New Roman"/>
      <w:b/>
      <w:bCs/>
      <w:i/>
      <w:iCs/>
      <w:sz w:val="20"/>
      <w:szCs w:val="20"/>
      <w:lang w:val="x-none" w:eastAsia="x-none"/>
    </w:rPr>
  </w:style>
  <w:style w:type="character" w:customStyle="1" w:styleId="Ttulo8Char">
    <w:name w:val="Título 8 Char"/>
    <w:basedOn w:val="Fontepargpadro"/>
    <w:link w:val="Ttulo8"/>
    <w:uiPriority w:val="9"/>
    <w:semiHidden/>
    <w:rsid w:val="000D0397"/>
    <w:rPr>
      <w:rFonts w:ascii="Cambria" w:eastAsia="Times New Roman" w:hAnsi="Cambria" w:cs="Times New Roman"/>
      <w:b/>
      <w:bCs/>
      <w:i/>
      <w:iCs/>
      <w:sz w:val="18"/>
      <w:szCs w:val="18"/>
      <w:lang w:val="x-none" w:eastAsia="x-none"/>
    </w:rPr>
  </w:style>
  <w:style w:type="character" w:customStyle="1" w:styleId="Ttulo9Char">
    <w:name w:val="Título 9 Char"/>
    <w:basedOn w:val="Fontepargpadro"/>
    <w:link w:val="Ttulo9"/>
    <w:uiPriority w:val="9"/>
    <w:semiHidden/>
    <w:rsid w:val="000D0397"/>
    <w:rPr>
      <w:rFonts w:ascii="Cambria" w:eastAsia="Times New Roman" w:hAnsi="Cambria" w:cs="Times New Roman"/>
      <w:i/>
      <w:iCs/>
      <w:sz w:val="18"/>
      <w:szCs w:val="18"/>
      <w:lang w:val="x-none" w:eastAsia="x-none"/>
    </w:rPr>
  </w:style>
  <w:style w:type="paragraph" w:styleId="Legenda">
    <w:name w:val="caption"/>
    <w:basedOn w:val="Normal"/>
    <w:next w:val="Normal"/>
    <w:uiPriority w:val="35"/>
    <w:semiHidden/>
    <w:unhideWhenUsed/>
    <w:qFormat/>
    <w:rsid w:val="000D0397"/>
    <w:pPr>
      <w:suppressAutoHyphens w:val="0"/>
      <w:spacing w:line="360" w:lineRule="auto"/>
    </w:pPr>
    <w:rPr>
      <w:rFonts w:ascii="Calibri" w:eastAsia="Calibri" w:hAnsi="Calibri"/>
      <w:b/>
      <w:bCs/>
      <w:noProof/>
      <w:sz w:val="18"/>
      <w:szCs w:val="18"/>
      <w:lang w:eastAsia="en-US" w:bidi="en-US"/>
    </w:rPr>
  </w:style>
  <w:style w:type="paragraph" w:styleId="Ttulo">
    <w:name w:val="Title"/>
    <w:basedOn w:val="Normal"/>
    <w:next w:val="Normal"/>
    <w:link w:val="TtuloChar"/>
    <w:qFormat/>
    <w:rsid w:val="000D0397"/>
    <w:pPr>
      <w:suppressAutoHyphens w:val="0"/>
      <w:spacing w:line="360" w:lineRule="auto"/>
    </w:pPr>
    <w:rPr>
      <w:rFonts w:ascii="Cambria" w:hAnsi="Cambria"/>
      <w:b/>
      <w:bCs/>
      <w:i/>
      <w:iCs/>
      <w:spacing w:val="10"/>
      <w:sz w:val="60"/>
      <w:szCs w:val="60"/>
      <w:lang w:val="x-none" w:eastAsia="x-none"/>
    </w:rPr>
  </w:style>
  <w:style w:type="character" w:customStyle="1" w:styleId="TtuloChar">
    <w:name w:val="Título Char"/>
    <w:basedOn w:val="Fontepargpadro"/>
    <w:link w:val="Ttulo"/>
    <w:rsid w:val="000D0397"/>
    <w:rPr>
      <w:rFonts w:ascii="Cambria" w:eastAsia="Times New Roman" w:hAnsi="Cambria" w:cs="Times New Roman"/>
      <w:b/>
      <w:bCs/>
      <w:i/>
      <w:iCs/>
      <w:spacing w:val="10"/>
      <w:sz w:val="60"/>
      <w:szCs w:val="60"/>
      <w:lang w:val="x-none" w:eastAsia="x-none"/>
    </w:rPr>
  </w:style>
  <w:style w:type="paragraph" w:styleId="Subttulo">
    <w:name w:val="Subtitle"/>
    <w:basedOn w:val="Normal"/>
    <w:next w:val="Normal"/>
    <w:link w:val="SubttuloChar"/>
    <w:uiPriority w:val="11"/>
    <w:qFormat/>
    <w:rsid w:val="000D0397"/>
    <w:pPr>
      <w:suppressAutoHyphens w:val="0"/>
      <w:spacing w:after="320" w:line="360" w:lineRule="auto"/>
      <w:jc w:val="right"/>
    </w:pPr>
    <w:rPr>
      <w:rFonts w:ascii="Calibri" w:eastAsia="Calibri" w:hAnsi="Calibri"/>
      <w:i/>
      <w:iCs/>
      <w:color w:val="808080"/>
      <w:spacing w:val="10"/>
      <w:szCs w:val="24"/>
      <w:lang w:val="x-none" w:eastAsia="x-none"/>
    </w:rPr>
  </w:style>
  <w:style w:type="character" w:customStyle="1" w:styleId="SubttuloChar">
    <w:name w:val="Subtítulo Char"/>
    <w:basedOn w:val="Fontepargpadro"/>
    <w:link w:val="Subttulo"/>
    <w:uiPriority w:val="11"/>
    <w:rsid w:val="000D0397"/>
    <w:rPr>
      <w:rFonts w:ascii="Calibri" w:eastAsia="Calibri" w:hAnsi="Calibri" w:cs="Times New Roman"/>
      <w:i/>
      <w:iCs/>
      <w:color w:val="808080"/>
      <w:spacing w:val="10"/>
      <w:sz w:val="24"/>
      <w:szCs w:val="24"/>
      <w:lang w:val="x-none" w:eastAsia="x-none"/>
    </w:rPr>
  </w:style>
  <w:style w:type="character" w:styleId="Forte">
    <w:name w:val="Strong"/>
    <w:uiPriority w:val="22"/>
    <w:qFormat/>
    <w:rsid w:val="000D0397"/>
    <w:rPr>
      <w:b/>
      <w:bCs/>
      <w:spacing w:val="0"/>
    </w:rPr>
  </w:style>
  <w:style w:type="character" w:styleId="nfase">
    <w:name w:val="Emphasis"/>
    <w:uiPriority w:val="20"/>
    <w:qFormat/>
    <w:rsid w:val="000D0397"/>
    <w:rPr>
      <w:b/>
      <w:bCs/>
      <w:i/>
      <w:iCs/>
      <w:color w:val="auto"/>
    </w:rPr>
  </w:style>
  <w:style w:type="paragraph" w:styleId="SemEspaamento">
    <w:name w:val="No Spacing"/>
    <w:basedOn w:val="Normal"/>
    <w:link w:val="SemEspaamentoChar"/>
    <w:uiPriority w:val="1"/>
    <w:qFormat/>
    <w:rsid w:val="000D0397"/>
    <w:pPr>
      <w:suppressAutoHyphens w:val="0"/>
      <w:spacing w:line="360" w:lineRule="auto"/>
    </w:pPr>
    <w:rPr>
      <w:rFonts w:ascii="Calibri" w:eastAsia="Calibri" w:hAnsi="Calibri"/>
      <w:noProof/>
      <w:sz w:val="22"/>
      <w:szCs w:val="22"/>
      <w:lang w:eastAsia="en-US" w:bidi="en-US"/>
    </w:rPr>
  </w:style>
  <w:style w:type="character" w:customStyle="1" w:styleId="SemEspaamentoChar">
    <w:name w:val="Sem Espaçamento Char"/>
    <w:basedOn w:val="Fontepargpadro"/>
    <w:link w:val="SemEspaamento"/>
    <w:uiPriority w:val="1"/>
    <w:rsid w:val="000D0397"/>
    <w:rPr>
      <w:rFonts w:ascii="Calibri" w:eastAsia="Calibri" w:hAnsi="Calibri" w:cs="Times New Roman"/>
      <w:noProof/>
      <w:lang w:bidi="en-US"/>
    </w:rPr>
  </w:style>
  <w:style w:type="paragraph" w:styleId="PargrafodaLista">
    <w:name w:val="List Paragraph"/>
    <w:basedOn w:val="Normal"/>
    <w:uiPriority w:val="1"/>
    <w:qFormat/>
    <w:rsid w:val="000D0397"/>
    <w:pPr>
      <w:suppressAutoHyphens w:val="0"/>
      <w:spacing w:line="360" w:lineRule="auto"/>
      <w:ind w:left="720"/>
      <w:contextualSpacing/>
    </w:pPr>
    <w:rPr>
      <w:rFonts w:ascii="Calibri" w:eastAsia="Calibri" w:hAnsi="Calibri"/>
      <w:noProof/>
      <w:sz w:val="22"/>
      <w:szCs w:val="22"/>
      <w:lang w:eastAsia="en-US" w:bidi="en-US"/>
    </w:rPr>
  </w:style>
  <w:style w:type="paragraph" w:styleId="Citao">
    <w:name w:val="Quote"/>
    <w:basedOn w:val="Normal"/>
    <w:next w:val="Normal"/>
    <w:link w:val="CitaoChar"/>
    <w:uiPriority w:val="29"/>
    <w:qFormat/>
    <w:rsid w:val="000D0397"/>
    <w:pPr>
      <w:suppressAutoHyphens w:val="0"/>
      <w:spacing w:line="360" w:lineRule="auto"/>
    </w:pPr>
    <w:rPr>
      <w:rFonts w:ascii="Calibri" w:eastAsia="Calibri" w:hAnsi="Calibri"/>
      <w:color w:val="5A5A5A"/>
      <w:sz w:val="20"/>
      <w:lang w:val="x-none" w:eastAsia="x-none"/>
    </w:rPr>
  </w:style>
  <w:style w:type="character" w:customStyle="1" w:styleId="CitaoChar">
    <w:name w:val="Citação Char"/>
    <w:basedOn w:val="Fontepargpadro"/>
    <w:link w:val="Citao"/>
    <w:uiPriority w:val="29"/>
    <w:rsid w:val="000D0397"/>
    <w:rPr>
      <w:rFonts w:ascii="Calibri" w:eastAsia="Calibri" w:hAnsi="Calibri" w:cs="Times New Roman"/>
      <w:color w:val="5A5A5A"/>
      <w:sz w:val="20"/>
      <w:szCs w:val="20"/>
      <w:lang w:val="x-none" w:eastAsia="x-none"/>
    </w:rPr>
  </w:style>
  <w:style w:type="paragraph" w:styleId="CitaoIntensa">
    <w:name w:val="Intense Quote"/>
    <w:basedOn w:val="Normal"/>
    <w:next w:val="Normal"/>
    <w:link w:val="CitaoIntensaChar"/>
    <w:uiPriority w:val="30"/>
    <w:qFormat/>
    <w:rsid w:val="000D0397"/>
    <w:pPr>
      <w:suppressAutoHyphens w:val="0"/>
      <w:spacing w:before="320" w:after="480" w:line="360" w:lineRule="auto"/>
      <w:ind w:left="720" w:right="720"/>
      <w:jc w:val="center"/>
    </w:pPr>
    <w:rPr>
      <w:rFonts w:ascii="Cambria" w:hAnsi="Cambria"/>
      <w:i/>
      <w:iCs/>
      <w:sz w:val="20"/>
      <w:lang w:val="x-none" w:eastAsia="x-none"/>
    </w:rPr>
  </w:style>
  <w:style w:type="character" w:customStyle="1" w:styleId="CitaoIntensaChar">
    <w:name w:val="Citação Intensa Char"/>
    <w:basedOn w:val="Fontepargpadro"/>
    <w:link w:val="CitaoIntensa"/>
    <w:uiPriority w:val="30"/>
    <w:rsid w:val="000D0397"/>
    <w:rPr>
      <w:rFonts w:ascii="Cambria" w:eastAsia="Times New Roman" w:hAnsi="Cambria" w:cs="Times New Roman"/>
      <w:i/>
      <w:iCs/>
      <w:sz w:val="20"/>
      <w:szCs w:val="20"/>
      <w:lang w:val="x-none" w:eastAsia="x-none"/>
    </w:rPr>
  </w:style>
  <w:style w:type="character" w:styleId="nfaseSutil">
    <w:name w:val="Subtle Emphasis"/>
    <w:uiPriority w:val="19"/>
    <w:qFormat/>
    <w:rsid w:val="000D0397"/>
    <w:rPr>
      <w:i/>
      <w:iCs/>
      <w:color w:val="5A5A5A"/>
    </w:rPr>
  </w:style>
  <w:style w:type="character" w:styleId="nfaseIntensa">
    <w:name w:val="Intense Emphasis"/>
    <w:uiPriority w:val="21"/>
    <w:qFormat/>
    <w:rsid w:val="000D0397"/>
    <w:rPr>
      <w:b/>
      <w:bCs/>
      <w:i/>
      <w:iCs/>
      <w:color w:val="auto"/>
      <w:u w:val="single"/>
    </w:rPr>
  </w:style>
  <w:style w:type="character" w:styleId="RefernciaSutil">
    <w:name w:val="Subtle Reference"/>
    <w:uiPriority w:val="31"/>
    <w:qFormat/>
    <w:rsid w:val="000D0397"/>
    <w:rPr>
      <w:smallCaps/>
    </w:rPr>
  </w:style>
  <w:style w:type="character" w:styleId="RefernciaIntensa">
    <w:name w:val="Intense Reference"/>
    <w:uiPriority w:val="32"/>
    <w:qFormat/>
    <w:rsid w:val="000D0397"/>
    <w:rPr>
      <w:b/>
      <w:bCs/>
      <w:smallCaps/>
      <w:color w:val="auto"/>
    </w:rPr>
  </w:style>
  <w:style w:type="character" w:styleId="TtulodoLivro">
    <w:name w:val="Book Title"/>
    <w:uiPriority w:val="33"/>
    <w:qFormat/>
    <w:rsid w:val="000D0397"/>
    <w:rPr>
      <w:rFonts w:ascii="Cambria" w:eastAsia="Times New Roman" w:hAnsi="Cambria" w:cs="Times New Roman"/>
      <w:b/>
      <w:bCs/>
      <w:smallCaps/>
      <w:color w:val="auto"/>
      <w:u w:val="single"/>
    </w:rPr>
  </w:style>
  <w:style w:type="paragraph" w:styleId="CabealhodoSumrio">
    <w:name w:val="TOC Heading"/>
    <w:basedOn w:val="Ttulo1"/>
    <w:next w:val="Normal"/>
    <w:uiPriority w:val="39"/>
    <w:semiHidden/>
    <w:unhideWhenUsed/>
    <w:qFormat/>
    <w:rsid w:val="000D0397"/>
    <w:pPr>
      <w:outlineLvl w:val="9"/>
    </w:pPr>
  </w:style>
  <w:style w:type="paragraph" w:styleId="Cabealho">
    <w:name w:val="header"/>
    <w:basedOn w:val="Normal"/>
    <w:link w:val="CabealhoChar"/>
    <w:rsid w:val="000D0397"/>
    <w:pPr>
      <w:tabs>
        <w:tab w:val="center" w:pos="4419"/>
        <w:tab w:val="right" w:pos="8838"/>
      </w:tabs>
    </w:pPr>
  </w:style>
  <w:style w:type="character" w:customStyle="1" w:styleId="CabealhoChar">
    <w:name w:val="Cabeçalho Char"/>
    <w:basedOn w:val="Fontepargpadro"/>
    <w:link w:val="Cabealho"/>
    <w:rsid w:val="000D0397"/>
    <w:rPr>
      <w:rFonts w:ascii="Times New Roman" w:eastAsia="Times New Roman" w:hAnsi="Times New Roman" w:cs="Times New Roman"/>
      <w:sz w:val="24"/>
      <w:szCs w:val="20"/>
      <w:lang w:eastAsia="ar-SA"/>
    </w:rPr>
  </w:style>
  <w:style w:type="paragraph" w:styleId="Rodap">
    <w:name w:val="footer"/>
    <w:basedOn w:val="Normal"/>
    <w:link w:val="RodapChar"/>
    <w:semiHidden/>
    <w:rsid w:val="000D0397"/>
    <w:pPr>
      <w:tabs>
        <w:tab w:val="center" w:pos="4419"/>
        <w:tab w:val="right" w:pos="8838"/>
      </w:tabs>
    </w:pPr>
  </w:style>
  <w:style w:type="character" w:customStyle="1" w:styleId="RodapChar">
    <w:name w:val="Rodapé Char"/>
    <w:basedOn w:val="Fontepargpadro"/>
    <w:link w:val="Rodap"/>
    <w:semiHidden/>
    <w:rsid w:val="000D0397"/>
    <w:rPr>
      <w:rFonts w:ascii="Times New Roman" w:eastAsia="Times New Roman" w:hAnsi="Times New Roman" w:cs="Times New Roman"/>
      <w:sz w:val="24"/>
      <w:szCs w:val="20"/>
      <w:lang w:eastAsia="ar-SA"/>
    </w:rPr>
  </w:style>
  <w:style w:type="paragraph" w:customStyle="1" w:styleId="Default">
    <w:name w:val="Default"/>
    <w:rsid w:val="000D039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uiPriority w:val="59"/>
    <w:rsid w:val="000D0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0D0397"/>
    <w:pPr>
      <w:widowControl w:val="0"/>
      <w:tabs>
        <w:tab w:val="left" w:pos="708"/>
        <w:tab w:val="left" w:pos="2270"/>
        <w:tab w:val="left" w:pos="4294"/>
      </w:tabs>
      <w:jc w:val="both"/>
    </w:pPr>
    <w:rPr>
      <w:rFonts w:ascii="Arial" w:hAnsi="Arial"/>
      <w:bCs/>
      <w:sz w:val="22"/>
      <w:lang w:val="x-none"/>
    </w:rPr>
  </w:style>
  <w:style w:type="character" w:customStyle="1" w:styleId="CorpodetextoChar">
    <w:name w:val="Corpo de texto Char"/>
    <w:basedOn w:val="Fontepargpadro"/>
    <w:link w:val="Corpodetexto"/>
    <w:uiPriority w:val="99"/>
    <w:rsid w:val="000D0397"/>
    <w:rPr>
      <w:rFonts w:ascii="Arial" w:eastAsia="Times New Roman" w:hAnsi="Arial" w:cs="Times New Roman"/>
      <w:bCs/>
      <w:szCs w:val="20"/>
      <w:lang w:val="x-none" w:eastAsia="ar-SA"/>
    </w:rPr>
  </w:style>
  <w:style w:type="paragraph" w:customStyle="1" w:styleId="Recuodecorpodetexto22">
    <w:name w:val="Recuo de corpo de texto 22"/>
    <w:basedOn w:val="Normal"/>
    <w:rsid w:val="000D0397"/>
    <w:pPr>
      <w:ind w:firstLine="1134"/>
      <w:jc w:val="both"/>
    </w:pPr>
  </w:style>
  <w:style w:type="paragraph" w:customStyle="1" w:styleId="Normal1">
    <w:name w:val="Normal1"/>
    <w:rsid w:val="000D039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ecuodecorpodetexto2">
    <w:name w:val="Body Text Indent 2"/>
    <w:basedOn w:val="Normal"/>
    <w:link w:val="Recuodecorpodetexto2Char"/>
    <w:uiPriority w:val="99"/>
    <w:semiHidden/>
    <w:unhideWhenUsed/>
    <w:rsid w:val="000D039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D0397"/>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rsid w:val="000D0397"/>
    <w:pPr>
      <w:spacing w:after="120"/>
      <w:ind w:left="283"/>
    </w:pPr>
    <w:rPr>
      <w:rFonts w:ascii="Arial" w:hAnsi="Arial"/>
      <w:bCs/>
      <w:sz w:val="16"/>
      <w:szCs w:val="16"/>
      <w:lang w:val="x-none"/>
    </w:rPr>
  </w:style>
  <w:style w:type="character" w:customStyle="1" w:styleId="Recuodecorpodetexto3Char">
    <w:name w:val="Recuo de corpo de texto 3 Char"/>
    <w:basedOn w:val="Fontepargpadro"/>
    <w:link w:val="Recuodecorpodetexto3"/>
    <w:rsid w:val="000D0397"/>
    <w:rPr>
      <w:rFonts w:ascii="Arial" w:eastAsia="Times New Roman" w:hAnsi="Arial" w:cs="Times New Roman"/>
      <w:bCs/>
      <w:sz w:val="16"/>
      <w:szCs w:val="16"/>
      <w:lang w:val="x-none" w:eastAsia="ar-SA"/>
    </w:rPr>
  </w:style>
  <w:style w:type="paragraph" w:customStyle="1" w:styleId="PADRAO">
    <w:name w:val="PADRAO"/>
    <w:basedOn w:val="Normal"/>
    <w:rsid w:val="000D0397"/>
    <w:pPr>
      <w:jc w:val="both"/>
    </w:pPr>
    <w:rPr>
      <w:rFonts w:ascii="Tms Rmn" w:hAnsi="Tms Rmn"/>
    </w:rPr>
  </w:style>
  <w:style w:type="paragraph" w:customStyle="1" w:styleId="Corpodetexto31">
    <w:name w:val="Corpo de texto 31"/>
    <w:basedOn w:val="Normal"/>
    <w:rsid w:val="000D0397"/>
    <w:pPr>
      <w:jc w:val="both"/>
    </w:pPr>
    <w:rPr>
      <w:rFonts w:ascii="Arial" w:hAnsi="Arial" w:cs="Arial"/>
      <w:color w:val="FF0000"/>
    </w:rPr>
  </w:style>
  <w:style w:type="character" w:styleId="Hyperlink">
    <w:name w:val="Hyperlink"/>
    <w:uiPriority w:val="99"/>
    <w:rsid w:val="000D0397"/>
    <w:rPr>
      <w:color w:val="0000FF"/>
      <w:u w:val="single"/>
    </w:rPr>
  </w:style>
  <w:style w:type="paragraph" w:customStyle="1" w:styleId="Recuodecorpodetexto31">
    <w:name w:val="Recuo de corpo de texto 31"/>
    <w:basedOn w:val="Normal"/>
    <w:rsid w:val="000D0397"/>
    <w:pPr>
      <w:ind w:firstLine="708"/>
      <w:jc w:val="both"/>
    </w:pPr>
  </w:style>
  <w:style w:type="paragraph" w:customStyle="1" w:styleId="TextosemFormatao1">
    <w:name w:val="Texto sem Formatação1"/>
    <w:basedOn w:val="Normal"/>
    <w:rsid w:val="000D0397"/>
    <w:rPr>
      <w:rFonts w:ascii="Courier New" w:hAnsi="Courier New"/>
      <w:sz w:val="20"/>
    </w:rPr>
  </w:style>
  <w:style w:type="paragraph" w:customStyle="1" w:styleId="A191065">
    <w:name w:val="_A191065"/>
    <w:basedOn w:val="Normal"/>
    <w:rsid w:val="000D0397"/>
    <w:pPr>
      <w:ind w:left="1296" w:right="1440" w:firstLine="2592"/>
      <w:jc w:val="both"/>
    </w:pPr>
    <w:rPr>
      <w:rFonts w:ascii="Tms Rmn" w:hAnsi="Tms Rmn"/>
    </w:rPr>
  </w:style>
  <w:style w:type="paragraph" w:customStyle="1" w:styleId="A252575">
    <w:name w:val="_A252575"/>
    <w:basedOn w:val="Normal"/>
    <w:rsid w:val="000D0397"/>
    <w:pPr>
      <w:ind w:left="3456" w:firstLine="3456"/>
      <w:jc w:val="both"/>
    </w:pPr>
    <w:rPr>
      <w:rFonts w:ascii="Tms Rmn" w:hAnsi="Tms Rmn"/>
    </w:rPr>
  </w:style>
  <w:style w:type="paragraph" w:customStyle="1" w:styleId="A321065">
    <w:name w:val="_A321065"/>
    <w:basedOn w:val="Normal"/>
    <w:rsid w:val="000D0397"/>
    <w:pPr>
      <w:ind w:left="1296" w:right="1440" w:firstLine="4464"/>
      <w:jc w:val="both"/>
    </w:pPr>
    <w:rPr>
      <w:rFonts w:ascii="Tms Rmn" w:hAnsi="Tms Rmn"/>
    </w:rPr>
  </w:style>
  <w:style w:type="paragraph" w:customStyle="1" w:styleId="Corpodetexto21">
    <w:name w:val="Corpo de texto 21"/>
    <w:basedOn w:val="Normal"/>
    <w:rsid w:val="000D0397"/>
    <w:pPr>
      <w:autoSpaceDE w:val="0"/>
      <w:jc w:val="both"/>
    </w:pPr>
    <w:rPr>
      <w:rFonts w:ascii="Arial" w:hAnsi="Arial" w:cs="Arial"/>
      <w:szCs w:val="24"/>
    </w:rPr>
  </w:style>
  <w:style w:type="paragraph" w:styleId="Recuodecorpodetexto">
    <w:name w:val="Body Text Indent"/>
    <w:basedOn w:val="Normal"/>
    <w:link w:val="RecuodecorpodetextoChar"/>
    <w:uiPriority w:val="99"/>
    <w:semiHidden/>
    <w:unhideWhenUsed/>
    <w:rsid w:val="000D0397"/>
    <w:pPr>
      <w:spacing w:after="120"/>
      <w:ind w:left="283"/>
    </w:pPr>
  </w:style>
  <w:style w:type="character" w:customStyle="1" w:styleId="RecuodecorpodetextoChar">
    <w:name w:val="Recuo de corpo de texto Char"/>
    <w:basedOn w:val="Fontepargpadro"/>
    <w:link w:val="Recuodecorpodetexto"/>
    <w:uiPriority w:val="99"/>
    <w:semiHidden/>
    <w:rsid w:val="000D0397"/>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0D0397"/>
    <w:rPr>
      <w:rFonts w:ascii="Tahoma" w:hAnsi="Tahoma" w:cs="Tahoma"/>
      <w:sz w:val="16"/>
      <w:szCs w:val="16"/>
    </w:rPr>
  </w:style>
  <w:style w:type="character" w:customStyle="1" w:styleId="TextodebaloChar">
    <w:name w:val="Texto de balão Char"/>
    <w:basedOn w:val="Fontepargpadro"/>
    <w:link w:val="Textodebalo"/>
    <w:uiPriority w:val="99"/>
    <w:semiHidden/>
    <w:rsid w:val="000D0397"/>
    <w:rPr>
      <w:rFonts w:ascii="Tahoma" w:eastAsia="Times New Roman" w:hAnsi="Tahoma" w:cs="Tahoma"/>
      <w:sz w:val="16"/>
      <w:szCs w:val="16"/>
      <w:lang w:eastAsia="ar-SA"/>
    </w:rPr>
  </w:style>
  <w:style w:type="paragraph" w:customStyle="1" w:styleId="texto1">
    <w:name w:val="texto1"/>
    <w:basedOn w:val="Normal"/>
    <w:rsid w:val="000D0397"/>
    <w:pPr>
      <w:suppressAutoHyphens w:val="0"/>
      <w:spacing w:before="100" w:beforeAutospacing="1" w:after="100" w:afterAutospacing="1" w:line="185" w:lineRule="atLeast"/>
      <w:jc w:val="both"/>
    </w:pPr>
    <w:rPr>
      <w:rFonts w:ascii="Arial" w:hAnsi="Arial" w:cs="Arial"/>
      <w:sz w:val="15"/>
      <w:szCs w:val="15"/>
      <w:lang w:eastAsia="pt-BR"/>
    </w:rPr>
  </w:style>
  <w:style w:type="character" w:customStyle="1" w:styleId="highlight">
    <w:name w:val="highlight"/>
    <w:rsid w:val="000D0397"/>
  </w:style>
  <w:style w:type="paragraph" w:styleId="Corpodetexto2">
    <w:name w:val="Body Text 2"/>
    <w:basedOn w:val="Normal"/>
    <w:link w:val="Corpodetexto2Char"/>
    <w:uiPriority w:val="99"/>
    <w:semiHidden/>
    <w:unhideWhenUsed/>
    <w:rsid w:val="000D0397"/>
    <w:pPr>
      <w:spacing w:after="120" w:line="480" w:lineRule="auto"/>
    </w:pPr>
  </w:style>
  <w:style w:type="character" w:customStyle="1" w:styleId="Corpodetexto2Char">
    <w:name w:val="Corpo de texto 2 Char"/>
    <w:basedOn w:val="Fontepargpadro"/>
    <w:link w:val="Corpodetexto2"/>
    <w:uiPriority w:val="99"/>
    <w:semiHidden/>
    <w:rsid w:val="000D0397"/>
    <w:rPr>
      <w:rFonts w:ascii="Times New Roman" w:eastAsia="Times New Roman" w:hAnsi="Times New Roman" w:cs="Times New Roman"/>
      <w:sz w:val="24"/>
      <w:szCs w:val="20"/>
      <w:lang w:eastAsia="ar-SA"/>
    </w:rPr>
  </w:style>
  <w:style w:type="paragraph" w:customStyle="1" w:styleId="TableParagraph">
    <w:name w:val="Table Paragraph"/>
    <w:basedOn w:val="Normal"/>
    <w:uiPriority w:val="1"/>
    <w:qFormat/>
    <w:rsid w:val="000D0397"/>
    <w:pPr>
      <w:widowControl w:val="0"/>
      <w:suppressAutoHyphens w:val="0"/>
      <w:autoSpaceDE w:val="0"/>
      <w:autoSpaceDN w:val="0"/>
      <w:jc w:val="center"/>
    </w:pPr>
    <w:rPr>
      <w:rFonts w:ascii="Arial" w:eastAsia="Arial" w:hAnsi="Arial" w:cs="Arial"/>
      <w:sz w:val="22"/>
      <w:szCs w:val="22"/>
      <w:lang w:val="en-US" w:eastAsia="en-US"/>
    </w:rPr>
  </w:style>
  <w:style w:type="paragraph" w:customStyle="1" w:styleId="Normal2">
    <w:name w:val="Normal2"/>
    <w:rsid w:val="002740C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markedcontent">
    <w:name w:val="markedcontent"/>
    <w:basedOn w:val="Fontepargpadro"/>
    <w:rsid w:val="000B69C6"/>
  </w:style>
  <w:style w:type="paragraph" w:customStyle="1" w:styleId="EMPTYCELLSTYLE">
    <w:name w:val="EMPTY_CELL_STYLE"/>
    <w:qFormat/>
    <w:rsid w:val="0039083F"/>
    <w:pPr>
      <w:spacing w:after="0" w:line="240" w:lineRule="auto"/>
    </w:pPr>
    <w:rPr>
      <w:rFonts w:ascii="SansSerif" w:eastAsia="SansSerif" w:hAnsi="SansSerif" w:cs="SansSerif"/>
      <w:color w:val="000000"/>
      <w:sz w:val="1"/>
      <w:szCs w:val="20"/>
      <w:lang w:eastAsia="pt-BR"/>
    </w:rPr>
  </w:style>
  <w:style w:type="table" w:customStyle="1" w:styleId="TableNormal">
    <w:name w:val="Table Normal"/>
    <w:uiPriority w:val="2"/>
    <w:semiHidden/>
    <w:unhideWhenUsed/>
    <w:qFormat/>
    <w:rsid w:val="00ED7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574D5"/>
    <w:rPr>
      <w:color w:val="605E5C"/>
      <w:shd w:val="clear" w:color="auto" w:fill="E1DFDD"/>
    </w:rPr>
  </w:style>
  <w:style w:type="character" w:styleId="HiperlinkVisitado">
    <w:name w:val="FollowedHyperlink"/>
    <w:basedOn w:val="Fontepargpadro"/>
    <w:uiPriority w:val="99"/>
    <w:semiHidden/>
    <w:unhideWhenUsed/>
    <w:rsid w:val="00C07667"/>
    <w:rPr>
      <w:color w:val="954F72"/>
      <w:u w:val="single"/>
    </w:rPr>
  </w:style>
  <w:style w:type="paragraph" w:customStyle="1" w:styleId="msonormal0">
    <w:name w:val="msonormal"/>
    <w:basedOn w:val="Normal"/>
    <w:rsid w:val="00C07667"/>
    <w:pPr>
      <w:suppressAutoHyphens w:val="0"/>
      <w:spacing w:before="100" w:beforeAutospacing="1" w:after="100" w:afterAutospacing="1"/>
    </w:pPr>
    <w:rPr>
      <w:szCs w:val="24"/>
      <w:lang w:eastAsia="pt-BR"/>
    </w:rPr>
  </w:style>
  <w:style w:type="paragraph" w:customStyle="1" w:styleId="xl63">
    <w:name w:val="xl63"/>
    <w:basedOn w:val="Normal"/>
    <w:rsid w:val="00C07667"/>
    <w:pP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4">
    <w:name w:val="xl64"/>
    <w:basedOn w:val="Normal"/>
    <w:rsid w:val="00C07667"/>
    <w:pPr>
      <w:shd w:val="clear" w:color="000000" w:fill="FFFFFF"/>
      <w:suppressAutoHyphens w:val="0"/>
      <w:spacing w:before="100" w:beforeAutospacing="1" w:after="100" w:afterAutospacing="1"/>
      <w:jc w:val="center"/>
      <w:textAlignment w:val="top"/>
    </w:pPr>
    <w:rPr>
      <w:color w:val="000000"/>
      <w:sz w:val="18"/>
      <w:szCs w:val="18"/>
      <w:lang w:eastAsia="pt-BR"/>
    </w:rPr>
  </w:style>
  <w:style w:type="paragraph" w:customStyle="1" w:styleId="xl65">
    <w:name w:val="xl65"/>
    <w:basedOn w:val="Normal"/>
    <w:rsid w:val="00C07667"/>
    <w:pPr>
      <w:pBdr>
        <w:left w:val="single" w:sz="8" w:space="0" w:color="000000"/>
      </w:pBd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6">
    <w:name w:val="xl66"/>
    <w:basedOn w:val="Normal"/>
    <w:rsid w:val="00C07667"/>
    <w:pPr>
      <w:pBdr>
        <w:top w:val="single" w:sz="8" w:space="0" w:color="000000"/>
        <w:left w:val="single" w:sz="8" w:space="0" w:color="000000"/>
        <w:bottom w:val="single" w:sz="8" w:space="0" w:color="000000"/>
      </w:pBd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7">
    <w:name w:val="xl67"/>
    <w:basedOn w:val="Normal"/>
    <w:rsid w:val="00C07667"/>
    <w:pPr>
      <w:pBdr>
        <w:top w:val="single" w:sz="8" w:space="0" w:color="000000"/>
        <w:bottom w:val="single" w:sz="8" w:space="0" w:color="000000"/>
      </w:pBd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8">
    <w:name w:val="xl68"/>
    <w:basedOn w:val="Normal"/>
    <w:rsid w:val="00C07667"/>
    <w:pPr>
      <w:pBdr>
        <w:top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9">
    <w:name w:val="xl69"/>
    <w:basedOn w:val="Normal"/>
    <w:rsid w:val="00C07667"/>
    <w:pPr>
      <w:shd w:val="clear" w:color="000000" w:fill="FFFFFF"/>
      <w:suppressAutoHyphens w:val="0"/>
      <w:spacing w:before="100" w:beforeAutospacing="1" w:after="100" w:afterAutospacing="1"/>
      <w:jc w:val="right"/>
      <w:textAlignment w:val="top"/>
    </w:pPr>
    <w:rPr>
      <w:color w:val="000000"/>
      <w:sz w:val="18"/>
      <w:szCs w:val="18"/>
      <w:lang w:eastAsia="pt-BR"/>
    </w:rPr>
  </w:style>
  <w:style w:type="paragraph" w:customStyle="1" w:styleId="xl70">
    <w:name w:val="xl70"/>
    <w:basedOn w:val="Normal"/>
    <w:rsid w:val="00C07667"/>
    <w:pPr>
      <w:shd w:val="clear" w:color="000000" w:fill="FFFFFF"/>
      <w:suppressAutoHyphens w:val="0"/>
      <w:spacing w:before="100" w:beforeAutospacing="1" w:after="100" w:afterAutospacing="1"/>
      <w:textAlignment w:val="top"/>
    </w:pPr>
    <w:rPr>
      <w:color w:val="000000"/>
      <w:sz w:val="18"/>
      <w:szCs w:val="18"/>
      <w:lang w:eastAsia="pt-BR"/>
    </w:rPr>
  </w:style>
  <w:style w:type="paragraph" w:customStyle="1" w:styleId="xl71">
    <w:name w:val="xl71"/>
    <w:basedOn w:val="Normal"/>
    <w:rsid w:val="00C07667"/>
    <w:pPr>
      <w:shd w:val="clear" w:color="000000" w:fill="FFFFFF"/>
      <w:suppressAutoHyphens w:val="0"/>
      <w:spacing w:before="100" w:beforeAutospacing="1" w:after="100" w:afterAutospacing="1"/>
      <w:textAlignment w:val="center"/>
    </w:pPr>
    <w:rPr>
      <w:color w:val="000000"/>
      <w:sz w:val="18"/>
      <w:szCs w:val="18"/>
      <w:lang w:eastAsia="pt-BR"/>
    </w:rPr>
  </w:style>
  <w:style w:type="paragraph" w:customStyle="1" w:styleId="xl72">
    <w:name w:val="xl72"/>
    <w:basedOn w:val="Normal"/>
    <w:rsid w:val="00C07667"/>
    <w:pPr>
      <w:shd w:val="clear" w:color="000000" w:fill="FFFFFF"/>
      <w:suppressAutoHyphens w:val="0"/>
      <w:spacing w:before="100" w:beforeAutospacing="1" w:after="100" w:afterAutospacing="1"/>
      <w:jc w:val="center"/>
      <w:textAlignment w:val="center"/>
    </w:pPr>
    <w:rPr>
      <w:color w:val="000000"/>
      <w:sz w:val="18"/>
      <w:szCs w:val="18"/>
      <w:lang w:eastAsia="pt-BR"/>
    </w:rPr>
  </w:style>
  <w:style w:type="paragraph" w:customStyle="1" w:styleId="xl73">
    <w:name w:val="xl73"/>
    <w:basedOn w:val="Normal"/>
    <w:rsid w:val="00C07667"/>
    <w:pPr>
      <w:shd w:val="clear" w:color="000000" w:fill="FFFFFF"/>
      <w:suppressAutoHyphens w:val="0"/>
      <w:spacing w:before="100" w:beforeAutospacing="1" w:after="100" w:afterAutospacing="1"/>
      <w:jc w:val="right"/>
      <w:textAlignment w:val="center"/>
    </w:pPr>
    <w:rPr>
      <w:color w:val="000000"/>
      <w:sz w:val="18"/>
      <w:szCs w:val="18"/>
      <w:lang w:eastAsia="pt-BR"/>
    </w:rPr>
  </w:style>
  <w:style w:type="paragraph" w:customStyle="1" w:styleId="xl74">
    <w:name w:val="xl74"/>
    <w:basedOn w:val="Normal"/>
    <w:rsid w:val="00C07667"/>
    <w:pPr>
      <w:pBdr>
        <w:top w:val="single" w:sz="8" w:space="0" w:color="000000"/>
        <w:bottom w:val="single" w:sz="8" w:space="0" w:color="000000"/>
      </w:pBdr>
      <w:shd w:val="clear" w:color="000000" w:fill="FFFFFF"/>
      <w:suppressAutoHyphens w:val="0"/>
      <w:spacing w:before="100" w:beforeAutospacing="1" w:after="100" w:afterAutospacing="1"/>
      <w:jc w:val="center"/>
      <w:textAlignment w:val="center"/>
    </w:pPr>
    <w:rPr>
      <w:color w:val="000000"/>
      <w:sz w:val="16"/>
      <w:szCs w:val="16"/>
      <w:lang w:eastAsia="pt-BR"/>
    </w:rPr>
  </w:style>
  <w:style w:type="paragraph" w:customStyle="1" w:styleId="xl75">
    <w:name w:val="xl75"/>
    <w:basedOn w:val="Normal"/>
    <w:rsid w:val="00C07667"/>
    <w:pPr>
      <w:pBdr>
        <w:top w:val="single" w:sz="8" w:space="0" w:color="000000"/>
        <w:bottom w:val="single" w:sz="8" w:space="0" w:color="000000"/>
      </w:pBdr>
      <w:shd w:val="clear" w:color="000000" w:fill="FFFFFF"/>
      <w:suppressAutoHyphens w:val="0"/>
      <w:spacing w:before="100" w:beforeAutospacing="1" w:after="100" w:afterAutospacing="1"/>
      <w:jc w:val="center"/>
      <w:textAlignment w:val="center"/>
    </w:pPr>
    <w:rPr>
      <w:color w:val="000000"/>
      <w:sz w:val="18"/>
      <w:szCs w:val="18"/>
      <w:lang w:eastAsia="pt-BR"/>
    </w:rPr>
  </w:style>
  <w:style w:type="paragraph" w:customStyle="1" w:styleId="xl76">
    <w:name w:val="xl76"/>
    <w:basedOn w:val="Normal"/>
    <w:rsid w:val="00C07667"/>
    <w:pPr>
      <w:pBdr>
        <w:top w:val="single" w:sz="8" w:space="0" w:color="000000"/>
        <w:bottom w:val="single" w:sz="8" w:space="0" w:color="000000"/>
      </w:pBdr>
      <w:shd w:val="clear" w:color="000000" w:fill="FFFFFF"/>
      <w:suppressAutoHyphens w:val="0"/>
      <w:spacing w:before="100" w:beforeAutospacing="1" w:after="100" w:afterAutospacing="1"/>
      <w:jc w:val="right"/>
      <w:textAlignment w:val="center"/>
    </w:pPr>
    <w:rPr>
      <w:color w:val="00000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26341">
      <w:bodyDiv w:val="1"/>
      <w:marLeft w:val="0"/>
      <w:marRight w:val="0"/>
      <w:marTop w:val="0"/>
      <w:marBottom w:val="0"/>
      <w:divBdr>
        <w:top w:val="none" w:sz="0" w:space="0" w:color="auto"/>
        <w:left w:val="none" w:sz="0" w:space="0" w:color="auto"/>
        <w:bottom w:val="none" w:sz="0" w:space="0" w:color="auto"/>
        <w:right w:val="none" w:sz="0" w:space="0" w:color="auto"/>
      </w:divBdr>
    </w:div>
    <w:div w:id="205339981">
      <w:bodyDiv w:val="1"/>
      <w:marLeft w:val="0"/>
      <w:marRight w:val="0"/>
      <w:marTop w:val="0"/>
      <w:marBottom w:val="0"/>
      <w:divBdr>
        <w:top w:val="none" w:sz="0" w:space="0" w:color="auto"/>
        <w:left w:val="none" w:sz="0" w:space="0" w:color="auto"/>
        <w:bottom w:val="none" w:sz="0" w:space="0" w:color="auto"/>
        <w:right w:val="none" w:sz="0" w:space="0" w:color="auto"/>
      </w:divBdr>
    </w:div>
    <w:div w:id="610551192">
      <w:bodyDiv w:val="1"/>
      <w:marLeft w:val="0"/>
      <w:marRight w:val="0"/>
      <w:marTop w:val="0"/>
      <w:marBottom w:val="0"/>
      <w:divBdr>
        <w:top w:val="none" w:sz="0" w:space="0" w:color="auto"/>
        <w:left w:val="none" w:sz="0" w:space="0" w:color="auto"/>
        <w:bottom w:val="none" w:sz="0" w:space="0" w:color="auto"/>
        <w:right w:val="none" w:sz="0" w:space="0" w:color="auto"/>
      </w:divBdr>
    </w:div>
    <w:div w:id="1044865344">
      <w:bodyDiv w:val="1"/>
      <w:marLeft w:val="0"/>
      <w:marRight w:val="0"/>
      <w:marTop w:val="0"/>
      <w:marBottom w:val="0"/>
      <w:divBdr>
        <w:top w:val="none" w:sz="0" w:space="0" w:color="auto"/>
        <w:left w:val="none" w:sz="0" w:space="0" w:color="auto"/>
        <w:bottom w:val="none" w:sz="0" w:space="0" w:color="auto"/>
        <w:right w:val="none" w:sz="0" w:space="0" w:color="auto"/>
      </w:divBdr>
    </w:div>
    <w:div w:id="1055852441">
      <w:bodyDiv w:val="1"/>
      <w:marLeft w:val="0"/>
      <w:marRight w:val="0"/>
      <w:marTop w:val="0"/>
      <w:marBottom w:val="0"/>
      <w:divBdr>
        <w:top w:val="none" w:sz="0" w:space="0" w:color="auto"/>
        <w:left w:val="none" w:sz="0" w:space="0" w:color="auto"/>
        <w:bottom w:val="none" w:sz="0" w:space="0" w:color="auto"/>
        <w:right w:val="none" w:sz="0" w:space="0" w:color="auto"/>
      </w:divBdr>
    </w:div>
    <w:div w:id="1116098070">
      <w:bodyDiv w:val="1"/>
      <w:marLeft w:val="0"/>
      <w:marRight w:val="0"/>
      <w:marTop w:val="0"/>
      <w:marBottom w:val="0"/>
      <w:divBdr>
        <w:top w:val="none" w:sz="0" w:space="0" w:color="auto"/>
        <w:left w:val="none" w:sz="0" w:space="0" w:color="auto"/>
        <w:bottom w:val="none" w:sz="0" w:space="0" w:color="auto"/>
        <w:right w:val="none" w:sz="0" w:space="0" w:color="auto"/>
      </w:divBdr>
      <w:divsChild>
        <w:div w:id="1293054952">
          <w:marLeft w:val="0"/>
          <w:marRight w:val="0"/>
          <w:marTop w:val="0"/>
          <w:marBottom w:val="0"/>
          <w:divBdr>
            <w:top w:val="none" w:sz="0" w:space="0" w:color="auto"/>
            <w:left w:val="none" w:sz="0" w:space="0" w:color="auto"/>
            <w:bottom w:val="none" w:sz="0" w:space="0" w:color="auto"/>
            <w:right w:val="none" w:sz="0" w:space="0" w:color="auto"/>
          </w:divBdr>
        </w:div>
      </w:divsChild>
    </w:div>
    <w:div w:id="1500341097">
      <w:bodyDiv w:val="1"/>
      <w:marLeft w:val="0"/>
      <w:marRight w:val="0"/>
      <w:marTop w:val="0"/>
      <w:marBottom w:val="0"/>
      <w:divBdr>
        <w:top w:val="none" w:sz="0" w:space="0" w:color="auto"/>
        <w:left w:val="none" w:sz="0" w:space="0" w:color="auto"/>
        <w:bottom w:val="none" w:sz="0" w:space="0" w:color="auto"/>
        <w:right w:val="none" w:sz="0" w:space="0" w:color="auto"/>
      </w:divBdr>
    </w:div>
    <w:div w:id="1561014883">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664746000">
      <w:bodyDiv w:val="1"/>
      <w:marLeft w:val="0"/>
      <w:marRight w:val="0"/>
      <w:marTop w:val="0"/>
      <w:marBottom w:val="0"/>
      <w:divBdr>
        <w:top w:val="none" w:sz="0" w:space="0" w:color="auto"/>
        <w:left w:val="none" w:sz="0" w:space="0" w:color="auto"/>
        <w:bottom w:val="none" w:sz="0" w:space="0" w:color="auto"/>
        <w:right w:val="none" w:sz="0" w:space="0" w:color="auto"/>
      </w:divBdr>
    </w:div>
    <w:div w:id="1796370320">
      <w:bodyDiv w:val="1"/>
      <w:marLeft w:val="0"/>
      <w:marRight w:val="0"/>
      <w:marTop w:val="0"/>
      <w:marBottom w:val="0"/>
      <w:divBdr>
        <w:top w:val="none" w:sz="0" w:space="0" w:color="auto"/>
        <w:left w:val="none" w:sz="0" w:space="0" w:color="auto"/>
        <w:bottom w:val="none" w:sz="0" w:space="0" w:color="auto"/>
        <w:right w:val="none" w:sz="0" w:space="0" w:color="auto"/>
      </w:divBdr>
    </w:div>
    <w:div w:id="19319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msc.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cristova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cdn.fecam.net.br/images/municipios/brasao/90x90/saocristovaodosu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28074-9140-46D8-81CF-44E76B60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49</Pages>
  <Words>17675</Words>
  <Characters>95451</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ELUSA</dc:creator>
  <cp:keywords/>
  <dc:description/>
  <cp:lastModifiedBy>Kainã Eduardo Gomes de Lima</cp:lastModifiedBy>
  <cp:revision>32</cp:revision>
  <cp:lastPrinted>2024-05-28T18:45:00Z</cp:lastPrinted>
  <dcterms:created xsi:type="dcterms:W3CDTF">2024-05-27T16:28:00Z</dcterms:created>
  <dcterms:modified xsi:type="dcterms:W3CDTF">2024-05-28T18:46:00Z</dcterms:modified>
</cp:coreProperties>
</file>