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CCA5" w14:textId="77777777" w:rsidR="00E162BE" w:rsidRPr="00AA5F7E" w:rsidRDefault="00E162BE" w:rsidP="00E162BE">
      <w:pPr>
        <w:jc w:val="both"/>
        <w:rPr>
          <w:bCs/>
          <w:iCs/>
          <w:szCs w:val="24"/>
          <w:lang w:eastAsia="x-none"/>
        </w:rPr>
      </w:pPr>
      <w:r w:rsidRPr="00AA5F7E">
        <w:rPr>
          <w:bCs/>
          <w:iCs/>
          <w:szCs w:val="24"/>
          <w:lang w:eastAsia="x-none"/>
        </w:rPr>
        <w:t xml:space="preserve">ESTADO DE SANTA CATARINA </w:t>
      </w:r>
    </w:p>
    <w:p w14:paraId="4C44DBB0" w14:textId="77777777" w:rsidR="00E162BE" w:rsidRPr="00AA5F7E" w:rsidRDefault="00E162BE" w:rsidP="00E162BE">
      <w:pPr>
        <w:jc w:val="both"/>
        <w:rPr>
          <w:bCs/>
          <w:iCs/>
          <w:szCs w:val="24"/>
          <w:lang w:eastAsia="x-none"/>
        </w:rPr>
      </w:pPr>
      <w:r w:rsidRPr="00AA5F7E">
        <w:rPr>
          <w:bCs/>
          <w:iCs/>
          <w:szCs w:val="24"/>
          <w:lang w:eastAsia="x-none"/>
        </w:rPr>
        <w:t xml:space="preserve">PREFEITURA MUNICIPAL DE </w:t>
      </w:r>
      <w:r>
        <w:rPr>
          <w:bCs/>
          <w:iCs/>
          <w:szCs w:val="24"/>
          <w:lang w:eastAsia="x-none"/>
        </w:rPr>
        <w:t>SÃO CRISTÓVÃO DO SUL</w:t>
      </w:r>
      <w:r w:rsidRPr="00AA5F7E">
        <w:rPr>
          <w:bCs/>
          <w:iCs/>
          <w:szCs w:val="24"/>
          <w:lang w:eastAsia="x-none"/>
        </w:rPr>
        <w:t>/SC</w:t>
      </w:r>
    </w:p>
    <w:p w14:paraId="08ACD19F" w14:textId="77777777" w:rsidR="00E162BE" w:rsidRDefault="00E162BE" w:rsidP="00E162BE">
      <w:pPr>
        <w:jc w:val="both"/>
        <w:rPr>
          <w:bCs/>
          <w:iCs/>
          <w:szCs w:val="24"/>
          <w:lang w:eastAsia="x-none"/>
        </w:rPr>
      </w:pPr>
    </w:p>
    <w:p w14:paraId="68F27CB4" w14:textId="77777777" w:rsidR="00E162BE" w:rsidRPr="00AA5F7E" w:rsidRDefault="00E162BE" w:rsidP="00E162BE">
      <w:pPr>
        <w:jc w:val="both"/>
        <w:rPr>
          <w:bCs/>
          <w:iCs/>
          <w:szCs w:val="24"/>
          <w:lang w:eastAsia="x-none"/>
        </w:rPr>
      </w:pPr>
    </w:p>
    <w:p w14:paraId="39A6EB38" w14:textId="07C87668" w:rsidR="00E162BE" w:rsidRPr="006C560A" w:rsidRDefault="00E162BE" w:rsidP="00E162BE">
      <w:pPr>
        <w:jc w:val="both"/>
        <w:rPr>
          <w:b/>
          <w:bCs/>
          <w:iCs/>
          <w:szCs w:val="24"/>
          <w:lang w:eastAsia="x-none"/>
        </w:rPr>
      </w:pPr>
      <w:r w:rsidRPr="006C560A">
        <w:rPr>
          <w:b/>
          <w:bCs/>
          <w:iCs/>
          <w:szCs w:val="24"/>
          <w:lang w:eastAsia="x-none"/>
        </w:rPr>
        <w:t xml:space="preserve">EDITAL DO PREGÃO PRESENCIAL Nº </w:t>
      </w:r>
      <w:r w:rsidR="00CC5181" w:rsidRPr="006C560A">
        <w:rPr>
          <w:b/>
          <w:bCs/>
          <w:iCs/>
          <w:szCs w:val="24"/>
          <w:lang w:eastAsia="x-none"/>
        </w:rPr>
        <w:t>0</w:t>
      </w:r>
      <w:r w:rsidR="00D26B01">
        <w:rPr>
          <w:b/>
          <w:bCs/>
          <w:iCs/>
          <w:szCs w:val="24"/>
          <w:lang w:eastAsia="x-none"/>
        </w:rPr>
        <w:t>6</w:t>
      </w:r>
      <w:r w:rsidRPr="006C560A">
        <w:rPr>
          <w:b/>
          <w:bCs/>
          <w:iCs/>
          <w:szCs w:val="24"/>
          <w:lang w:eastAsia="x-none"/>
        </w:rPr>
        <w:t>/202</w:t>
      </w:r>
      <w:r w:rsidR="00BE730E">
        <w:rPr>
          <w:b/>
          <w:bCs/>
          <w:iCs/>
          <w:szCs w:val="24"/>
          <w:lang w:eastAsia="x-none"/>
        </w:rPr>
        <w:t>3</w:t>
      </w:r>
    </w:p>
    <w:p w14:paraId="539A976A" w14:textId="0A5E1BF4" w:rsidR="00E162BE" w:rsidRPr="003A477E" w:rsidRDefault="00E162BE" w:rsidP="00E162BE">
      <w:pPr>
        <w:jc w:val="both"/>
        <w:rPr>
          <w:b/>
          <w:bCs/>
          <w:iCs/>
          <w:szCs w:val="24"/>
          <w:lang w:eastAsia="x-none"/>
        </w:rPr>
      </w:pPr>
      <w:r w:rsidRPr="006C560A">
        <w:rPr>
          <w:b/>
          <w:bCs/>
          <w:iCs/>
          <w:szCs w:val="24"/>
          <w:lang w:eastAsia="x-none"/>
        </w:rPr>
        <w:t xml:space="preserve">PROCESSO LICITATÓRIO Nº </w:t>
      </w:r>
      <w:r w:rsidR="00D26B01">
        <w:rPr>
          <w:b/>
          <w:bCs/>
          <w:iCs/>
          <w:szCs w:val="24"/>
          <w:lang w:eastAsia="x-none"/>
        </w:rPr>
        <w:t>10</w:t>
      </w:r>
      <w:r w:rsidRPr="006C560A">
        <w:rPr>
          <w:b/>
          <w:bCs/>
          <w:iCs/>
          <w:szCs w:val="24"/>
          <w:lang w:eastAsia="x-none"/>
        </w:rPr>
        <w:t>/202</w:t>
      </w:r>
      <w:r w:rsidR="00BE730E">
        <w:rPr>
          <w:b/>
          <w:bCs/>
          <w:iCs/>
          <w:szCs w:val="24"/>
          <w:lang w:eastAsia="x-none"/>
        </w:rPr>
        <w:t>3</w:t>
      </w:r>
    </w:p>
    <w:p w14:paraId="6CAF8FB4" w14:textId="77777777" w:rsidR="00E162BE" w:rsidRPr="00AA5F7E" w:rsidRDefault="00E162BE" w:rsidP="00E162BE">
      <w:pPr>
        <w:jc w:val="both"/>
        <w:rPr>
          <w:bCs/>
          <w:iCs/>
          <w:szCs w:val="24"/>
          <w:lang w:eastAsia="x-none"/>
        </w:rPr>
      </w:pPr>
    </w:p>
    <w:p w14:paraId="2628D032" w14:textId="77777777" w:rsidR="00E162BE" w:rsidRPr="00AA5F7E" w:rsidRDefault="00E162BE" w:rsidP="00E162BE">
      <w:pPr>
        <w:jc w:val="both"/>
        <w:rPr>
          <w:bCs/>
          <w:iCs/>
          <w:szCs w:val="24"/>
          <w:lang w:eastAsia="x-none"/>
        </w:rPr>
      </w:pPr>
      <w:r w:rsidRPr="00AA5F7E">
        <w:rPr>
          <w:bCs/>
          <w:iCs/>
          <w:szCs w:val="24"/>
          <w:lang w:eastAsia="x-none"/>
        </w:rPr>
        <w:t>1. - PREÂMBULO:</w:t>
      </w:r>
    </w:p>
    <w:p w14:paraId="06C7E5E9" w14:textId="77777777" w:rsidR="00E162BE" w:rsidRPr="00AA5F7E" w:rsidRDefault="00E162BE" w:rsidP="00E162BE">
      <w:pPr>
        <w:jc w:val="both"/>
        <w:rPr>
          <w:bCs/>
          <w:iCs/>
          <w:szCs w:val="24"/>
          <w:lang w:eastAsia="x-none"/>
        </w:rPr>
      </w:pPr>
    </w:p>
    <w:p w14:paraId="3DCBC3A8" w14:textId="5A05D620" w:rsidR="00E162BE" w:rsidRPr="00293978" w:rsidRDefault="00E162BE" w:rsidP="00E162BE">
      <w:pPr>
        <w:jc w:val="both"/>
        <w:rPr>
          <w:szCs w:val="24"/>
        </w:rPr>
      </w:pPr>
      <w:r w:rsidRPr="00CB3EDD">
        <w:rPr>
          <w:bCs/>
          <w:iCs/>
          <w:szCs w:val="24"/>
          <w:lang w:eastAsia="x-none"/>
        </w:rPr>
        <w:t xml:space="preserve">1.1 - </w:t>
      </w:r>
      <w:r w:rsidRPr="00CB3EDD">
        <w:rPr>
          <w:szCs w:val="24"/>
        </w:rPr>
        <w:t xml:space="preserve">O MUNICÍPIO DE SÃO CRISTÓVÃO DO SUL-SC,  com sede à Rua </w:t>
      </w:r>
      <w:proofErr w:type="spellStart"/>
      <w:r w:rsidRPr="00CB3EDD">
        <w:rPr>
          <w:szCs w:val="24"/>
        </w:rPr>
        <w:t>Juventino</w:t>
      </w:r>
      <w:proofErr w:type="spellEnd"/>
      <w:r w:rsidRPr="00CB3EDD">
        <w:rPr>
          <w:szCs w:val="24"/>
        </w:rPr>
        <w:t xml:space="preserve"> França de Moraes, 19, Centro, São Cristóvão do Sul/SC, inscrita no </w:t>
      </w:r>
      <w:r w:rsidRPr="00CB3EDD">
        <w:rPr>
          <w:rStyle w:val="highlight"/>
          <w:szCs w:val="24"/>
        </w:rPr>
        <w:t>CNPJ</w:t>
      </w:r>
      <w:r w:rsidRPr="00CB3EDD">
        <w:rPr>
          <w:szCs w:val="24"/>
        </w:rPr>
        <w:t xml:space="preserve"> sob o nº 95.991.261/0001-27, inscrição estadual isenta, através da sua Pregoeira e sua Equipe de Apoio nomeados pel</w:t>
      </w:r>
      <w:r w:rsidR="00BE730E">
        <w:rPr>
          <w:szCs w:val="24"/>
        </w:rPr>
        <w:t>o</w:t>
      </w:r>
      <w:r w:rsidRPr="00CB3EDD">
        <w:rPr>
          <w:szCs w:val="24"/>
        </w:rPr>
        <w:t xml:space="preserve"> </w:t>
      </w:r>
      <w:r w:rsidR="00BE730E">
        <w:rPr>
          <w:szCs w:val="24"/>
        </w:rPr>
        <w:t>Decreto</w:t>
      </w:r>
      <w:r w:rsidRPr="00CB3EDD">
        <w:rPr>
          <w:szCs w:val="24"/>
        </w:rPr>
        <w:t xml:space="preserve"> Nº </w:t>
      </w:r>
      <w:r w:rsidR="000E0CE4">
        <w:rPr>
          <w:szCs w:val="24"/>
        </w:rPr>
        <w:t xml:space="preserve">2.090/2022 </w:t>
      </w:r>
      <w:r w:rsidR="000E0CE4" w:rsidRPr="00CB3EDD">
        <w:rPr>
          <w:szCs w:val="24"/>
        </w:rPr>
        <w:t xml:space="preserve">de </w:t>
      </w:r>
      <w:r w:rsidR="000E0CE4">
        <w:rPr>
          <w:szCs w:val="24"/>
        </w:rPr>
        <w:t>17 de novembro</w:t>
      </w:r>
      <w:r w:rsidR="000E0CE4" w:rsidRPr="00CB3EDD">
        <w:rPr>
          <w:szCs w:val="24"/>
        </w:rPr>
        <w:t xml:space="preserve"> de 202</w:t>
      </w:r>
      <w:r w:rsidR="000E0CE4">
        <w:rPr>
          <w:szCs w:val="24"/>
        </w:rPr>
        <w:t>2</w:t>
      </w:r>
      <w:r w:rsidRPr="00CB3EDD">
        <w:rPr>
          <w:szCs w:val="24"/>
        </w:rPr>
        <w:t>, regida pela Lei Federal 10.520/02, Lei Federal 8.666/93 em conformidade com a Lei</w:t>
      </w:r>
      <w:r w:rsidRPr="00293978">
        <w:rPr>
          <w:szCs w:val="24"/>
        </w:rPr>
        <w:t xml:space="preserve"> Municipal 330/2005,</w:t>
      </w:r>
      <w:r>
        <w:rPr>
          <w:szCs w:val="24"/>
        </w:rPr>
        <w:t xml:space="preserve"> </w:t>
      </w:r>
      <w:r w:rsidRPr="00293978">
        <w:rPr>
          <w:szCs w:val="24"/>
        </w:rPr>
        <w:t>Decreto Municipal 402/2005 e</w:t>
      </w:r>
      <w:r>
        <w:rPr>
          <w:szCs w:val="24"/>
        </w:rPr>
        <w:t xml:space="preserve"> </w:t>
      </w:r>
      <w:r w:rsidRPr="00293978">
        <w:rPr>
          <w:szCs w:val="24"/>
        </w:rPr>
        <w:t xml:space="preserve">1.730/2019, suas alterações e demais legislações aplicáveis, torna público a realização de Licitação na modalidade de Pregão Presencial, no dia </w:t>
      </w:r>
      <w:r w:rsidR="00BE730E">
        <w:rPr>
          <w:b/>
          <w:szCs w:val="24"/>
        </w:rPr>
        <w:t>2</w:t>
      </w:r>
      <w:r w:rsidR="00357C45">
        <w:rPr>
          <w:b/>
          <w:szCs w:val="24"/>
        </w:rPr>
        <w:t>0</w:t>
      </w:r>
      <w:r w:rsidRPr="009E7EEC">
        <w:rPr>
          <w:b/>
          <w:szCs w:val="24"/>
        </w:rPr>
        <w:t xml:space="preserve"> de </w:t>
      </w:r>
      <w:r w:rsidR="002C7139">
        <w:rPr>
          <w:b/>
          <w:szCs w:val="24"/>
        </w:rPr>
        <w:t>MARÇO</w:t>
      </w:r>
      <w:r w:rsidR="00301796">
        <w:rPr>
          <w:b/>
          <w:szCs w:val="24"/>
        </w:rPr>
        <w:t xml:space="preserve"> de 202</w:t>
      </w:r>
      <w:r w:rsidR="00BE730E">
        <w:rPr>
          <w:b/>
          <w:szCs w:val="24"/>
        </w:rPr>
        <w:t>3</w:t>
      </w:r>
      <w:r w:rsidR="00301796">
        <w:rPr>
          <w:b/>
          <w:szCs w:val="24"/>
        </w:rPr>
        <w:t>, às 14</w:t>
      </w:r>
      <w:r w:rsidR="00CA6CE0">
        <w:rPr>
          <w:b/>
          <w:szCs w:val="24"/>
        </w:rPr>
        <w:t>:</w:t>
      </w:r>
      <w:r w:rsidR="00BE730E">
        <w:rPr>
          <w:b/>
          <w:szCs w:val="24"/>
        </w:rPr>
        <w:t>0</w:t>
      </w:r>
      <w:r w:rsidRPr="009E7EEC">
        <w:rPr>
          <w:b/>
          <w:szCs w:val="24"/>
        </w:rPr>
        <w:t>0 horas</w:t>
      </w:r>
      <w:r w:rsidRPr="00293978">
        <w:rPr>
          <w:szCs w:val="24"/>
        </w:rPr>
        <w:t xml:space="preserve">, nas dependências da Prefeitura Municipal de São Cristóvão do Sul, situada a Rua </w:t>
      </w:r>
      <w:proofErr w:type="spellStart"/>
      <w:r w:rsidRPr="00293978">
        <w:rPr>
          <w:szCs w:val="24"/>
        </w:rPr>
        <w:t>Juventino</w:t>
      </w:r>
      <w:proofErr w:type="spellEnd"/>
      <w:r w:rsidRPr="00293978">
        <w:rPr>
          <w:szCs w:val="24"/>
        </w:rPr>
        <w:t xml:space="preserve"> França de Moraes, 19, Centro, São Cristóvão do Sul/SC, se dará início ao credenciamento e à abertura dos envelopes. A presente licitação será do tipo MENOR PREÇO POR ITEM, consoante às condições estatuídas neste Edital e seus anexos</w:t>
      </w:r>
    </w:p>
    <w:p w14:paraId="4D1DDDB8" w14:textId="77777777" w:rsidR="00E162BE" w:rsidRPr="00AA5F7E" w:rsidRDefault="00E162BE" w:rsidP="00E162BE">
      <w:pPr>
        <w:jc w:val="both"/>
        <w:rPr>
          <w:bCs/>
          <w:iCs/>
          <w:szCs w:val="24"/>
          <w:lang w:eastAsia="x-none"/>
        </w:rPr>
      </w:pPr>
    </w:p>
    <w:p w14:paraId="0DCFC5F2" w14:textId="77777777" w:rsidR="00E162BE" w:rsidRPr="00AA5F7E" w:rsidRDefault="00E162BE" w:rsidP="00E162BE">
      <w:pPr>
        <w:jc w:val="both"/>
        <w:rPr>
          <w:szCs w:val="24"/>
        </w:rPr>
      </w:pPr>
      <w:r w:rsidRPr="00E14785">
        <w:rPr>
          <w:szCs w:val="24"/>
        </w:rPr>
        <w:t xml:space="preserve">1.2 Os documentos para credenciamento das empresas, os envelopes contendo a proposta e os documentos de habilitação serão recebidos junto ao Setor de Compras e Licitações da Prefeitura de Rua </w:t>
      </w:r>
      <w:proofErr w:type="spellStart"/>
      <w:r w:rsidRPr="00E14785">
        <w:rPr>
          <w:szCs w:val="24"/>
        </w:rPr>
        <w:t>Juventino</w:t>
      </w:r>
      <w:proofErr w:type="spellEnd"/>
      <w:r w:rsidRPr="00E14785">
        <w:rPr>
          <w:szCs w:val="24"/>
        </w:rPr>
        <w:t xml:space="preserve"> França de Moraes, 19, Centro, São Cristóvão do Sul/SC, </w:t>
      </w:r>
      <w:r w:rsidRPr="00E14785">
        <w:rPr>
          <w:b/>
          <w:szCs w:val="24"/>
        </w:rPr>
        <w:t>até o</w:t>
      </w:r>
      <w:r w:rsidRPr="00AA5F7E">
        <w:rPr>
          <w:b/>
          <w:szCs w:val="24"/>
        </w:rPr>
        <w:t xml:space="preserve"> horário estipulado para o início da sessão pública de processamento do pregão</w:t>
      </w:r>
      <w:r w:rsidRPr="00AA5F7E">
        <w:rPr>
          <w:szCs w:val="24"/>
        </w:rPr>
        <w:t>.</w:t>
      </w:r>
    </w:p>
    <w:p w14:paraId="76E9902E" w14:textId="77777777" w:rsidR="00E162BE" w:rsidRPr="00AA5F7E" w:rsidRDefault="00E162BE" w:rsidP="00E162BE">
      <w:pPr>
        <w:jc w:val="both"/>
        <w:rPr>
          <w:szCs w:val="24"/>
        </w:rPr>
      </w:pPr>
    </w:p>
    <w:p w14:paraId="794D288C" w14:textId="77777777" w:rsidR="00E162BE" w:rsidRPr="00AA5F7E" w:rsidRDefault="00E162BE" w:rsidP="00E162BE">
      <w:pPr>
        <w:jc w:val="both"/>
        <w:rPr>
          <w:szCs w:val="24"/>
        </w:rPr>
      </w:pPr>
      <w:r w:rsidRPr="00AA5F7E">
        <w:rPr>
          <w:szCs w:val="24"/>
        </w:rPr>
        <w:t xml:space="preserve">1.3 Os envelopes poderão ser remetidos em correspondência registrada, por </w:t>
      </w:r>
      <w:proofErr w:type="spellStart"/>
      <w:r w:rsidRPr="00AA5F7E">
        <w:rPr>
          <w:szCs w:val="24"/>
        </w:rPr>
        <w:t>sedex</w:t>
      </w:r>
      <w:proofErr w:type="spellEnd"/>
      <w:r w:rsidRPr="00AA5F7E">
        <w:rPr>
          <w:szCs w:val="24"/>
        </w:rPr>
        <w:t xml:space="preserve"> e/ou despachados por intermédio de empresas que prestam este tipo de serviço, hipóteses em que o Município não se responsabilizará por extravio ou atraso;</w:t>
      </w:r>
    </w:p>
    <w:p w14:paraId="20197C2C" w14:textId="77777777" w:rsidR="00E162BE" w:rsidRPr="00AA5F7E" w:rsidRDefault="00E162BE" w:rsidP="00E162BE">
      <w:pPr>
        <w:jc w:val="both"/>
        <w:rPr>
          <w:szCs w:val="24"/>
        </w:rPr>
      </w:pPr>
    </w:p>
    <w:p w14:paraId="0CBD5A76" w14:textId="64261EF0" w:rsidR="00E162BE" w:rsidRPr="00AA5F7E" w:rsidRDefault="00E162BE" w:rsidP="00E162BE">
      <w:pPr>
        <w:jc w:val="both"/>
        <w:rPr>
          <w:szCs w:val="24"/>
        </w:rPr>
      </w:pPr>
      <w:r w:rsidRPr="00AA5F7E">
        <w:rPr>
          <w:szCs w:val="24"/>
        </w:rPr>
        <w:t xml:space="preserve">1.4 A sessão de processamento do pregão será realizada no endereço acima mencionado, iniciando-se </w:t>
      </w:r>
      <w:r>
        <w:rPr>
          <w:b/>
          <w:bCs/>
          <w:szCs w:val="24"/>
        </w:rPr>
        <w:t xml:space="preserve">às </w:t>
      </w:r>
      <w:r w:rsidR="00301796">
        <w:rPr>
          <w:b/>
          <w:bCs/>
          <w:szCs w:val="24"/>
        </w:rPr>
        <w:t>14:</w:t>
      </w:r>
      <w:r w:rsidR="000E0CE4">
        <w:rPr>
          <w:b/>
          <w:bCs/>
          <w:szCs w:val="24"/>
        </w:rPr>
        <w:t>0</w:t>
      </w:r>
      <w:r w:rsidRPr="00CC5181">
        <w:rPr>
          <w:b/>
          <w:bCs/>
          <w:szCs w:val="24"/>
        </w:rPr>
        <w:t>0 horas</w:t>
      </w:r>
      <w:r w:rsidRPr="00CC5181">
        <w:rPr>
          <w:szCs w:val="24"/>
        </w:rPr>
        <w:t xml:space="preserve"> do dia </w:t>
      </w:r>
      <w:r w:rsidR="000E0CE4">
        <w:rPr>
          <w:b/>
          <w:szCs w:val="24"/>
        </w:rPr>
        <w:t>2</w:t>
      </w:r>
      <w:r w:rsidR="00357C45" w:rsidRPr="00357C45">
        <w:rPr>
          <w:b/>
          <w:szCs w:val="24"/>
        </w:rPr>
        <w:t>0</w:t>
      </w:r>
      <w:r w:rsidR="00CA6CE0">
        <w:rPr>
          <w:b/>
          <w:szCs w:val="24"/>
        </w:rPr>
        <w:t xml:space="preserve"> </w:t>
      </w:r>
      <w:r w:rsidRPr="00CC5181">
        <w:rPr>
          <w:b/>
          <w:szCs w:val="24"/>
        </w:rPr>
        <w:t xml:space="preserve">de </w:t>
      </w:r>
      <w:proofErr w:type="gramStart"/>
      <w:r w:rsidR="002C7139" w:rsidRPr="00CC5181">
        <w:rPr>
          <w:b/>
          <w:szCs w:val="24"/>
        </w:rPr>
        <w:t>Março</w:t>
      </w:r>
      <w:proofErr w:type="gramEnd"/>
      <w:r w:rsidRPr="00CC5181">
        <w:rPr>
          <w:szCs w:val="24"/>
        </w:rPr>
        <w:t xml:space="preserve"> </w:t>
      </w:r>
      <w:r w:rsidRPr="00CC5181">
        <w:rPr>
          <w:b/>
          <w:bCs/>
          <w:szCs w:val="24"/>
        </w:rPr>
        <w:t>de 202</w:t>
      </w:r>
      <w:r w:rsidR="000E0CE4">
        <w:rPr>
          <w:b/>
          <w:bCs/>
          <w:szCs w:val="24"/>
        </w:rPr>
        <w:t>3</w:t>
      </w:r>
      <w:r>
        <w:rPr>
          <w:szCs w:val="24"/>
        </w:rPr>
        <w:t>, e será conduzida pela</w:t>
      </w:r>
      <w:r w:rsidRPr="00AA5F7E">
        <w:rPr>
          <w:szCs w:val="24"/>
        </w:rPr>
        <w:t xml:space="preserve"> Pregoeir</w:t>
      </w:r>
      <w:r>
        <w:rPr>
          <w:szCs w:val="24"/>
        </w:rPr>
        <w:t>a</w:t>
      </w:r>
      <w:r w:rsidRPr="00AA5F7E">
        <w:rPr>
          <w:szCs w:val="24"/>
        </w:rPr>
        <w:t xml:space="preserve"> ou seu substituto, com o auxílio da Equipe de Apoio, designados nos autos do processo em epígrafe.</w:t>
      </w:r>
    </w:p>
    <w:p w14:paraId="5744165D" w14:textId="77777777" w:rsidR="00E162BE" w:rsidRPr="00AA5F7E" w:rsidRDefault="00E162BE" w:rsidP="00E162BE">
      <w:pPr>
        <w:jc w:val="both"/>
        <w:rPr>
          <w:szCs w:val="24"/>
        </w:rPr>
      </w:pPr>
    </w:p>
    <w:p w14:paraId="6A1AE226" w14:textId="77777777" w:rsidR="00E162BE" w:rsidRDefault="00E162BE" w:rsidP="00E162BE">
      <w:pPr>
        <w:jc w:val="both"/>
        <w:rPr>
          <w:bCs/>
          <w:iCs/>
          <w:szCs w:val="24"/>
          <w:lang w:eastAsia="x-none"/>
        </w:rPr>
      </w:pPr>
      <w:r w:rsidRPr="00AA5F7E">
        <w:rPr>
          <w:bCs/>
          <w:iCs/>
          <w:szCs w:val="24"/>
          <w:lang w:eastAsia="x-none"/>
        </w:rPr>
        <w:t>2. - DO OBJETO:</w:t>
      </w:r>
    </w:p>
    <w:p w14:paraId="367FF456" w14:textId="77777777" w:rsidR="002C7139" w:rsidRPr="00AA5F7E" w:rsidRDefault="002C7139" w:rsidP="00E162BE">
      <w:pPr>
        <w:jc w:val="both"/>
        <w:rPr>
          <w:bCs/>
          <w:iCs/>
          <w:szCs w:val="24"/>
          <w:lang w:eastAsia="x-none"/>
        </w:rPr>
      </w:pPr>
    </w:p>
    <w:p w14:paraId="2462A904" w14:textId="77777777" w:rsidR="00E162BE" w:rsidRPr="0095068D" w:rsidRDefault="00E162BE" w:rsidP="00E162BE">
      <w:pPr>
        <w:jc w:val="both"/>
        <w:rPr>
          <w:bCs/>
          <w:iCs/>
          <w:szCs w:val="24"/>
          <w:lang w:eastAsia="x-none"/>
        </w:rPr>
      </w:pPr>
      <w:r w:rsidRPr="0095068D">
        <w:rPr>
          <w:bCs/>
          <w:iCs/>
          <w:szCs w:val="24"/>
          <w:lang w:eastAsia="x-none"/>
        </w:rPr>
        <w:t>2.1- O presente pregão tem como objeto, receber proposta de pessoa jurídica, para:</w:t>
      </w:r>
    </w:p>
    <w:p w14:paraId="77FAD6CA" w14:textId="77777777" w:rsidR="00E162BE" w:rsidRPr="0095068D" w:rsidRDefault="00E162BE" w:rsidP="00E162BE">
      <w:pPr>
        <w:jc w:val="both"/>
        <w:rPr>
          <w:b/>
          <w:bCs/>
          <w:iCs/>
          <w:szCs w:val="24"/>
          <w:lang w:eastAsia="x-none"/>
        </w:rPr>
      </w:pPr>
    </w:p>
    <w:p w14:paraId="74EC7918" w14:textId="3EF55B63" w:rsidR="00E162BE" w:rsidRDefault="005B1DD0" w:rsidP="00E162BE">
      <w:pPr>
        <w:jc w:val="both"/>
        <w:rPr>
          <w:b/>
          <w:szCs w:val="24"/>
        </w:rPr>
      </w:pPr>
      <w:r w:rsidRPr="0095068D">
        <w:rPr>
          <w:b/>
          <w:szCs w:val="24"/>
        </w:rPr>
        <w:t>CONTRATAÇÃO DE EMPRESA ESPECIALIZADA PARA PRESTAÇÃO DE SERVIÇOS DE TRANSPORTE ESCOLAR DE ALUNOS DO INTERIOR DO MUNICÍPIO PARA AS ESCOLAS MUNICIPAIS E ESTADUAIS DE ACORDO COM O CALENDÁRIO ESCOLAR DA SECRETARIA MUNICIPAL DE EDUCAÇÃO, CONFORME RELAÇÃO, QUANTITATIVOS E ESPECIFICAÇÕES CONSTANTES NO EDITAL E EM SEUS ANEXOS.</w:t>
      </w:r>
    </w:p>
    <w:p w14:paraId="69ACF9E0" w14:textId="77777777" w:rsidR="005B1DD0" w:rsidRPr="0095068D" w:rsidRDefault="005B1DD0" w:rsidP="00E162BE">
      <w:pPr>
        <w:jc w:val="both"/>
        <w:rPr>
          <w:b/>
          <w:szCs w:val="24"/>
        </w:rPr>
      </w:pPr>
    </w:p>
    <w:p w14:paraId="1C2D16D1" w14:textId="1714FAF3" w:rsidR="002C7139" w:rsidRPr="0095068D" w:rsidRDefault="002C7139" w:rsidP="00E162BE">
      <w:pPr>
        <w:jc w:val="both"/>
        <w:rPr>
          <w:szCs w:val="24"/>
        </w:rPr>
      </w:pPr>
      <w:r w:rsidRPr="0095068D">
        <w:rPr>
          <w:szCs w:val="24"/>
        </w:rPr>
        <w:t xml:space="preserve">2.2 - Os serviços, objeto desta licitação, serão realizados de acordo com o calendário escolar da Secretaria Municipal de Educação, incluindo as atividades pedagógicas extras e outras atividades que incluam a </w:t>
      </w:r>
      <w:r w:rsidRPr="0095068D">
        <w:rPr>
          <w:szCs w:val="24"/>
        </w:rPr>
        <w:lastRenderedPageBreak/>
        <w:t>participação de alunos, mediante solicitação formal, segundo os quantitativos e descrições dos itinerários a serem percorridos.</w:t>
      </w:r>
    </w:p>
    <w:p w14:paraId="7C8CF672" w14:textId="77777777" w:rsidR="002C7139" w:rsidRPr="0095068D" w:rsidRDefault="002C7139" w:rsidP="00E162BE">
      <w:pPr>
        <w:jc w:val="both"/>
        <w:rPr>
          <w:szCs w:val="24"/>
          <w:lang w:val="x-none"/>
        </w:rPr>
      </w:pPr>
    </w:p>
    <w:p w14:paraId="46D75FFC" w14:textId="1AEC00B1" w:rsidR="002C7139" w:rsidRPr="0095068D" w:rsidRDefault="002C7139" w:rsidP="00E162BE">
      <w:pPr>
        <w:jc w:val="both"/>
        <w:rPr>
          <w:szCs w:val="24"/>
        </w:rPr>
      </w:pPr>
      <w:r w:rsidRPr="0095068D">
        <w:rPr>
          <w:szCs w:val="24"/>
        </w:rPr>
        <w:t>2.3 - Os serviços objeto deste edital deverão ser prestados de acordo com itinerário de cada linha, com início em até 24 (vinte e quatro) horas após o recebimento da Ordem de Serviço.</w:t>
      </w:r>
    </w:p>
    <w:p w14:paraId="454608ED" w14:textId="77777777" w:rsidR="002C7139" w:rsidRPr="0095068D" w:rsidRDefault="002C7139" w:rsidP="00E162BE">
      <w:pPr>
        <w:jc w:val="both"/>
        <w:rPr>
          <w:szCs w:val="24"/>
        </w:rPr>
      </w:pPr>
    </w:p>
    <w:p w14:paraId="3A0E7591" w14:textId="6AE3338E" w:rsidR="002C7139" w:rsidRPr="0095068D" w:rsidRDefault="002C7139" w:rsidP="00E162BE">
      <w:pPr>
        <w:jc w:val="both"/>
        <w:rPr>
          <w:szCs w:val="24"/>
        </w:rPr>
      </w:pPr>
      <w:r w:rsidRPr="0095068D">
        <w:rPr>
          <w:szCs w:val="24"/>
        </w:rPr>
        <w:t>2.4 - O início da linha será considerado a partir do embarque do 1º (primeiro) aluno usuário do transporte até a escola, e o retorno será da escola até o desembarque do último aluno.</w:t>
      </w:r>
    </w:p>
    <w:p w14:paraId="2AD14184" w14:textId="77777777" w:rsidR="002C7139" w:rsidRPr="0095068D" w:rsidRDefault="002C7139" w:rsidP="00E162BE">
      <w:pPr>
        <w:jc w:val="both"/>
        <w:rPr>
          <w:szCs w:val="24"/>
        </w:rPr>
      </w:pPr>
    </w:p>
    <w:p w14:paraId="38CB417E" w14:textId="293DC3B3" w:rsidR="002C7139" w:rsidRPr="0095068D" w:rsidRDefault="002C7139" w:rsidP="00E162BE">
      <w:pPr>
        <w:jc w:val="both"/>
        <w:rPr>
          <w:szCs w:val="24"/>
        </w:rPr>
      </w:pPr>
      <w:r w:rsidRPr="0095068D">
        <w:rPr>
          <w:szCs w:val="24"/>
        </w:rPr>
        <w:t>2.5 - Havendo necessidade de transporte de alunos para atividades extras, caberá a empresa vencedora cumpri-lo mediante autorização prévia da Secretaria Municipal de Educação, sendo que o valor para este transporte será o mesmo praticado no contrato da linha.</w:t>
      </w:r>
    </w:p>
    <w:p w14:paraId="41898045" w14:textId="77777777" w:rsidR="002C7139" w:rsidRPr="0095068D" w:rsidRDefault="002C7139" w:rsidP="00E162BE">
      <w:pPr>
        <w:jc w:val="both"/>
        <w:rPr>
          <w:szCs w:val="24"/>
        </w:rPr>
      </w:pPr>
    </w:p>
    <w:p w14:paraId="46958F77" w14:textId="530AB387" w:rsidR="002C7139" w:rsidRPr="0095068D" w:rsidRDefault="002C7139" w:rsidP="002C7139">
      <w:pPr>
        <w:suppressAutoHyphens w:val="0"/>
        <w:jc w:val="both"/>
        <w:rPr>
          <w:szCs w:val="24"/>
          <w:lang w:eastAsia="pt-BR"/>
        </w:rPr>
      </w:pPr>
      <w:r w:rsidRPr="0095068D">
        <w:rPr>
          <w:szCs w:val="24"/>
          <w:lang w:eastAsia="pt-BR"/>
        </w:rPr>
        <w:t>2.6 - A empresa vencedora deverá transportar somente os alunos da rede pública municipal e estadual e os contemplados pela Lei Municipal, devidamente cadastrados e autorizados pela Secretaria Municipal de Educação. É expressamente proibido o transporte de pessoas não autorizadas e a cobrança de qualquer valor ou benefício.</w:t>
      </w:r>
    </w:p>
    <w:p w14:paraId="29736E7C" w14:textId="77777777" w:rsidR="002C7139" w:rsidRPr="0095068D" w:rsidRDefault="002C7139" w:rsidP="00E162BE">
      <w:pPr>
        <w:jc w:val="both"/>
        <w:rPr>
          <w:szCs w:val="24"/>
        </w:rPr>
      </w:pPr>
    </w:p>
    <w:p w14:paraId="72AD95EE" w14:textId="23D741AA" w:rsidR="002C7139" w:rsidRPr="0095068D" w:rsidRDefault="0095068D" w:rsidP="00E162BE">
      <w:pPr>
        <w:jc w:val="both"/>
        <w:rPr>
          <w:szCs w:val="24"/>
        </w:rPr>
      </w:pPr>
      <w:r w:rsidRPr="0095068D">
        <w:rPr>
          <w:szCs w:val="24"/>
        </w:rPr>
        <w:t xml:space="preserve">2.7 - </w:t>
      </w:r>
      <w:r w:rsidR="002C7139" w:rsidRPr="0095068D">
        <w:rPr>
          <w:szCs w:val="24"/>
        </w:rPr>
        <w:t>A empresa vencedora deverá fornecer os dados do motorista que conduzirá o veículo durante a execução do contrato. Havendo alteração de motorista, deverá comunicar e encaminhar os documentos ao setor de transporte escolar da Secretaria Municipal de Educação.</w:t>
      </w:r>
    </w:p>
    <w:p w14:paraId="7483928D" w14:textId="77777777" w:rsidR="002C7139" w:rsidRPr="0095068D" w:rsidRDefault="002C7139" w:rsidP="00E162BE">
      <w:pPr>
        <w:jc w:val="both"/>
        <w:rPr>
          <w:szCs w:val="24"/>
        </w:rPr>
      </w:pPr>
    </w:p>
    <w:p w14:paraId="769A29D9" w14:textId="0F423B8E" w:rsidR="002C7139" w:rsidRPr="0095068D" w:rsidRDefault="0095068D" w:rsidP="00E162BE">
      <w:pPr>
        <w:jc w:val="both"/>
        <w:rPr>
          <w:szCs w:val="24"/>
        </w:rPr>
      </w:pPr>
      <w:r w:rsidRPr="0095068D">
        <w:rPr>
          <w:szCs w:val="24"/>
        </w:rPr>
        <w:t xml:space="preserve">2.8 - </w:t>
      </w:r>
      <w:r w:rsidR="002C7139" w:rsidRPr="0095068D">
        <w:rPr>
          <w:szCs w:val="24"/>
        </w:rPr>
        <w:t>A empresa vencedora poderá, em caso de problemas, substituir temporariamente o veículo previamente destinado ao serviço, por outro, em condições melhores ou iguais aos do primeiro, devendo comunicar a ocorrência à Secretaria Municipal de Educação no prazo de até 48 horas. Caso a substituição seja por prazo superior a 10 dias, deverá ser encaminhada à Secretaria Municipal de Educação.</w:t>
      </w:r>
    </w:p>
    <w:p w14:paraId="42822E92" w14:textId="77777777" w:rsidR="002C7139" w:rsidRPr="0095068D" w:rsidRDefault="002C7139" w:rsidP="00E162BE">
      <w:pPr>
        <w:jc w:val="both"/>
        <w:rPr>
          <w:szCs w:val="24"/>
        </w:rPr>
      </w:pPr>
    </w:p>
    <w:p w14:paraId="123A9719" w14:textId="7AF36989" w:rsidR="002C7139" w:rsidRPr="0095068D" w:rsidRDefault="0095068D" w:rsidP="00E162BE">
      <w:pPr>
        <w:jc w:val="both"/>
        <w:rPr>
          <w:szCs w:val="24"/>
        </w:rPr>
      </w:pPr>
      <w:r w:rsidRPr="0095068D">
        <w:rPr>
          <w:szCs w:val="24"/>
        </w:rPr>
        <w:t xml:space="preserve">2.9 - </w:t>
      </w:r>
      <w:r w:rsidR="002C7139" w:rsidRPr="0095068D">
        <w:rPr>
          <w:szCs w:val="24"/>
        </w:rPr>
        <w:t>Por ocasião do recebimento do objeto, o setor de Transportes do Município de Santa Cecília, por intermédio de servidor designado, reserva-se no direito de proceder à inspeção de qualidade do mesmo e de rejeitá-lo, no todo ou em parte, se estiver em desacordo com as especificações deste Edital e seus anexos, obrigando-se a proponente vencedora a promover a devida regularização.</w:t>
      </w:r>
    </w:p>
    <w:p w14:paraId="1C7D4D5F" w14:textId="77777777" w:rsidR="002C7139" w:rsidRPr="0095068D" w:rsidRDefault="002C7139" w:rsidP="00E162BE">
      <w:pPr>
        <w:jc w:val="both"/>
        <w:rPr>
          <w:szCs w:val="24"/>
        </w:rPr>
      </w:pPr>
    </w:p>
    <w:p w14:paraId="28AD0BED" w14:textId="67249A63" w:rsidR="002C7139" w:rsidRPr="0095068D" w:rsidRDefault="0095068D" w:rsidP="00E162BE">
      <w:pPr>
        <w:jc w:val="both"/>
        <w:rPr>
          <w:szCs w:val="24"/>
        </w:rPr>
      </w:pPr>
      <w:r w:rsidRPr="0095068D">
        <w:rPr>
          <w:szCs w:val="24"/>
        </w:rPr>
        <w:t xml:space="preserve">2.10 - </w:t>
      </w:r>
      <w:r w:rsidR="002C7139" w:rsidRPr="0095068D">
        <w:rPr>
          <w:szCs w:val="24"/>
        </w:rPr>
        <w:t>O aceite do objeto não exclui a responsabilidade civil do fornecedor por vícios de quantidade, de qualidade ou técnico, ou por desacordo com as especificações estabelecidas neste Edital, verificadas posteriormente.</w:t>
      </w:r>
    </w:p>
    <w:p w14:paraId="004DCA75" w14:textId="77777777" w:rsidR="002C7139" w:rsidRPr="0095068D" w:rsidRDefault="002C7139" w:rsidP="00E162BE">
      <w:pPr>
        <w:jc w:val="both"/>
        <w:rPr>
          <w:szCs w:val="24"/>
        </w:rPr>
      </w:pPr>
    </w:p>
    <w:p w14:paraId="435C8AE0" w14:textId="0243BE48" w:rsidR="002C7139" w:rsidRPr="0095068D" w:rsidRDefault="0095068D" w:rsidP="00E162BE">
      <w:pPr>
        <w:jc w:val="both"/>
        <w:rPr>
          <w:szCs w:val="24"/>
        </w:rPr>
      </w:pPr>
      <w:r w:rsidRPr="0095068D">
        <w:rPr>
          <w:szCs w:val="24"/>
        </w:rPr>
        <w:t xml:space="preserve">2.11 - </w:t>
      </w:r>
      <w:r w:rsidR="002C7139" w:rsidRPr="0095068D">
        <w:rPr>
          <w:szCs w:val="24"/>
        </w:rPr>
        <w:t>Caso o objeto seja recusado ou o documento fiscal apresente incorreção, o prazo de pagamento será contado a partir da data da regularização da entrega ou do documento fiscal, a depender do evento.</w:t>
      </w:r>
    </w:p>
    <w:p w14:paraId="11BA8EA8" w14:textId="77777777" w:rsidR="002C7139" w:rsidRPr="0095068D" w:rsidRDefault="002C7139" w:rsidP="00E162BE">
      <w:pPr>
        <w:jc w:val="both"/>
        <w:rPr>
          <w:szCs w:val="24"/>
        </w:rPr>
      </w:pPr>
    </w:p>
    <w:p w14:paraId="3CFF6E31" w14:textId="7BE77C5C" w:rsidR="002C7139" w:rsidRPr="0095068D" w:rsidRDefault="0095068D" w:rsidP="00E162BE">
      <w:pPr>
        <w:jc w:val="both"/>
        <w:rPr>
          <w:szCs w:val="24"/>
        </w:rPr>
      </w:pPr>
      <w:r w:rsidRPr="0095068D">
        <w:rPr>
          <w:szCs w:val="24"/>
        </w:rPr>
        <w:t xml:space="preserve">2.12 - </w:t>
      </w:r>
      <w:r w:rsidR="002C7139" w:rsidRPr="0095068D">
        <w:rPr>
          <w:szCs w:val="24"/>
        </w:rPr>
        <w:t xml:space="preserve">Poderá existir alteração na quantidade de alunos transportados, bem como, nos quilômetros rodados e suas respectivas linhas em decorrência de novas matrículas. </w:t>
      </w:r>
    </w:p>
    <w:p w14:paraId="795CA914" w14:textId="77777777" w:rsidR="002C7139" w:rsidRPr="0095068D" w:rsidRDefault="002C7139" w:rsidP="00E162BE">
      <w:pPr>
        <w:jc w:val="both"/>
        <w:rPr>
          <w:szCs w:val="24"/>
        </w:rPr>
      </w:pPr>
    </w:p>
    <w:p w14:paraId="496A724B" w14:textId="7A9ADC11" w:rsidR="002C7139" w:rsidRPr="0095068D" w:rsidRDefault="0095068D" w:rsidP="00E162BE">
      <w:pPr>
        <w:jc w:val="both"/>
        <w:rPr>
          <w:szCs w:val="24"/>
        </w:rPr>
      </w:pPr>
      <w:r w:rsidRPr="0095068D">
        <w:rPr>
          <w:szCs w:val="24"/>
        </w:rPr>
        <w:t xml:space="preserve">2.13 - </w:t>
      </w:r>
      <w:r w:rsidR="002C7139" w:rsidRPr="0095068D">
        <w:rPr>
          <w:szCs w:val="24"/>
        </w:rPr>
        <w:t>Caso haja necessidade de reestruturação das linhas, tais alterações serão efetuadas pela Prefeitura, em conformidade com a Lei n.º 8.666/93, Art. 65, Parágrafo Primeiro.</w:t>
      </w:r>
    </w:p>
    <w:p w14:paraId="06AE5983" w14:textId="77777777" w:rsidR="002C7139" w:rsidRPr="0095068D" w:rsidRDefault="002C7139" w:rsidP="00E162BE">
      <w:pPr>
        <w:jc w:val="both"/>
        <w:rPr>
          <w:szCs w:val="24"/>
        </w:rPr>
      </w:pPr>
    </w:p>
    <w:p w14:paraId="4246996A" w14:textId="21F978AE" w:rsidR="002C7139" w:rsidRPr="0095068D" w:rsidRDefault="0095068D" w:rsidP="00E162BE">
      <w:pPr>
        <w:jc w:val="both"/>
        <w:rPr>
          <w:szCs w:val="24"/>
        </w:rPr>
      </w:pPr>
      <w:r w:rsidRPr="0095068D">
        <w:rPr>
          <w:szCs w:val="24"/>
        </w:rPr>
        <w:lastRenderedPageBreak/>
        <w:t xml:space="preserve">2.14 - </w:t>
      </w:r>
      <w:r w:rsidR="002C7139" w:rsidRPr="0095068D">
        <w:rPr>
          <w:szCs w:val="24"/>
        </w:rPr>
        <w:t>A Contratada estará sujeita à fiscalização que poderão ser efetuadas pela Administração em qualquer tempo, ou também, pelo DETRAN na vistoria geral dos veículos para que estejam em perfeitas condições de uso.</w:t>
      </w:r>
    </w:p>
    <w:p w14:paraId="2E4DD139" w14:textId="25830859" w:rsidR="00E162BE" w:rsidRPr="0095068D" w:rsidRDefault="0095068D" w:rsidP="00E162BE">
      <w:pPr>
        <w:suppressAutoHyphens w:val="0"/>
        <w:jc w:val="both"/>
        <w:rPr>
          <w:szCs w:val="24"/>
          <w:lang w:eastAsia="pt-BR"/>
        </w:rPr>
      </w:pPr>
      <w:r w:rsidRPr="0095068D">
        <w:rPr>
          <w:szCs w:val="24"/>
        </w:rPr>
        <w:t>2.15</w:t>
      </w:r>
      <w:r w:rsidR="00E162BE" w:rsidRPr="0095068D">
        <w:rPr>
          <w:szCs w:val="24"/>
        </w:rPr>
        <w:t xml:space="preserve"> - </w:t>
      </w:r>
      <w:r w:rsidR="00E162BE" w:rsidRPr="0095068D">
        <w:rPr>
          <w:szCs w:val="24"/>
          <w:lang w:eastAsia="pt-BR"/>
        </w:rPr>
        <w:t>As quantidades a serem fornecidas constantes do Anexo I que acompanhou o Edital da licitação são estimadas, podendo, nos limites do § 1º do art. 65 da Lei nº 8.666/93, ser acrescidas ou suprimidas em conformidade com a demanda do período de vigência do contrato.</w:t>
      </w:r>
    </w:p>
    <w:p w14:paraId="7A6054FE" w14:textId="77777777" w:rsidR="00E162BE" w:rsidRDefault="00E162BE" w:rsidP="00E162BE">
      <w:pPr>
        <w:suppressAutoHyphens w:val="0"/>
        <w:jc w:val="both"/>
        <w:rPr>
          <w:szCs w:val="24"/>
          <w:lang w:eastAsia="pt-BR"/>
        </w:rPr>
      </w:pPr>
    </w:p>
    <w:p w14:paraId="5CA981F8" w14:textId="77777777" w:rsidR="00E162BE" w:rsidRDefault="00E162BE" w:rsidP="00E162BE">
      <w:pPr>
        <w:jc w:val="both"/>
        <w:rPr>
          <w:bCs/>
          <w:iCs/>
          <w:szCs w:val="24"/>
          <w:lang w:eastAsia="x-none"/>
        </w:rPr>
      </w:pPr>
      <w:r>
        <w:rPr>
          <w:bCs/>
          <w:iCs/>
          <w:szCs w:val="24"/>
          <w:lang w:eastAsia="x-none"/>
        </w:rPr>
        <w:t>3</w:t>
      </w:r>
      <w:r w:rsidRPr="00C57DCA">
        <w:rPr>
          <w:bCs/>
          <w:iCs/>
          <w:szCs w:val="24"/>
          <w:lang w:eastAsia="x-none"/>
        </w:rPr>
        <w:t>. - DAS CONDIÇÕES DE PARTICIPAÇÃO:</w:t>
      </w:r>
    </w:p>
    <w:p w14:paraId="6DEBDDEF" w14:textId="77777777" w:rsidR="00E162BE" w:rsidRDefault="00E162BE" w:rsidP="00E162BE">
      <w:pPr>
        <w:pStyle w:val="Recuodecorpodetexto"/>
        <w:widowControl w:val="0"/>
        <w:tabs>
          <w:tab w:val="left" w:pos="426"/>
        </w:tabs>
        <w:spacing w:after="0"/>
        <w:ind w:left="0"/>
        <w:jc w:val="both"/>
        <w:rPr>
          <w:rFonts w:ascii="Arial" w:hAnsi="Arial" w:cs="Arial"/>
          <w:b/>
          <w:sz w:val="20"/>
        </w:rPr>
      </w:pPr>
    </w:p>
    <w:p w14:paraId="0CAE07AC" w14:textId="77777777" w:rsidR="00E162BE" w:rsidRDefault="00E162BE" w:rsidP="00E162BE">
      <w:pPr>
        <w:pStyle w:val="Recuodecorpodetexto"/>
        <w:widowControl w:val="0"/>
        <w:tabs>
          <w:tab w:val="left" w:pos="426"/>
        </w:tabs>
        <w:spacing w:after="0"/>
        <w:ind w:left="0"/>
        <w:jc w:val="both"/>
        <w:rPr>
          <w:szCs w:val="24"/>
        </w:rPr>
      </w:pPr>
      <w:r>
        <w:rPr>
          <w:szCs w:val="24"/>
        </w:rPr>
        <w:t>3</w:t>
      </w:r>
      <w:r w:rsidRPr="00AA5F7E">
        <w:rPr>
          <w:szCs w:val="24"/>
        </w:rPr>
        <w:t>.1 - Poderão participar do certame todos os interessados do ramo de atividade pertinente ao objeto da contratação, que preencherem as condições de credenciamento e demais exigências constantes deste Edital.</w:t>
      </w:r>
    </w:p>
    <w:p w14:paraId="0B69100E" w14:textId="77777777" w:rsidR="00E162BE" w:rsidRPr="00AA5F7E" w:rsidRDefault="00E162BE" w:rsidP="00E162BE">
      <w:pPr>
        <w:pStyle w:val="Recuodecorpodetexto"/>
        <w:widowControl w:val="0"/>
        <w:tabs>
          <w:tab w:val="left" w:pos="426"/>
        </w:tabs>
        <w:spacing w:after="0"/>
        <w:ind w:left="0"/>
        <w:jc w:val="both"/>
        <w:rPr>
          <w:szCs w:val="24"/>
        </w:rPr>
      </w:pPr>
    </w:p>
    <w:p w14:paraId="58998FE6" w14:textId="77777777" w:rsidR="00E162BE" w:rsidRDefault="00E162BE" w:rsidP="00E162BE">
      <w:pPr>
        <w:jc w:val="both"/>
        <w:rPr>
          <w:bCs/>
          <w:iCs/>
          <w:szCs w:val="24"/>
          <w:lang w:eastAsia="x-none"/>
        </w:rPr>
      </w:pPr>
      <w:r>
        <w:rPr>
          <w:bCs/>
          <w:iCs/>
          <w:szCs w:val="24"/>
          <w:lang w:eastAsia="x-none"/>
        </w:rPr>
        <w:t>3</w:t>
      </w:r>
      <w:r w:rsidRPr="00AA5F7E">
        <w:rPr>
          <w:bCs/>
          <w:iCs/>
          <w:szCs w:val="24"/>
          <w:lang w:eastAsia="x-none"/>
        </w:rPr>
        <w:t>.2 - As empresas que desejarem participar deste Pregão deverão no dia, hora e local estabelecidos neste</w:t>
      </w:r>
      <w:r w:rsidRPr="00C57DCA">
        <w:rPr>
          <w:bCs/>
          <w:iCs/>
          <w:szCs w:val="24"/>
          <w:lang w:eastAsia="x-none"/>
        </w:rPr>
        <w:t xml:space="preserve"> edital, proceder ao credenciamento, entregar a Pregoeira os envelopes separados e lacrados, respectivamente, a "PROPOSTA" e "HABILITAÇÃO" contendo na parte externa a indicação do local onde será realizado o certame, nº do edital, nome da empresa proponente. Declarada a abertura da sessão pela Pregoeira, não mais serão admitidos novos proponentes.</w:t>
      </w:r>
    </w:p>
    <w:p w14:paraId="163247D8" w14:textId="77777777" w:rsidR="00E162BE" w:rsidRPr="00C57DCA" w:rsidRDefault="00E162BE" w:rsidP="00E162BE">
      <w:pPr>
        <w:jc w:val="both"/>
        <w:rPr>
          <w:bCs/>
          <w:iCs/>
          <w:szCs w:val="24"/>
          <w:lang w:eastAsia="x-none"/>
        </w:rPr>
      </w:pPr>
    </w:p>
    <w:p w14:paraId="21FAE26B" w14:textId="77777777" w:rsidR="00E162BE" w:rsidRDefault="00E162BE" w:rsidP="00E162BE">
      <w:pPr>
        <w:jc w:val="both"/>
        <w:rPr>
          <w:bCs/>
          <w:iCs/>
          <w:szCs w:val="24"/>
          <w:lang w:eastAsia="x-none"/>
        </w:rPr>
      </w:pPr>
      <w:r>
        <w:rPr>
          <w:bCs/>
          <w:iCs/>
          <w:szCs w:val="24"/>
          <w:lang w:eastAsia="x-none"/>
        </w:rPr>
        <w:t>3.3</w:t>
      </w:r>
      <w:r w:rsidRPr="00C57DCA">
        <w:rPr>
          <w:bCs/>
          <w:iCs/>
          <w:szCs w:val="24"/>
          <w:lang w:eastAsia="x-none"/>
        </w:rPr>
        <w:t xml:space="preserve"> - Não poderão participar os interessados que se encontrem sob falência, concordata, concurso de credores, dissolução, liquidação, empresas estrangeiras que não funcionem no País, nem aqueles que tenham sido declarados inidôneos para licitar ou contratar com a Administração Pública ou punidos com suspensão do direito de licitar e contratar com a PGR/MPF.</w:t>
      </w:r>
    </w:p>
    <w:p w14:paraId="30CCD825" w14:textId="77777777" w:rsidR="00E162BE" w:rsidRDefault="00E162BE" w:rsidP="00E162BE">
      <w:pPr>
        <w:jc w:val="both"/>
        <w:rPr>
          <w:bCs/>
          <w:iCs/>
          <w:szCs w:val="24"/>
          <w:lang w:eastAsia="x-none"/>
        </w:rPr>
      </w:pPr>
    </w:p>
    <w:p w14:paraId="3D8CE2E7" w14:textId="77777777" w:rsidR="00E162BE" w:rsidRDefault="00E162BE" w:rsidP="00E162BE">
      <w:pPr>
        <w:pStyle w:val="Recuodecorpodetexto"/>
        <w:widowControl w:val="0"/>
        <w:tabs>
          <w:tab w:val="left" w:pos="567"/>
        </w:tabs>
        <w:spacing w:after="0"/>
        <w:ind w:left="0"/>
        <w:jc w:val="both"/>
        <w:rPr>
          <w:szCs w:val="24"/>
        </w:rPr>
      </w:pPr>
      <w:r>
        <w:rPr>
          <w:szCs w:val="24"/>
        </w:rPr>
        <w:t xml:space="preserve">3.4 - </w:t>
      </w:r>
      <w:r w:rsidRPr="00AA5F7E">
        <w:rPr>
          <w:szCs w:val="24"/>
        </w:rPr>
        <w:t>Não poderá participar direta ou indiretamente da licitação, servidor, agente político ou responsável pela licitação, na forma do art. 9º, III, da Lei nº 8.666/93.</w:t>
      </w:r>
    </w:p>
    <w:p w14:paraId="60E97B21" w14:textId="77777777" w:rsidR="00E162BE" w:rsidRPr="00AA5F7E" w:rsidRDefault="00E162BE" w:rsidP="00E162BE">
      <w:pPr>
        <w:pStyle w:val="Recuodecorpodetexto"/>
        <w:widowControl w:val="0"/>
        <w:tabs>
          <w:tab w:val="left" w:pos="567"/>
        </w:tabs>
        <w:spacing w:after="0"/>
        <w:ind w:left="0"/>
        <w:jc w:val="both"/>
        <w:rPr>
          <w:szCs w:val="24"/>
        </w:rPr>
      </w:pPr>
    </w:p>
    <w:p w14:paraId="78257834" w14:textId="77777777" w:rsidR="00E162BE" w:rsidRPr="00AA5F7E" w:rsidRDefault="00E162BE" w:rsidP="00E162BE">
      <w:pPr>
        <w:pStyle w:val="Recuodecorpodetexto"/>
        <w:widowControl w:val="0"/>
        <w:tabs>
          <w:tab w:val="left" w:pos="426"/>
        </w:tabs>
        <w:spacing w:after="0"/>
        <w:ind w:left="0"/>
        <w:jc w:val="both"/>
        <w:rPr>
          <w:szCs w:val="24"/>
        </w:rPr>
      </w:pPr>
      <w:r>
        <w:rPr>
          <w:szCs w:val="24"/>
        </w:rPr>
        <w:t xml:space="preserve">3.5 - </w:t>
      </w:r>
      <w:r w:rsidRPr="00AA5F7E">
        <w:rPr>
          <w:szCs w:val="24"/>
        </w:rPr>
        <w:t>A participação nesta licitação significará a aceitação plena e irrestrita dos termos do presente Edital e das disposições das leis especiais, quando for o caso.</w:t>
      </w:r>
    </w:p>
    <w:p w14:paraId="50814D37" w14:textId="77777777" w:rsidR="00E162BE" w:rsidRPr="0039111B" w:rsidRDefault="00E162BE" w:rsidP="00E162BE">
      <w:pPr>
        <w:pStyle w:val="Recuodecorpodetexto"/>
        <w:tabs>
          <w:tab w:val="left" w:pos="426"/>
        </w:tabs>
        <w:ind w:left="426"/>
        <w:jc w:val="both"/>
        <w:rPr>
          <w:rFonts w:ascii="Arial" w:hAnsi="Arial" w:cs="Arial"/>
          <w:b/>
          <w:sz w:val="20"/>
        </w:rPr>
      </w:pPr>
    </w:p>
    <w:p w14:paraId="0B7C073B" w14:textId="77777777" w:rsidR="00E162BE" w:rsidRDefault="00E162BE" w:rsidP="00E162BE">
      <w:pPr>
        <w:pStyle w:val="Recuodecorpodetexto"/>
        <w:widowControl w:val="0"/>
        <w:tabs>
          <w:tab w:val="left" w:pos="426"/>
        </w:tabs>
        <w:spacing w:after="0"/>
        <w:ind w:left="0"/>
        <w:jc w:val="both"/>
        <w:rPr>
          <w:szCs w:val="24"/>
        </w:rPr>
      </w:pPr>
      <w:r>
        <w:rPr>
          <w:szCs w:val="24"/>
        </w:rPr>
        <w:t xml:space="preserve">3.6 - </w:t>
      </w:r>
      <w:r w:rsidRPr="00AA5F7E">
        <w:rPr>
          <w:szCs w:val="24"/>
        </w:rPr>
        <w:t>Da participação das microempresas e empresas de pequeno porte</w:t>
      </w:r>
    </w:p>
    <w:p w14:paraId="302E2A84" w14:textId="77777777" w:rsidR="00E162BE" w:rsidRDefault="00E162BE" w:rsidP="00E162BE">
      <w:pPr>
        <w:pStyle w:val="Corpodetexto"/>
        <w:widowControl/>
        <w:tabs>
          <w:tab w:val="clear" w:pos="708"/>
          <w:tab w:val="clear" w:pos="2270"/>
          <w:tab w:val="clear" w:pos="4294"/>
        </w:tabs>
        <w:rPr>
          <w:rFonts w:ascii="Times New Roman" w:hAnsi="Times New Roman"/>
          <w:bCs w:val="0"/>
          <w:sz w:val="24"/>
          <w:szCs w:val="24"/>
          <w:lang w:val="pt-BR"/>
        </w:rPr>
      </w:pPr>
      <w:r>
        <w:rPr>
          <w:rFonts w:ascii="Times New Roman" w:hAnsi="Times New Roman"/>
          <w:bCs w:val="0"/>
          <w:sz w:val="24"/>
          <w:szCs w:val="24"/>
          <w:lang w:val="pt-BR"/>
        </w:rPr>
        <w:t xml:space="preserve">3.6.1 - </w:t>
      </w:r>
      <w:r w:rsidRPr="00AA5F7E">
        <w:rPr>
          <w:rFonts w:ascii="Times New Roman" w:hAnsi="Times New Roman"/>
          <w:bCs w:val="0"/>
          <w:sz w:val="24"/>
          <w:szCs w:val="24"/>
        </w:rPr>
        <w:t xml:space="preserve">As microempresas e empresas de pequeno porte que </w:t>
      </w:r>
      <w:r w:rsidRPr="00AA5F7E">
        <w:rPr>
          <w:rFonts w:ascii="Times New Roman" w:hAnsi="Times New Roman"/>
          <w:b/>
          <w:bCs w:val="0"/>
          <w:sz w:val="24"/>
          <w:szCs w:val="24"/>
        </w:rPr>
        <w:t>quiserem</w:t>
      </w:r>
      <w:r w:rsidRPr="00AA5F7E">
        <w:rPr>
          <w:rFonts w:ascii="Times New Roman" w:hAnsi="Times New Roman"/>
          <w:bCs w:val="0"/>
          <w:sz w:val="24"/>
          <w:szCs w:val="24"/>
        </w:rPr>
        <w:t xml:space="preserve"> participar deste certame usufruindo os benefícios concedidos pela Lei Complementar nº 123/2006, deverão observar o disposto nos subitens seguintes.</w:t>
      </w:r>
    </w:p>
    <w:p w14:paraId="7621D9C0" w14:textId="77777777" w:rsidR="00E162BE" w:rsidRPr="00AA5F7E" w:rsidRDefault="00E162BE" w:rsidP="00E162BE">
      <w:pPr>
        <w:pStyle w:val="Corpodetexto"/>
        <w:widowControl/>
        <w:tabs>
          <w:tab w:val="clear" w:pos="708"/>
          <w:tab w:val="clear" w:pos="2270"/>
          <w:tab w:val="clear" w:pos="4294"/>
        </w:tabs>
        <w:rPr>
          <w:rFonts w:ascii="Times New Roman" w:hAnsi="Times New Roman"/>
          <w:bCs w:val="0"/>
          <w:sz w:val="24"/>
          <w:szCs w:val="24"/>
          <w:lang w:val="pt-BR"/>
        </w:rPr>
      </w:pPr>
    </w:p>
    <w:p w14:paraId="0BAB85C0" w14:textId="77777777" w:rsidR="00E162BE" w:rsidRDefault="00E162BE" w:rsidP="00E162BE">
      <w:pPr>
        <w:pStyle w:val="Corpodetexto"/>
        <w:widowControl/>
        <w:tabs>
          <w:tab w:val="clear" w:pos="708"/>
          <w:tab w:val="clear" w:pos="2270"/>
          <w:tab w:val="clear" w:pos="4294"/>
        </w:tabs>
        <w:rPr>
          <w:rFonts w:ascii="Times New Roman" w:hAnsi="Times New Roman"/>
          <w:bCs w:val="0"/>
          <w:sz w:val="24"/>
          <w:szCs w:val="24"/>
          <w:lang w:val="pt-BR"/>
        </w:rPr>
      </w:pPr>
      <w:r>
        <w:rPr>
          <w:rFonts w:ascii="Times New Roman" w:hAnsi="Times New Roman"/>
          <w:bCs w:val="0"/>
          <w:sz w:val="24"/>
          <w:szCs w:val="24"/>
          <w:lang w:val="pt-BR"/>
        </w:rPr>
        <w:t xml:space="preserve">3.6.2 - </w:t>
      </w:r>
      <w:r w:rsidRPr="00AA5F7E">
        <w:rPr>
          <w:rFonts w:ascii="Times New Roman" w:hAnsi="Times New Roman"/>
          <w:bCs w:val="0"/>
          <w:sz w:val="24"/>
          <w:szCs w:val="24"/>
        </w:rPr>
        <w:t>A condição de Microempresa e Empresa de Pequeno Porte, para efeito do tratamento diferenciado previsto na Lei Complementar 123/2006, deverá ser comprovada, mediante apresentação da seguinte documentação:</w:t>
      </w:r>
    </w:p>
    <w:p w14:paraId="4E36D8E9" w14:textId="77777777" w:rsidR="00E162BE" w:rsidRPr="00AA5F7E" w:rsidRDefault="00E162BE" w:rsidP="00E162BE">
      <w:pPr>
        <w:pStyle w:val="Corpodetexto"/>
        <w:widowControl/>
        <w:tabs>
          <w:tab w:val="clear" w:pos="708"/>
          <w:tab w:val="clear" w:pos="2270"/>
          <w:tab w:val="clear" w:pos="4294"/>
        </w:tabs>
        <w:rPr>
          <w:rFonts w:ascii="Times New Roman" w:hAnsi="Times New Roman"/>
          <w:bCs w:val="0"/>
          <w:sz w:val="24"/>
          <w:szCs w:val="24"/>
          <w:lang w:val="pt-BR"/>
        </w:rPr>
      </w:pPr>
    </w:p>
    <w:p w14:paraId="292C4B65" w14:textId="77777777" w:rsidR="00E162BE" w:rsidRPr="00AA5F7E" w:rsidRDefault="00E162BE" w:rsidP="00CC2EFD">
      <w:pPr>
        <w:pStyle w:val="Corpodetexto"/>
        <w:numPr>
          <w:ilvl w:val="0"/>
          <w:numId w:val="11"/>
        </w:numPr>
        <w:tabs>
          <w:tab w:val="clear" w:pos="708"/>
          <w:tab w:val="clear" w:pos="2270"/>
          <w:tab w:val="clear" w:pos="4294"/>
          <w:tab w:val="left" w:pos="851"/>
        </w:tabs>
        <w:rPr>
          <w:rFonts w:ascii="Times New Roman" w:hAnsi="Times New Roman"/>
          <w:sz w:val="24"/>
          <w:szCs w:val="24"/>
          <w:lang w:val="pt-BR"/>
        </w:rPr>
      </w:pPr>
      <w:r w:rsidRPr="00372179">
        <w:rPr>
          <w:rFonts w:ascii="Times New Roman" w:hAnsi="Times New Roman"/>
          <w:b/>
          <w:bCs w:val="0"/>
          <w:sz w:val="24"/>
          <w:szCs w:val="24"/>
          <w:u w:val="single"/>
        </w:rPr>
        <w:t xml:space="preserve">Certidão Simplificada emitida pela </w:t>
      </w:r>
      <w:r w:rsidRPr="00372179">
        <w:rPr>
          <w:rFonts w:ascii="Times New Roman" w:hAnsi="Times New Roman"/>
          <w:b/>
          <w:sz w:val="24"/>
          <w:szCs w:val="24"/>
          <w:u w:val="single"/>
          <w:lang w:val="pt-BR"/>
        </w:rPr>
        <w:t>Junta Comercial</w:t>
      </w:r>
      <w:r w:rsidRPr="00AA5F7E">
        <w:rPr>
          <w:rFonts w:ascii="Times New Roman" w:hAnsi="Times New Roman"/>
          <w:sz w:val="24"/>
          <w:szCs w:val="24"/>
          <w:lang w:val="pt-BR"/>
        </w:rPr>
        <w:t xml:space="preserve">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AA5F7E">
        <w:rPr>
          <w:rFonts w:ascii="Times New Roman" w:hAnsi="Times New Roman"/>
          <w:b/>
          <w:sz w:val="24"/>
          <w:szCs w:val="24"/>
          <w:lang w:val="pt-BR"/>
        </w:rPr>
        <w:t>atualizada</w:t>
      </w:r>
      <w:r w:rsidRPr="00AA5F7E">
        <w:rPr>
          <w:rFonts w:ascii="Times New Roman" w:hAnsi="Times New Roman"/>
          <w:sz w:val="24"/>
          <w:szCs w:val="24"/>
          <w:lang w:val="pt-BR"/>
        </w:rPr>
        <w:t xml:space="preserve">, ou seja, emitida a menos de </w:t>
      </w:r>
      <w:r w:rsidRPr="00AA5F7E">
        <w:rPr>
          <w:rFonts w:ascii="Times New Roman" w:hAnsi="Times New Roman"/>
          <w:b/>
          <w:sz w:val="24"/>
          <w:szCs w:val="24"/>
        </w:rPr>
        <w:t>120 (cento e vinte)</w:t>
      </w:r>
      <w:r w:rsidRPr="00AA5F7E">
        <w:rPr>
          <w:rFonts w:ascii="Times New Roman" w:hAnsi="Times New Roman"/>
          <w:b/>
          <w:sz w:val="24"/>
          <w:szCs w:val="24"/>
          <w:lang w:val="pt-BR"/>
        </w:rPr>
        <w:t xml:space="preserve"> dias</w:t>
      </w:r>
      <w:r w:rsidRPr="00AA5F7E">
        <w:rPr>
          <w:rFonts w:ascii="Times New Roman" w:hAnsi="Times New Roman"/>
          <w:sz w:val="24"/>
          <w:szCs w:val="24"/>
          <w:lang w:val="pt-BR"/>
        </w:rPr>
        <w:t xml:space="preserve"> da data marcada para a abertura da presente Licitação.</w:t>
      </w:r>
    </w:p>
    <w:p w14:paraId="235538FC" w14:textId="77777777" w:rsidR="00E162BE" w:rsidRPr="00AA5F7E" w:rsidRDefault="00E162BE" w:rsidP="00CC2EFD">
      <w:pPr>
        <w:pStyle w:val="Corpodetexto"/>
        <w:numPr>
          <w:ilvl w:val="0"/>
          <w:numId w:val="11"/>
        </w:numPr>
        <w:tabs>
          <w:tab w:val="clear" w:pos="708"/>
          <w:tab w:val="left" w:pos="851"/>
        </w:tabs>
        <w:rPr>
          <w:rFonts w:ascii="Times New Roman" w:hAnsi="Times New Roman"/>
          <w:sz w:val="24"/>
          <w:szCs w:val="24"/>
          <w:lang w:val="pt-BR"/>
        </w:rPr>
      </w:pPr>
      <w:r w:rsidRPr="00372179">
        <w:rPr>
          <w:rFonts w:ascii="Times New Roman" w:hAnsi="Times New Roman"/>
          <w:b/>
          <w:sz w:val="24"/>
          <w:szCs w:val="24"/>
          <w:u w:val="single"/>
          <w:lang w:val="pt-BR"/>
        </w:rPr>
        <w:t>Declaração de enquadramento em conformidade com o art. 3º da Lei Complementar nº 123/2006</w:t>
      </w:r>
      <w:r w:rsidRPr="00AA5F7E">
        <w:rPr>
          <w:rFonts w:ascii="Times New Roman" w:hAnsi="Times New Roman"/>
          <w:sz w:val="24"/>
          <w:szCs w:val="24"/>
          <w:lang w:val="pt-BR"/>
        </w:rPr>
        <w:t xml:space="preserve">, afirmando ainda que não se enquadram em nenhuma das hipóteses do § 4º do art. 3º da </w:t>
      </w:r>
      <w:r w:rsidRPr="00AA5F7E">
        <w:rPr>
          <w:rFonts w:ascii="Times New Roman" w:hAnsi="Times New Roman"/>
          <w:sz w:val="24"/>
          <w:szCs w:val="24"/>
          <w:lang w:val="pt-BR"/>
        </w:rPr>
        <w:lastRenderedPageBreak/>
        <w:t xml:space="preserve">Lei Complementar nº 123/2006, conforme o modelo do </w:t>
      </w:r>
      <w:r>
        <w:rPr>
          <w:rFonts w:ascii="Times New Roman" w:hAnsi="Times New Roman"/>
          <w:b/>
          <w:sz w:val="24"/>
          <w:szCs w:val="24"/>
          <w:lang w:val="pt-BR"/>
        </w:rPr>
        <w:t>Anexo IV</w:t>
      </w:r>
      <w:r w:rsidRPr="00AA5F7E">
        <w:rPr>
          <w:rFonts w:ascii="Times New Roman" w:hAnsi="Times New Roman"/>
          <w:sz w:val="24"/>
          <w:szCs w:val="24"/>
          <w:lang w:val="pt-BR"/>
        </w:rPr>
        <w:t>, do presente Edital.</w:t>
      </w:r>
    </w:p>
    <w:p w14:paraId="1777E67A" w14:textId="77777777" w:rsidR="00E162BE" w:rsidRPr="00AA5F7E" w:rsidRDefault="00E162BE" w:rsidP="00E162BE">
      <w:pPr>
        <w:jc w:val="both"/>
        <w:rPr>
          <w:bCs/>
          <w:szCs w:val="24"/>
        </w:rPr>
      </w:pPr>
      <w:r>
        <w:rPr>
          <w:bCs/>
          <w:szCs w:val="24"/>
        </w:rPr>
        <w:t xml:space="preserve">3.6.3 - </w:t>
      </w:r>
      <w:r w:rsidRPr="00AA5F7E">
        <w:rPr>
          <w:bCs/>
          <w:szCs w:val="24"/>
        </w:rPr>
        <w:t xml:space="preserve">Os documentos para fins de comprovação da condição de microempresa e empresa de pequeno porte deverão ser apresentados </w:t>
      </w:r>
      <w:r w:rsidRPr="00AA5F7E">
        <w:rPr>
          <w:b/>
          <w:szCs w:val="24"/>
        </w:rPr>
        <w:t>fora dos envelopes</w:t>
      </w:r>
      <w:r w:rsidRPr="00AA5F7E">
        <w:rPr>
          <w:bCs/>
          <w:szCs w:val="24"/>
        </w:rPr>
        <w:t xml:space="preserve">, no ato de </w:t>
      </w:r>
      <w:r w:rsidRPr="00AA5F7E">
        <w:rPr>
          <w:b/>
          <w:szCs w:val="24"/>
        </w:rPr>
        <w:t>credenciamento</w:t>
      </w:r>
      <w:r w:rsidRPr="00AA5F7E">
        <w:rPr>
          <w:bCs/>
          <w:szCs w:val="24"/>
        </w:rPr>
        <w:t xml:space="preserve"> das empresas participantes.</w:t>
      </w:r>
    </w:p>
    <w:p w14:paraId="6DD1A25F" w14:textId="77777777" w:rsidR="00E162BE" w:rsidRPr="00AA5F7E" w:rsidRDefault="00E162BE" w:rsidP="00E162BE">
      <w:pPr>
        <w:jc w:val="both"/>
        <w:rPr>
          <w:bCs/>
          <w:iCs/>
          <w:szCs w:val="24"/>
          <w:lang w:eastAsia="x-none"/>
        </w:rPr>
      </w:pPr>
    </w:p>
    <w:p w14:paraId="1E4EFE5D" w14:textId="77777777" w:rsidR="00E162BE" w:rsidRDefault="00E162BE" w:rsidP="00E162BE">
      <w:pPr>
        <w:jc w:val="both"/>
        <w:rPr>
          <w:bCs/>
          <w:iCs/>
          <w:szCs w:val="24"/>
          <w:lang w:eastAsia="x-none"/>
        </w:rPr>
      </w:pPr>
      <w:r>
        <w:rPr>
          <w:bCs/>
          <w:iCs/>
          <w:szCs w:val="24"/>
          <w:lang w:eastAsia="x-none"/>
        </w:rPr>
        <w:t>4</w:t>
      </w:r>
      <w:r w:rsidRPr="00AA5F7E">
        <w:rPr>
          <w:bCs/>
          <w:iCs/>
          <w:szCs w:val="24"/>
          <w:lang w:eastAsia="x-none"/>
        </w:rPr>
        <w:t>. - DA IMPUGNAÇÃO DO EDITAL:</w:t>
      </w:r>
    </w:p>
    <w:p w14:paraId="57810655" w14:textId="77777777" w:rsidR="00E162BE" w:rsidRPr="00AA5F7E" w:rsidRDefault="00E162BE" w:rsidP="00E162BE">
      <w:pPr>
        <w:jc w:val="both"/>
        <w:rPr>
          <w:bCs/>
          <w:iCs/>
          <w:szCs w:val="24"/>
          <w:lang w:eastAsia="x-none"/>
        </w:rPr>
      </w:pPr>
    </w:p>
    <w:p w14:paraId="0BDCCED6" w14:textId="77777777" w:rsidR="00E162BE" w:rsidRPr="00AA5F7E" w:rsidRDefault="00E162BE" w:rsidP="00E162BE">
      <w:pPr>
        <w:jc w:val="both"/>
        <w:rPr>
          <w:bCs/>
          <w:iCs/>
          <w:szCs w:val="24"/>
          <w:lang w:eastAsia="x-none"/>
        </w:rPr>
      </w:pPr>
      <w:r>
        <w:rPr>
          <w:bCs/>
          <w:iCs/>
          <w:szCs w:val="24"/>
          <w:lang w:eastAsia="x-none"/>
        </w:rPr>
        <w:t>4</w:t>
      </w:r>
      <w:r w:rsidRPr="00AA5F7E">
        <w:rPr>
          <w:bCs/>
          <w:iCs/>
          <w:szCs w:val="24"/>
          <w:lang w:eastAsia="x-none"/>
        </w:rPr>
        <w:t>.1 - Decairá do direito de impugnar os termos do Edital aquele que não fizer até 02 (dois) dias úteis antes da data designada para a realização do Pregão, apontando de forma clara e objetiva as falhas e/ou irregularidades que entende viciarem o mesmo.</w:t>
      </w:r>
    </w:p>
    <w:p w14:paraId="30F7A70F" w14:textId="77777777" w:rsidR="00E162BE" w:rsidRPr="00AA5F7E" w:rsidRDefault="00E162BE" w:rsidP="00E162BE">
      <w:pPr>
        <w:jc w:val="both"/>
        <w:rPr>
          <w:bCs/>
          <w:iCs/>
          <w:szCs w:val="24"/>
          <w:lang w:eastAsia="x-none"/>
        </w:rPr>
      </w:pPr>
    </w:p>
    <w:p w14:paraId="27D0B095" w14:textId="77777777" w:rsidR="00E162BE" w:rsidRPr="00AA5F7E" w:rsidRDefault="00E162BE" w:rsidP="00E162BE">
      <w:pPr>
        <w:jc w:val="both"/>
        <w:rPr>
          <w:bCs/>
          <w:iCs/>
          <w:szCs w:val="24"/>
          <w:lang w:eastAsia="x-none"/>
        </w:rPr>
      </w:pPr>
      <w:r>
        <w:rPr>
          <w:bCs/>
          <w:iCs/>
          <w:szCs w:val="24"/>
          <w:lang w:eastAsia="x-none"/>
        </w:rPr>
        <w:t>4</w:t>
      </w:r>
      <w:r w:rsidRPr="00AA5F7E">
        <w:rPr>
          <w:bCs/>
          <w:iCs/>
          <w:szCs w:val="24"/>
          <w:lang w:eastAsia="x-none"/>
        </w:rPr>
        <w:t xml:space="preserve">.2 - Caberá </w:t>
      </w:r>
      <w:proofErr w:type="spellStart"/>
      <w:r>
        <w:rPr>
          <w:bCs/>
          <w:iCs/>
          <w:szCs w:val="24"/>
          <w:lang w:eastAsia="x-none"/>
        </w:rPr>
        <w:t>á</w:t>
      </w:r>
      <w:proofErr w:type="spellEnd"/>
      <w:r w:rsidRPr="00AA5F7E">
        <w:rPr>
          <w:bCs/>
          <w:iCs/>
          <w:szCs w:val="24"/>
          <w:lang w:eastAsia="x-none"/>
        </w:rPr>
        <w:t xml:space="preserve"> autoridade competente decidir, no prazo de 48 (quarenta e oito) horas, sobre a impugnação interposta, após o limite de envio das impugnações.</w:t>
      </w:r>
    </w:p>
    <w:p w14:paraId="0C131E92" w14:textId="77777777" w:rsidR="00E162BE" w:rsidRPr="00AA5F7E" w:rsidRDefault="00E162BE" w:rsidP="00E162BE">
      <w:pPr>
        <w:jc w:val="both"/>
        <w:rPr>
          <w:bCs/>
          <w:iCs/>
          <w:szCs w:val="24"/>
          <w:lang w:eastAsia="x-none"/>
        </w:rPr>
      </w:pPr>
    </w:p>
    <w:p w14:paraId="548883BB" w14:textId="77777777" w:rsidR="00E162BE" w:rsidRPr="00AA5F7E" w:rsidRDefault="00E162BE" w:rsidP="00E162BE">
      <w:pPr>
        <w:jc w:val="both"/>
        <w:rPr>
          <w:bCs/>
          <w:iCs/>
          <w:szCs w:val="24"/>
          <w:lang w:eastAsia="x-none"/>
        </w:rPr>
      </w:pPr>
      <w:r>
        <w:rPr>
          <w:bCs/>
          <w:iCs/>
          <w:szCs w:val="24"/>
          <w:lang w:eastAsia="x-none"/>
        </w:rPr>
        <w:t>4</w:t>
      </w:r>
      <w:r w:rsidRPr="00AA5F7E">
        <w:rPr>
          <w:bCs/>
          <w:iCs/>
          <w:szCs w:val="24"/>
          <w:lang w:eastAsia="x-none"/>
        </w:rPr>
        <w:t>.3 - Se procedente e acolhida à impugnação do edital, seus vícios serão sanados e nova data será designada para a realização do certame.</w:t>
      </w:r>
    </w:p>
    <w:p w14:paraId="14327BB9" w14:textId="77777777" w:rsidR="00E162BE" w:rsidRPr="005F7273" w:rsidRDefault="00E162BE" w:rsidP="00E162BE">
      <w:pPr>
        <w:jc w:val="both"/>
        <w:rPr>
          <w:bCs/>
          <w:iCs/>
          <w:szCs w:val="24"/>
          <w:lang w:eastAsia="x-none"/>
        </w:rPr>
      </w:pPr>
    </w:p>
    <w:p w14:paraId="6FC11310" w14:textId="77777777" w:rsidR="00E162BE" w:rsidRPr="005F7273" w:rsidRDefault="00E162BE" w:rsidP="00E162BE">
      <w:pPr>
        <w:jc w:val="both"/>
        <w:rPr>
          <w:bCs/>
          <w:iCs/>
          <w:szCs w:val="24"/>
          <w:lang w:eastAsia="x-none"/>
        </w:rPr>
      </w:pPr>
      <w:r>
        <w:rPr>
          <w:bCs/>
          <w:iCs/>
          <w:szCs w:val="24"/>
          <w:lang w:eastAsia="x-none"/>
        </w:rPr>
        <w:t>5</w:t>
      </w:r>
      <w:r w:rsidRPr="005F7273">
        <w:rPr>
          <w:bCs/>
          <w:iCs/>
          <w:szCs w:val="24"/>
          <w:lang w:eastAsia="x-none"/>
        </w:rPr>
        <w:t>. - DO CREDENCIAMENTO</w:t>
      </w:r>
    </w:p>
    <w:p w14:paraId="5D05491E" w14:textId="77777777" w:rsidR="00E162BE" w:rsidRPr="005F7273" w:rsidRDefault="00E162BE" w:rsidP="00E162BE">
      <w:pPr>
        <w:jc w:val="both"/>
        <w:rPr>
          <w:bCs/>
          <w:iCs/>
          <w:szCs w:val="24"/>
          <w:lang w:eastAsia="x-none"/>
        </w:rPr>
      </w:pPr>
    </w:p>
    <w:p w14:paraId="2ED2EAED" w14:textId="77777777" w:rsidR="00E162BE" w:rsidRPr="00AA5F7E" w:rsidRDefault="00E162BE" w:rsidP="00E162BE">
      <w:pPr>
        <w:pStyle w:val="Corpodetexto"/>
        <w:widowControl/>
        <w:tabs>
          <w:tab w:val="clear" w:pos="708"/>
          <w:tab w:val="clear" w:pos="2270"/>
          <w:tab w:val="clear" w:pos="4294"/>
          <w:tab w:val="left" w:pos="426"/>
        </w:tabs>
        <w:rPr>
          <w:rFonts w:ascii="Times New Roman" w:hAnsi="Times New Roman"/>
          <w:bCs w:val="0"/>
          <w:sz w:val="24"/>
          <w:szCs w:val="24"/>
        </w:rPr>
      </w:pPr>
      <w:r>
        <w:rPr>
          <w:rFonts w:ascii="Times New Roman" w:hAnsi="Times New Roman"/>
          <w:bCs w:val="0"/>
          <w:sz w:val="24"/>
          <w:szCs w:val="24"/>
          <w:lang w:val="pt-BR"/>
        </w:rPr>
        <w:t>5</w:t>
      </w:r>
      <w:r w:rsidRPr="00AA5F7E">
        <w:rPr>
          <w:rFonts w:ascii="Times New Roman" w:hAnsi="Times New Roman"/>
          <w:bCs w:val="0"/>
          <w:sz w:val="24"/>
          <w:szCs w:val="24"/>
          <w:lang w:val="pt-BR"/>
        </w:rPr>
        <w:t xml:space="preserve">.1 - </w:t>
      </w:r>
      <w:r w:rsidRPr="00AA5F7E">
        <w:rPr>
          <w:rFonts w:ascii="Times New Roman" w:hAnsi="Times New Roman"/>
          <w:bCs w:val="0"/>
          <w:sz w:val="24"/>
          <w:szCs w:val="24"/>
        </w:rPr>
        <w:t>Fica a critério do licitante se fazer representar ou não na sessão.</w:t>
      </w:r>
    </w:p>
    <w:p w14:paraId="6C8B5691" w14:textId="77777777" w:rsidR="00E162BE" w:rsidRPr="00AA5F7E" w:rsidRDefault="00E162BE" w:rsidP="00E162BE">
      <w:pPr>
        <w:pStyle w:val="Corpodetexto"/>
        <w:widowControl/>
        <w:tabs>
          <w:tab w:val="clear" w:pos="708"/>
          <w:tab w:val="clear" w:pos="2270"/>
          <w:tab w:val="clear" w:pos="4294"/>
          <w:tab w:val="left" w:pos="426"/>
        </w:tabs>
        <w:ind w:left="426"/>
        <w:rPr>
          <w:rFonts w:ascii="Times New Roman" w:hAnsi="Times New Roman"/>
          <w:bCs w:val="0"/>
          <w:sz w:val="24"/>
          <w:szCs w:val="24"/>
        </w:rPr>
      </w:pPr>
    </w:p>
    <w:p w14:paraId="3884FC07" w14:textId="77777777" w:rsidR="00E162BE" w:rsidRPr="00AA5F7E" w:rsidRDefault="00E162BE" w:rsidP="00E162BE">
      <w:pPr>
        <w:pStyle w:val="Corpodetexto"/>
        <w:widowControl/>
        <w:tabs>
          <w:tab w:val="clear" w:pos="708"/>
          <w:tab w:val="clear" w:pos="2270"/>
          <w:tab w:val="clear" w:pos="4294"/>
          <w:tab w:val="left" w:pos="426"/>
        </w:tabs>
        <w:rPr>
          <w:rFonts w:ascii="Times New Roman" w:hAnsi="Times New Roman"/>
          <w:bCs w:val="0"/>
          <w:sz w:val="24"/>
          <w:szCs w:val="24"/>
        </w:rPr>
      </w:pPr>
      <w:r>
        <w:rPr>
          <w:rFonts w:ascii="Times New Roman" w:hAnsi="Times New Roman"/>
          <w:spacing w:val="4"/>
          <w:sz w:val="24"/>
          <w:szCs w:val="24"/>
          <w:lang w:val="pt-BR"/>
        </w:rPr>
        <w:t>5</w:t>
      </w:r>
      <w:r w:rsidRPr="00AA5F7E">
        <w:rPr>
          <w:rFonts w:ascii="Times New Roman" w:hAnsi="Times New Roman"/>
          <w:spacing w:val="4"/>
          <w:sz w:val="24"/>
          <w:szCs w:val="24"/>
          <w:lang w:val="pt-BR"/>
        </w:rPr>
        <w:t xml:space="preserve">.2 - </w:t>
      </w:r>
      <w:r w:rsidRPr="00AA5F7E">
        <w:rPr>
          <w:rFonts w:ascii="Times New Roman" w:hAnsi="Times New Roman"/>
          <w:spacing w:val="4"/>
          <w:sz w:val="24"/>
          <w:szCs w:val="24"/>
        </w:rPr>
        <w:t>A empresa participante deste processo que enviar representante legal deverá</w:t>
      </w:r>
      <w:r w:rsidRPr="00AA5F7E">
        <w:rPr>
          <w:rFonts w:ascii="Times New Roman" w:hAnsi="Times New Roman"/>
          <w:bCs w:val="0"/>
          <w:sz w:val="24"/>
          <w:szCs w:val="24"/>
        </w:rPr>
        <w:t xml:space="preserve">, até o horário indicado no preâmbulo deste Edital, apresentar-se ao Pregoeiro e/ou Equipe de Apoio para efetuar seu credenciamento como participante deste Pregão, apresentando os seguintes documentos, em </w:t>
      </w:r>
      <w:r w:rsidRPr="00AA5F7E">
        <w:rPr>
          <w:rFonts w:ascii="Times New Roman" w:hAnsi="Times New Roman"/>
          <w:b/>
          <w:bCs w:val="0"/>
          <w:sz w:val="24"/>
          <w:szCs w:val="24"/>
        </w:rPr>
        <w:t>cópia autenticada ou cópia e respectivo original (em mãos) para autenticação</w:t>
      </w:r>
      <w:r w:rsidRPr="00AA5F7E">
        <w:rPr>
          <w:rFonts w:ascii="Times New Roman" w:hAnsi="Times New Roman"/>
          <w:bCs w:val="0"/>
          <w:sz w:val="24"/>
          <w:szCs w:val="24"/>
        </w:rPr>
        <w:t>:</w:t>
      </w:r>
    </w:p>
    <w:p w14:paraId="60C55C0D" w14:textId="77777777" w:rsidR="00E162BE" w:rsidRPr="00AA5F7E" w:rsidRDefault="00E162BE" w:rsidP="00E162BE">
      <w:pPr>
        <w:pStyle w:val="Normal2"/>
        <w:tabs>
          <w:tab w:val="clear" w:pos="536"/>
          <w:tab w:val="left" w:pos="284"/>
        </w:tabs>
        <w:rPr>
          <w:color w:val="auto"/>
          <w:szCs w:val="24"/>
        </w:rPr>
      </w:pPr>
    </w:p>
    <w:p w14:paraId="0E6951D1" w14:textId="77777777" w:rsidR="00E162BE" w:rsidRPr="00AA5F7E" w:rsidRDefault="00E162BE" w:rsidP="00E162BE">
      <w:pPr>
        <w:numPr>
          <w:ilvl w:val="0"/>
          <w:numId w:val="1"/>
        </w:numPr>
        <w:shd w:val="clear" w:color="auto" w:fill="FFFFFF"/>
        <w:tabs>
          <w:tab w:val="left" w:pos="851"/>
        </w:tabs>
        <w:jc w:val="both"/>
        <w:rPr>
          <w:spacing w:val="3"/>
          <w:szCs w:val="24"/>
        </w:rPr>
      </w:pPr>
      <w:r w:rsidRPr="00AA5F7E">
        <w:rPr>
          <w:spacing w:val="4"/>
          <w:szCs w:val="24"/>
        </w:rPr>
        <w:t>C</w:t>
      </w:r>
      <w:r w:rsidRPr="00AA5F7E">
        <w:rPr>
          <w:spacing w:val="3"/>
          <w:szCs w:val="24"/>
        </w:rPr>
        <w:t xml:space="preserve">aso o representante seja </w:t>
      </w:r>
      <w:r w:rsidRPr="00AA5F7E">
        <w:rPr>
          <w:b/>
          <w:spacing w:val="3"/>
          <w:szCs w:val="24"/>
        </w:rPr>
        <w:t>sócio, proprietário ou dirigente</w:t>
      </w:r>
      <w:r w:rsidRPr="00AA5F7E">
        <w:rPr>
          <w:spacing w:val="3"/>
          <w:szCs w:val="24"/>
        </w:rPr>
        <w:t xml:space="preserve"> da empresa proponente deverá apresentar:</w:t>
      </w:r>
    </w:p>
    <w:p w14:paraId="79747266" w14:textId="77777777" w:rsidR="00E162BE" w:rsidRPr="00AA5F7E" w:rsidRDefault="00E162BE" w:rsidP="00E162BE">
      <w:pPr>
        <w:numPr>
          <w:ilvl w:val="0"/>
          <w:numId w:val="2"/>
        </w:numPr>
        <w:shd w:val="clear" w:color="auto" w:fill="FFFFFF"/>
        <w:tabs>
          <w:tab w:val="left" w:pos="1134"/>
        </w:tabs>
        <w:jc w:val="both"/>
        <w:rPr>
          <w:spacing w:val="4"/>
          <w:szCs w:val="24"/>
        </w:rPr>
      </w:pPr>
      <w:r w:rsidRPr="00AA5F7E">
        <w:rPr>
          <w:spacing w:val="4"/>
          <w:szCs w:val="24"/>
        </w:rPr>
        <w:t>Cópia do ato constitutivo ou do contrato social (consolidado ou original acompanhado por todas as alterações), no qual estejam expressos seus poderes para exercer direitos e assumir obrigações em decorrência de tal investidura.</w:t>
      </w:r>
    </w:p>
    <w:p w14:paraId="0355AB18" w14:textId="77777777" w:rsidR="00E162BE" w:rsidRPr="00AA5F7E" w:rsidRDefault="00E162BE" w:rsidP="00E162BE">
      <w:pPr>
        <w:numPr>
          <w:ilvl w:val="0"/>
          <w:numId w:val="2"/>
        </w:numPr>
        <w:shd w:val="clear" w:color="auto" w:fill="FFFFFF"/>
        <w:tabs>
          <w:tab w:val="left" w:pos="1134"/>
        </w:tabs>
        <w:jc w:val="both"/>
        <w:rPr>
          <w:spacing w:val="4"/>
          <w:szCs w:val="24"/>
        </w:rPr>
      </w:pPr>
      <w:r w:rsidRPr="00AA5F7E">
        <w:rPr>
          <w:spacing w:val="4"/>
          <w:szCs w:val="24"/>
        </w:rPr>
        <w:t>Cópia da cédula de identidade.</w:t>
      </w:r>
    </w:p>
    <w:p w14:paraId="08916AE6" w14:textId="77777777" w:rsidR="00E162BE" w:rsidRPr="00AA5F7E" w:rsidRDefault="00E162BE" w:rsidP="00E162BE">
      <w:pPr>
        <w:numPr>
          <w:ilvl w:val="0"/>
          <w:numId w:val="2"/>
        </w:numPr>
        <w:shd w:val="clear" w:color="auto" w:fill="FFFFFF"/>
        <w:tabs>
          <w:tab w:val="left" w:pos="1134"/>
        </w:tabs>
        <w:jc w:val="both"/>
        <w:rPr>
          <w:spacing w:val="4"/>
          <w:szCs w:val="24"/>
        </w:rPr>
      </w:pPr>
      <w:r w:rsidRPr="00372179">
        <w:rPr>
          <w:b/>
          <w:spacing w:val="4"/>
          <w:szCs w:val="24"/>
        </w:rPr>
        <w:t>Declaração de pleno atendimento aos requisitos de habilitação</w:t>
      </w:r>
      <w:r w:rsidRPr="00AA5F7E">
        <w:rPr>
          <w:spacing w:val="4"/>
          <w:szCs w:val="24"/>
        </w:rPr>
        <w:t>.</w:t>
      </w:r>
    </w:p>
    <w:p w14:paraId="4DBEAF5A" w14:textId="77777777" w:rsidR="00E162BE" w:rsidRPr="00AA5F7E" w:rsidRDefault="00E162BE" w:rsidP="00E162BE">
      <w:pPr>
        <w:shd w:val="clear" w:color="auto" w:fill="FFFFFF"/>
        <w:tabs>
          <w:tab w:val="left" w:pos="1134"/>
        </w:tabs>
        <w:ind w:left="1134"/>
        <w:jc w:val="both"/>
        <w:rPr>
          <w:spacing w:val="4"/>
          <w:szCs w:val="24"/>
        </w:rPr>
      </w:pPr>
    </w:p>
    <w:p w14:paraId="2759F992" w14:textId="77777777" w:rsidR="00E162BE" w:rsidRPr="00AA5F7E" w:rsidRDefault="00E162BE" w:rsidP="00E162BE">
      <w:pPr>
        <w:pStyle w:val="Corpodetexto"/>
        <w:widowControl/>
        <w:numPr>
          <w:ilvl w:val="0"/>
          <w:numId w:val="1"/>
        </w:numPr>
        <w:tabs>
          <w:tab w:val="clear" w:pos="708"/>
          <w:tab w:val="clear" w:pos="2270"/>
          <w:tab w:val="clear" w:pos="4294"/>
          <w:tab w:val="left" w:pos="851"/>
        </w:tabs>
        <w:suppressAutoHyphens w:val="0"/>
        <w:rPr>
          <w:rFonts w:ascii="Times New Roman" w:hAnsi="Times New Roman"/>
          <w:spacing w:val="4"/>
          <w:sz w:val="24"/>
          <w:szCs w:val="24"/>
        </w:rPr>
      </w:pPr>
      <w:r w:rsidRPr="00AA5F7E">
        <w:rPr>
          <w:rFonts w:ascii="Times New Roman" w:hAnsi="Times New Roman"/>
          <w:spacing w:val="4"/>
          <w:sz w:val="24"/>
          <w:szCs w:val="24"/>
        </w:rPr>
        <w:t xml:space="preserve">Caso o representante seja </w:t>
      </w:r>
      <w:r w:rsidRPr="00AA5F7E">
        <w:rPr>
          <w:rFonts w:ascii="Times New Roman" w:hAnsi="Times New Roman"/>
          <w:b/>
          <w:spacing w:val="4"/>
          <w:sz w:val="24"/>
          <w:szCs w:val="24"/>
        </w:rPr>
        <w:t xml:space="preserve">preposto </w:t>
      </w:r>
      <w:r w:rsidRPr="00AA5F7E">
        <w:rPr>
          <w:rFonts w:ascii="Times New Roman" w:hAnsi="Times New Roman"/>
          <w:spacing w:val="4"/>
          <w:sz w:val="24"/>
          <w:szCs w:val="24"/>
        </w:rPr>
        <w:t xml:space="preserve">da empresa proponente, deverá apresentar: </w:t>
      </w:r>
    </w:p>
    <w:p w14:paraId="41C822C4" w14:textId="590AF6D3" w:rsidR="00E162BE" w:rsidRPr="00AA5F7E" w:rsidRDefault="00E162BE" w:rsidP="00E162BE">
      <w:pPr>
        <w:pStyle w:val="Corpodetexto"/>
        <w:widowControl/>
        <w:numPr>
          <w:ilvl w:val="0"/>
          <w:numId w:val="3"/>
        </w:numPr>
        <w:tabs>
          <w:tab w:val="clear" w:pos="708"/>
          <w:tab w:val="clear" w:pos="2270"/>
          <w:tab w:val="clear" w:pos="4294"/>
          <w:tab w:val="left" w:pos="1134"/>
        </w:tabs>
        <w:rPr>
          <w:rFonts w:ascii="Times New Roman" w:hAnsi="Times New Roman"/>
          <w:spacing w:val="4"/>
          <w:sz w:val="24"/>
          <w:szCs w:val="24"/>
        </w:rPr>
      </w:pPr>
      <w:r w:rsidRPr="00AA5F7E">
        <w:rPr>
          <w:rFonts w:ascii="Times New Roman" w:hAnsi="Times New Roman"/>
          <w:spacing w:val="4"/>
          <w:sz w:val="24"/>
          <w:szCs w:val="24"/>
        </w:rPr>
        <w:t xml:space="preserve">Instrumento procuratório ou Carta de Credenciamento, de acordo com o </w:t>
      </w:r>
      <w:r w:rsidRPr="00AA5F7E">
        <w:rPr>
          <w:rFonts w:ascii="Times New Roman" w:hAnsi="Times New Roman"/>
          <w:b/>
          <w:spacing w:val="4"/>
          <w:sz w:val="24"/>
          <w:szCs w:val="24"/>
        </w:rPr>
        <w:t>Anexo II</w:t>
      </w:r>
      <w:r>
        <w:rPr>
          <w:rFonts w:ascii="Times New Roman" w:hAnsi="Times New Roman"/>
          <w:b/>
          <w:spacing w:val="4"/>
          <w:sz w:val="24"/>
          <w:szCs w:val="24"/>
          <w:lang w:val="pt-BR"/>
        </w:rPr>
        <w:t>I</w:t>
      </w:r>
      <w:r w:rsidRPr="00AA5F7E">
        <w:rPr>
          <w:rFonts w:ascii="Times New Roman" w:hAnsi="Times New Roman"/>
          <w:spacing w:val="4"/>
          <w:sz w:val="24"/>
          <w:szCs w:val="24"/>
        </w:rPr>
        <w:t xml:space="preserve"> deste Edital</w:t>
      </w:r>
      <w:r w:rsidR="00CA6CE0">
        <w:rPr>
          <w:rFonts w:ascii="Times New Roman" w:hAnsi="Times New Roman"/>
          <w:spacing w:val="4"/>
          <w:sz w:val="24"/>
          <w:szCs w:val="24"/>
          <w:lang w:val="pt-BR"/>
        </w:rPr>
        <w:t xml:space="preserve"> ( Com firma reconhecida em cartório)</w:t>
      </w:r>
      <w:r w:rsidRPr="00AA5F7E">
        <w:rPr>
          <w:rFonts w:ascii="Times New Roman" w:hAnsi="Times New Roman"/>
          <w:spacing w:val="4"/>
          <w:sz w:val="24"/>
          <w:szCs w:val="24"/>
        </w:rPr>
        <w:t>;</w:t>
      </w:r>
    </w:p>
    <w:p w14:paraId="35EA930B" w14:textId="77777777" w:rsidR="00E162BE" w:rsidRPr="00AA5F7E" w:rsidRDefault="00E162BE" w:rsidP="00E162BE">
      <w:pPr>
        <w:pStyle w:val="Corpodetexto"/>
        <w:widowControl/>
        <w:numPr>
          <w:ilvl w:val="0"/>
          <w:numId w:val="3"/>
        </w:numPr>
        <w:tabs>
          <w:tab w:val="clear" w:pos="708"/>
          <w:tab w:val="clear" w:pos="2270"/>
          <w:tab w:val="clear" w:pos="4294"/>
          <w:tab w:val="left" w:pos="1134"/>
        </w:tabs>
        <w:rPr>
          <w:rFonts w:ascii="Times New Roman" w:hAnsi="Times New Roman"/>
          <w:spacing w:val="4"/>
          <w:sz w:val="24"/>
          <w:szCs w:val="24"/>
        </w:rPr>
      </w:pPr>
      <w:r w:rsidRPr="00AA5F7E">
        <w:rPr>
          <w:rFonts w:ascii="Times New Roman" w:hAnsi="Times New Roman"/>
          <w:spacing w:val="4"/>
          <w:sz w:val="24"/>
          <w:szCs w:val="24"/>
        </w:rPr>
        <w:t>Cópia da cédula de identidade.</w:t>
      </w:r>
    </w:p>
    <w:p w14:paraId="0317DEAC" w14:textId="77777777" w:rsidR="00E162BE" w:rsidRPr="00AA5F7E" w:rsidRDefault="00E162BE" w:rsidP="00E162BE">
      <w:pPr>
        <w:pStyle w:val="Corpodetexto"/>
        <w:widowControl/>
        <w:numPr>
          <w:ilvl w:val="0"/>
          <w:numId w:val="3"/>
        </w:numPr>
        <w:tabs>
          <w:tab w:val="clear" w:pos="708"/>
          <w:tab w:val="clear" w:pos="2270"/>
          <w:tab w:val="clear" w:pos="4294"/>
          <w:tab w:val="left" w:pos="1134"/>
        </w:tabs>
        <w:rPr>
          <w:rFonts w:ascii="Times New Roman" w:hAnsi="Times New Roman"/>
          <w:spacing w:val="4"/>
          <w:sz w:val="24"/>
          <w:szCs w:val="24"/>
        </w:rPr>
      </w:pPr>
      <w:r w:rsidRPr="00AA5F7E">
        <w:rPr>
          <w:rFonts w:ascii="Times New Roman" w:hAnsi="Times New Roman"/>
          <w:spacing w:val="4"/>
          <w:sz w:val="24"/>
          <w:szCs w:val="24"/>
        </w:rPr>
        <w:t>Cópia do ato constitutivo ou contrato social (consolidado ou original acompanhado por todas as alterações).</w:t>
      </w:r>
    </w:p>
    <w:p w14:paraId="45C61F83" w14:textId="77777777" w:rsidR="00E162BE" w:rsidRPr="00AA5F7E" w:rsidRDefault="00E162BE" w:rsidP="00E162BE">
      <w:pPr>
        <w:pStyle w:val="Corpodetexto"/>
        <w:widowControl/>
        <w:numPr>
          <w:ilvl w:val="0"/>
          <w:numId w:val="3"/>
        </w:numPr>
        <w:tabs>
          <w:tab w:val="clear" w:pos="708"/>
          <w:tab w:val="clear" w:pos="2270"/>
          <w:tab w:val="clear" w:pos="4294"/>
          <w:tab w:val="left" w:pos="1134"/>
        </w:tabs>
        <w:rPr>
          <w:rFonts w:ascii="Times New Roman" w:hAnsi="Times New Roman"/>
          <w:spacing w:val="4"/>
          <w:sz w:val="24"/>
          <w:szCs w:val="24"/>
        </w:rPr>
      </w:pPr>
      <w:r w:rsidRPr="00AA5F7E">
        <w:rPr>
          <w:rFonts w:ascii="Times New Roman" w:hAnsi="Times New Roman"/>
          <w:spacing w:val="4"/>
          <w:sz w:val="24"/>
          <w:szCs w:val="24"/>
        </w:rPr>
        <w:t>Declaração de pleno atendimento aos requisitos de habilitação.</w:t>
      </w:r>
    </w:p>
    <w:p w14:paraId="5CB3B2D1" w14:textId="77777777" w:rsidR="00E162BE" w:rsidRPr="00AA5F7E" w:rsidRDefault="00E162BE" w:rsidP="00E162BE">
      <w:pPr>
        <w:pStyle w:val="Corpodetexto"/>
        <w:ind w:left="1418"/>
        <w:rPr>
          <w:rFonts w:ascii="Times New Roman" w:hAnsi="Times New Roman"/>
          <w:bCs w:val="0"/>
          <w:spacing w:val="4"/>
          <w:sz w:val="24"/>
          <w:szCs w:val="24"/>
        </w:rPr>
      </w:pPr>
    </w:p>
    <w:p w14:paraId="74DFDEAE" w14:textId="77777777" w:rsidR="00E162BE" w:rsidRPr="009F3C99" w:rsidRDefault="00E162BE" w:rsidP="00E162BE">
      <w:pPr>
        <w:pStyle w:val="Normal2"/>
        <w:tabs>
          <w:tab w:val="clear" w:pos="536"/>
          <w:tab w:val="clear" w:pos="2270"/>
          <w:tab w:val="clear" w:pos="4294"/>
        </w:tabs>
        <w:rPr>
          <w:color w:val="auto"/>
          <w:szCs w:val="24"/>
        </w:rPr>
      </w:pPr>
      <w:r>
        <w:rPr>
          <w:color w:val="auto"/>
          <w:szCs w:val="24"/>
        </w:rPr>
        <w:t>5.</w:t>
      </w:r>
      <w:r w:rsidRPr="00AA5F7E">
        <w:rPr>
          <w:color w:val="auto"/>
          <w:szCs w:val="24"/>
        </w:rPr>
        <w:t>3 - A empresa que não se fizer representar deverá encaminhar, juntamente com os envelopes da proposta e da documentação, c</w:t>
      </w:r>
      <w:r w:rsidRPr="00AA5F7E">
        <w:rPr>
          <w:bCs/>
          <w:color w:val="auto"/>
          <w:spacing w:val="4"/>
          <w:szCs w:val="24"/>
        </w:rPr>
        <w:t>ópia do ato constitutivo ou do contrato social, bem como, declaração de pleno</w:t>
      </w:r>
      <w:r w:rsidRPr="009F3C99">
        <w:rPr>
          <w:bCs/>
          <w:color w:val="auto"/>
          <w:spacing w:val="4"/>
          <w:szCs w:val="24"/>
        </w:rPr>
        <w:t xml:space="preserve"> atendimento aos requisitos de habilitação, conforme o modelo do </w:t>
      </w:r>
      <w:r>
        <w:rPr>
          <w:b/>
          <w:color w:val="auto"/>
          <w:szCs w:val="24"/>
        </w:rPr>
        <w:t xml:space="preserve">Anexo </w:t>
      </w:r>
      <w:r w:rsidRPr="009F3C99">
        <w:rPr>
          <w:b/>
          <w:color w:val="auto"/>
          <w:szCs w:val="24"/>
        </w:rPr>
        <w:t>V</w:t>
      </w:r>
      <w:r w:rsidRPr="009F3C99">
        <w:rPr>
          <w:bCs/>
          <w:color w:val="auto"/>
          <w:spacing w:val="4"/>
          <w:szCs w:val="24"/>
        </w:rPr>
        <w:t>.</w:t>
      </w:r>
      <w:r w:rsidRPr="009F3C99">
        <w:rPr>
          <w:bCs/>
          <w:color w:val="auto"/>
          <w:szCs w:val="24"/>
        </w:rPr>
        <w:t xml:space="preserve"> Tais documentos deverão ser encaminhados </w:t>
      </w:r>
      <w:r w:rsidRPr="009F3C99">
        <w:rPr>
          <w:b/>
          <w:color w:val="auto"/>
          <w:szCs w:val="24"/>
        </w:rPr>
        <w:t xml:space="preserve">fora dos envelopes </w:t>
      </w:r>
      <w:r w:rsidRPr="009F3C99">
        <w:rPr>
          <w:bCs/>
          <w:color w:val="auto"/>
          <w:szCs w:val="24"/>
        </w:rPr>
        <w:t>da Proposta e da Documentação, sob pena de impedimento em participar do certame.</w:t>
      </w:r>
    </w:p>
    <w:p w14:paraId="4B6EA27C" w14:textId="77777777" w:rsidR="00E162BE" w:rsidRPr="009F3C99" w:rsidRDefault="00E162BE" w:rsidP="00E162BE">
      <w:pPr>
        <w:pStyle w:val="Normal2"/>
        <w:tabs>
          <w:tab w:val="clear" w:pos="536"/>
          <w:tab w:val="clear" w:pos="2270"/>
          <w:tab w:val="clear" w:pos="4294"/>
          <w:tab w:val="left" w:pos="567"/>
        </w:tabs>
        <w:rPr>
          <w:color w:val="auto"/>
          <w:szCs w:val="24"/>
        </w:rPr>
      </w:pPr>
      <w:r>
        <w:rPr>
          <w:color w:val="auto"/>
          <w:szCs w:val="24"/>
        </w:rPr>
        <w:lastRenderedPageBreak/>
        <w:t>5</w:t>
      </w:r>
      <w:r w:rsidRPr="009F3C99">
        <w:rPr>
          <w:color w:val="auto"/>
          <w:szCs w:val="24"/>
        </w:rPr>
        <w:t>.4 - O não comparecimento do titular e/ou do representante credenciado não enseja a inabilitação, nem a desclassificação do Licitante. A empresa que não se fizer representar participará do certame apenas com a sua proposta escrita.</w:t>
      </w:r>
    </w:p>
    <w:p w14:paraId="6E5C50D3" w14:textId="77777777" w:rsidR="00E162BE" w:rsidRPr="009F3C99" w:rsidRDefault="00E162BE" w:rsidP="00E162BE">
      <w:pPr>
        <w:pStyle w:val="Normal2"/>
        <w:tabs>
          <w:tab w:val="clear" w:pos="536"/>
          <w:tab w:val="clear" w:pos="2270"/>
          <w:tab w:val="clear" w:pos="4294"/>
          <w:tab w:val="left" w:pos="567"/>
        </w:tabs>
        <w:rPr>
          <w:color w:val="auto"/>
          <w:szCs w:val="24"/>
        </w:rPr>
      </w:pPr>
      <w:r>
        <w:rPr>
          <w:color w:val="auto"/>
          <w:szCs w:val="24"/>
        </w:rPr>
        <w:t>5.</w:t>
      </w:r>
      <w:r w:rsidRPr="009F3C99">
        <w:rPr>
          <w:color w:val="auto"/>
          <w:szCs w:val="24"/>
        </w:rPr>
        <w:t xml:space="preserve">5- 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14:paraId="6695B06D" w14:textId="77777777" w:rsidR="00E162BE" w:rsidRPr="009F3C99" w:rsidRDefault="00E162BE" w:rsidP="00E162BE">
      <w:pPr>
        <w:pStyle w:val="Normal2"/>
        <w:tabs>
          <w:tab w:val="clear" w:pos="536"/>
          <w:tab w:val="clear" w:pos="2270"/>
          <w:tab w:val="clear" w:pos="4294"/>
          <w:tab w:val="left" w:pos="567"/>
        </w:tabs>
        <w:ind w:left="567"/>
        <w:rPr>
          <w:color w:val="auto"/>
          <w:szCs w:val="24"/>
        </w:rPr>
      </w:pPr>
    </w:p>
    <w:p w14:paraId="179E3684" w14:textId="77777777" w:rsidR="00E162BE" w:rsidRPr="009F3C99" w:rsidRDefault="00E162BE" w:rsidP="00E162BE">
      <w:pPr>
        <w:pStyle w:val="Normal2"/>
        <w:tabs>
          <w:tab w:val="clear" w:pos="536"/>
          <w:tab w:val="clear" w:pos="2270"/>
          <w:tab w:val="clear" w:pos="4294"/>
          <w:tab w:val="num" w:pos="426"/>
        </w:tabs>
        <w:rPr>
          <w:color w:val="auto"/>
          <w:szCs w:val="24"/>
        </w:rPr>
      </w:pPr>
      <w:r>
        <w:rPr>
          <w:color w:val="auto"/>
          <w:szCs w:val="24"/>
        </w:rPr>
        <w:t>5</w:t>
      </w:r>
      <w:r w:rsidRPr="009F3C99">
        <w:rPr>
          <w:color w:val="auto"/>
          <w:szCs w:val="24"/>
        </w:rPr>
        <w:t>.6 - Nenhuma pessoa física ou jurídica poderá representar mais de um Licitante.</w:t>
      </w:r>
    </w:p>
    <w:p w14:paraId="2B9E3587" w14:textId="77777777" w:rsidR="00E162BE" w:rsidRPr="009F3C99" w:rsidRDefault="00E162BE" w:rsidP="00E162BE">
      <w:pPr>
        <w:pStyle w:val="Normal2"/>
        <w:tabs>
          <w:tab w:val="clear" w:pos="536"/>
          <w:tab w:val="clear" w:pos="2270"/>
          <w:tab w:val="clear" w:pos="4294"/>
        </w:tabs>
        <w:ind w:left="426"/>
        <w:rPr>
          <w:color w:val="auto"/>
          <w:szCs w:val="24"/>
        </w:rPr>
      </w:pPr>
    </w:p>
    <w:p w14:paraId="6F785222" w14:textId="77777777" w:rsidR="00E162BE" w:rsidRPr="009F3C99" w:rsidRDefault="00E162BE" w:rsidP="00E162BE">
      <w:pPr>
        <w:pStyle w:val="Normal2"/>
        <w:tabs>
          <w:tab w:val="clear" w:pos="536"/>
          <w:tab w:val="clear" w:pos="2270"/>
          <w:tab w:val="clear" w:pos="4294"/>
          <w:tab w:val="num" w:pos="426"/>
        </w:tabs>
        <w:rPr>
          <w:color w:val="auto"/>
          <w:szCs w:val="24"/>
        </w:rPr>
      </w:pPr>
      <w:r>
        <w:rPr>
          <w:color w:val="auto"/>
          <w:szCs w:val="24"/>
        </w:rPr>
        <w:t>5</w:t>
      </w:r>
      <w:r w:rsidRPr="009F3C99">
        <w:rPr>
          <w:color w:val="auto"/>
          <w:szCs w:val="24"/>
        </w:rPr>
        <w:t xml:space="preserve">.7 - Os documentos de credenciamento, os quais farão parte do presente processo, deverão ser entregues </w:t>
      </w:r>
      <w:r w:rsidRPr="009F3C99">
        <w:rPr>
          <w:b/>
          <w:color w:val="auto"/>
          <w:szCs w:val="24"/>
        </w:rPr>
        <w:t>separadamente</w:t>
      </w:r>
      <w:r w:rsidRPr="009F3C99">
        <w:rPr>
          <w:color w:val="auto"/>
          <w:szCs w:val="24"/>
        </w:rPr>
        <w:t xml:space="preserve"> dos envelopes da Proposta e da Documentação.</w:t>
      </w:r>
    </w:p>
    <w:p w14:paraId="75F3D73D" w14:textId="77777777" w:rsidR="00E162BE" w:rsidRPr="009F3C99" w:rsidRDefault="00E162BE" w:rsidP="00E162BE">
      <w:pPr>
        <w:pStyle w:val="Normal2"/>
        <w:tabs>
          <w:tab w:val="clear" w:pos="536"/>
          <w:tab w:val="clear" w:pos="2270"/>
          <w:tab w:val="clear" w:pos="4294"/>
        </w:tabs>
        <w:rPr>
          <w:color w:val="auto"/>
          <w:szCs w:val="24"/>
        </w:rPr>
      </w:pPr>
    </w:p>
    <w:p w14:paraId="269526CA" w14:textId="77777777" w:rsidR="00E162BE" w:rsidRPr="009F3C99" w:rsidRDefault="00E162BE" w:rsidP="00E162BE">
      <w:pPr>
        <w:pStyle w:val="Normal2"/>
        <w:tabs>
          <w:tab w:val="clear" w:pos="536"/>
          <w:tab w:val="clear" w:pos="2270"/>
          <w:tab w:val="clear" w:pos="4294"/>
          <w:tab w:val="left" w:pos="426"/>
        </w:tabs>
        <w:rPr>
          <w:color w:val="auto"/>
          <w:szCs w:val="24"/>
        </w:rPr>
      </w:pPr>
      <w:r>
        <w:rPr>
          <w:color w:val="auto"/>
          <w:szCs w:val="24"/>
        </w:rPr>
        <w:t xml:space="preserve">5.8 - </w:t>
      </w:r>
      <w:r w:rsidRPr="009F3C99">
        <w:rPr>
          <w:color w:val="auto"/>
          <w:szCs w:val="24"/>
        </w:rPr>
        <w:t>Far-se-á o credenciamento até o horário estipulado para o início da sessão de processamento do pregão.</w:t>
      </w:r>
    </w:p>
    <w:p w14:paraId="42FDCEF3" w14:textId="77777777" w:rsidR="00E162BE" w:rsidRPr="005F7273" w:rsidRDefault="00E162BE" w:rsidP="00E162BE">
      <w:pPr>
        <w:jc w:val="both"/>
        <w:rPr>
          <w:bCs/>
          <w:iCs/>
          <w:szCs w:val="24"/>
          <w:lang w:eastAsia="x-none"/>
        </w:rPr>
      </w:pPr>
    </w:p>
    <w:p w14:paraId="1DF929A1" w14:textId="77777777" w:rsidR="00E162BE" w:rsidRDefault="00E162BE" w:rsidP="00E162BE">
      <w:pPr>
        <w:jc w:val="both"/>
        <w:rPr>
          <w:bCs/>
          <w:iCs/>
          <w:szCs w:val="24"/>
          <w:lang w:eastAsia="x-none"/>
        </w:rPr>
      </w:pPr>
      <w:r>
        <w:rPr>
          <w:bCs/>
          <w:iCs/>
          <w:szCs w:val="24"/>
          <w:lang w:eastAsia="x-none"/>
        </w:rPr>
        <w:t>6</w:t>
      </w:r>
      <w:r w:rsidRPr="005F7273">
        <w:rPr>
          <w:bCs/>
          <w:iCs/>
          <w:szCs w:val="24"/>
          <w:lang w:eastAsia="x-none"/>
        </w:rPr>
        <w:t>. - DA PROPOSTA:</w:t>
      </w:r>
    </w:p>
    <w:p w14:paraId="7ABEC7CC" w14:textId="77777777" w:rsidR="00E162BE" w:rsidRPr="009F3C99" w:rsidRDefault="00E162BE" w:rsidP="00E162BE">
      <w:pPr>
        <w:tabs>
          <w:tab w:val="left" w:pos="426"/>
        </w:tabs>
        <w:jc w:val="both"/>
        <w:rPr>
          <w:b/>
          <w:szCs w:val="24"/>
        </w:rPr>
      </w:pPr>
      <w:r>
        <w:rPr>
          <w:szCs w:val="24"/>
        </w:rPr>
        <w:t xml:space="preserve">6.1 - </w:t>
      </w:r>
      <w:r w:rsidRPr="009F3C99">
        <w:rPr>
          <w:szCs w:val="24"/>
        </w:rPr>
        <w:t xml:space="preserve">A declaração de pleno atendimento aos requisitos de habilitação deverá ser apresentada de acordo com modelo estabelecido no </w:t>
      </w:r>
      <w:r>
        <w:rPr>
          <w:b/>
          <w:szCs w:val="24"/>
        </w:rPr>
        <w:t xml:space="preserve">Anexo </w:t>
      </w:r>
      <w:r w:rsidRPr="009F3C99">
        <w:rPr>
          <w:b/>
          <w:szCs w:val="24"/>
        </w:rPr>
        <w:t>V</w:t>
      </w:r>
      <w:r w:rsidRPr="009F3C99">
        <w:rPr>
          <w:szCs w:val="24"/>
        </w:rPr>
        <w:t xml:space="preserve">, </w:t>
      </w:r>
      <w:r w:rsidRPr="009F3C99">
        <w:rPr>
          <w:b/>
          <w:szCs w:val="24"/>
        </w:rPr>
        <w:t>fora dos envelopes nº 01 e 02.</w:t>
      </w:r>
    </w:p>
    <w:p w14:paraId="0403D3CD" w14:textId="77777777" w:rsidR="00E162BE" w:rsidRPr="009F3C99" w:rsidRDefault="00E162BE" w:rsidP="00E162BE">
      <w:pPr>
        <w:tabs>
          <w:tab w:val="left" w:pos="567"/>
        </w:tabs>
        <w:jc w:val="both"/>
        <w:rPr>
          <w:szCs w:val="24"/>
        </w:rPr>
      </w:pPr>
      <w:r>
        <w:rPr>
          <w:szCs w:val="24"/>
        </w:rPr>
        <w:t xml:space="preserve">6.2 - </w:t>
      </w:r>
      <w:r w:rsidRPr="009F3C99">
        <w:rPr>
          <w:szCs w:val="24"/>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14:paraId="21E10829" w14:textId="77777777" w:rsidR="00E162BE" w:rsidRPr="005F7273" w:rsidRDefault="00E162BE" w:rsidP="00E162BE">
      <w:pPr>
        <w:jc w:val="both"/>
        <w:rPr>
          <w:bCs/>
          <w:iCs/>
          <w:szCs w:val="24"/>
          <w:lang w:eastAsia="x-none"/>
        </w:rPr>
      </w:pPr>
      <w:r>
        <w:rPr>
          <w:bCs/>
          <w:iCs/>
          <w:szCs w:val="24"/>
          <w:lang w:eastAsia="x-none"/>
        </w:rPr>
        <w:t>6</w:t>
      </w:r>
      <w:r w:rsidRPr="005F7273">
        <w:rPr>
          <w:bCs/>
          <w:iCs/>
          <w:szCs w:val="24"/>
          <w:lang w:eastAsia="x-none"/>
        </w:rPr>
        <w:t>.</w:t>
      </w:r>
      <w:r>
        <w:rPr>
          <w:bCs/>
          <w:iCs/>
          <w:szCs w:val="24"/>
          <w:lang w:eastAsia="x-none"/>
        </w:rPr>
        <w:t>3</w:t>
      </w:r>
      <w:r w:rsidRPr="005F7273">
        <w:rPr>
          <w:bCs/>
          <w:iCs/>
          <w:szCs w:val="24"/>
          <w:lang w:eastAsia="x-none"/>
        </w:rPr>
        <w:t xml:space="preserve"> - A proposta deverá ser entregue em envelope fechado, contendo a seguinte indicação:</w:t>
      </w:r>
    </w:p>
    <w:p w14:paraId="5102D892" w14:textId="77777777" w:rsidR="00E162BE" w:rsidRPr="005F7273" w:rsidRDefault="00E162BE" w:rsidP="00E162BE">
      <w:pPr>
        <w:jc w:val="both"/>
        <w:rPr>
          <w:bCs/>
          <w:iCs/>
          <w:szCs w:val="24"/>
          <w:lang w:eastAsia="x-none"/>
        </w:rPr>
      </w:pPr>
    </w:p>
    <w:p w14:paraId="753B4469" w14:textId="77777777" w:rsidR="00E162BE" w:rsidRPr="006D277B" w:rsidRDefault="00E162BE" w:rsidP="00E162BE">
      <w:pPr>
        <w:pStyle w:val="Ttulo2"/>
        <w:spacing w:before="0" w:line="240" w:lineRule="auto"/>
        <w:rPr>
          <w:rFonts w:ascii="Times New Roman" w:hAnsi="Times New Roman"/>
          <w:sz w:val="24"/>
          <w:szCs w:val="24"/>
          <w:lang w:val="pt-BR"/>
        </w:rPr>
      </w:pPr>
      <w:r>
        <w:rPr>
          <w:rFonts w:ascii="Times New Roman" w:hAnsi="Times New Roman"/>
          <w:sz w:val="24"/>
          <w:szCs w:val="24"/>
          <w:lang w:val="pt-BR"/>
        </w:rPr>
        <w:t xml:space="preserve">PREFEITURA MUNICIPAL </w:t>
      </w:r>
      <w:r w:rsidRPr="006D277B">
        <w:rPr>
          <w:rFonts w:ascii="Times New Roman" w:hAnsi="Times New Roman"/>
          <w:sz w:val="24"/>
          <w:szCs w:val="24"/>
          <w:lang w:val="pt-BR"/>
        </w:rPr>
        <w:t xml:space="preserve">DE </w:t>
      </w:r>
      <w:r>
        <w:rPr>
          <w:rFonts w:ascii="Times New Roman" w:hAnsi="Times New Roman"/>
          <w:sz w:val="24"/>
          <w:szCs w:val="24"/>
          <w:lang w:val="pt-BR"/>
        </w:rPr>
        <w:t>SÃO CRISTÓVÃO DO SUL/SC</w:t>
      </w:r>
      <w:r w:rsidRPr="006D277B">
        <w:rPr>
          <w:rFonts w:ascii="Times New Roman" w:hAnsi="Times New Roman"/>
          <w:sz w:val="24"/>
          <w:szCs w:val="24"/>
          <w:lang w:val="pt-BR"/>
        </w:rPr>
        <w:t>.</w:t>
      </w:r>
    </w:p>
    <w:p w14:paraId="7DBC5525" w14:textId="10153867" w:rsidR="00E162BE" w:rsidRPr="006D277B" w:rsidRDefault="00E162BE" w:rsidP="00E162BE">
      <w:pPr>
        <w:pStyle w:val="Ttulo2"/>
        <w:spacing w:before="0" w:line="240" w:lineRule="auto"/>
        <w:rPr>
          <w:rFonts w:ascii="Times New Roman" w:hAnsi="Times New Roman"/>
          <w:sz w:val="24"/>
          <w:szCs w:val="24"/>
          <w:lang w:val="pt-BR"/>
        </w:rPr>
      </w:pPr>
      <w:r w:rsidRPr="006C560A">
        <w:rPr>
          <w:rFonts w:ascii="Times New Roman" w:hAnsi="Times New Roman"/>
          <w:sz w:val="24"/>
          <w:szCs w:val="24"/>
          <w:lang w:val="pt-BR"/>
        </w:rPr>
        <w:t xml:space="preserve">PREGÃO Nº </w:t>
      </w:r>
      <w:r w:rsidR="000E0CE4">
        <w:rPr>
          <w:rFonts w:ascii="Times New Roman" w:hAnsi="Times New Roman"/>
          <w:sz w:val="24"/>
          <w:szCs w:val="24"/>
          <w:lang w:val="pt-BR"/>
        </w:rPr>
        <w:t>06</w:t>
      </w:r>
      <w:r w:rsidRPr="006C560A">
        <w:rPr>
          <w:rFonts w:ascii="Times New Roman" w:hAnsi="Times New Roman"/>
          <w:sz w:val="24"/>
          <w:szCs w:val="24"/>
          <w:lang w:val="pt-BR"/>
        </w:rPr>
        <w:t>/202</w:t>
      </w:r>
      <w:r w:rsidR="000E0CE4">
        <w:rPr>
          <w:rFonts w:ascii="Times New Roman" w:hAnsi="Times New Roman"/>
          <w:sz w:val="24"/>
          <w:szCs w:val="24"/>
          <w:lang w:val="pt-BR"/>
        </w:rPr>
        <w:t>3</w:t>
      </w:r>
    </w:p>
    <w:p w14:paraId="3D1B66F3" w14:textId="77777777" w:rsidR="00E162BE" w:rsidRPr="006D277B" w:rsidRDefault="00E162BE" w:rsidP="00E162BE">
      <w:pPr>
        <w:pStyle w:val="Ttulo2"/>
        <w:spacing w:before="0" w:line="240" w:lineRule="auto"/>
        <w:rPr>
          <w:rFonts w:ascii="Times New Roman" w:hAnsi="Times New Roman"/>
          <w:sz w:val="24"/>
          <w:szCs w:val="24"/>
          <w:lang w:val="pt-BR"/>
        </w:rPr>
      </w:pPr>
      <w:r w:rsidRPr="006D277B">
        <w:rPr>
          <w:rFonts w:ascii="Times New Roman" w:hAnsi="Times New Roman"/>
          <w:sz w:val="24"/>
          <w:szCs w:val="24"/>
          <w:lang w:val="pt-BR"/>
        </w:rPr>
        <w:t>(RAZÃO SOCIAL DA LICITANTE)</w:t>
      </w:r>
    </w:p>
    <w:p w14:paraId="5F495184" w14:textId="77777777" w:rsidR="00E162BE" w:rsidRPr="006D277B" w:rsidRDefault="00E162BE" w:rsidP="00E162BE">
      <w:pPr>
        <w:pStyle w:val="Ttulo2"/>
        <w:spacing w:before="0" w:line="240" w:lineRule="auto"/>
        <w:rPr>
          <w:rFonts w:ascii="Times New Roman" w:hAnsi="Times New Roman"/>
          <w:sz w:val="24"/>
          <w:szCs w:val="24"/>
          <w:lang w:val="pt-BR"/>
        </w:rPr>
      </w:pPr>
      <w:r w:rsidRPr="006D277B">
        <w:rPr>
          <w:rFonts w:ascii="Times New Roman" w:hAnsi="Times New Roman"/>
          <w:sz w:val="24"/>
          <w:szCs w:val="24"/>
          <w:lang w:val="pt-BR"/>
        </w:rPr>
        <w:t>ENVELOPE N. º 01 - "PROPOSTA DE PREÇOS".</w:t>
      </w:r>
    </w:p>
    <w:p w14:paraId="1AC91B9C" w14:textId="77777777" w:rsidR="00E162BE" w:rsidRPr="005F7273" w:rsidRDefault="00E162BE" w:rsidP="00E162BE">
      <w:pPr>
        <w:jc w:val="both"/>
        <w:rPr>
          <w:bCs/>
          <w:iCs/>
          <w:szCs w:val="24"/>
          <w:lang w:eastAsia="x-none"/>
        </w:rPr>
      </w:pPr>
      <w:r>
        <w:rPr>
          <w:bCs/>
          <w:iCs/>
          <w:szCs w:val="24"/>
          <w:lang w:eastAsia="x-none"/>
        </w:rPr>
        <w:t>6</w:t>
      </w:r>
      <w:r w:rsidRPr="005F7273">
        <w:rPr>
          <w:bCs/>
          <w:iCs/>
          <w:szCs w:val="24"/>
          <w:lang w:eastAsia="x-none"/>
        </w:rPr>
        <w:t>.</w:t>
      </w:r>
      <w:r>
        <w:rPr>
          <w:bCs/>
          <w:iCs/>
          <w:szCs w:val="24"/>
          <w:lang w:eastAsia="x-none"/>
        </w:rPr>
        <w:t>4</w:t>
      </w:r>
      <w:r w:rsidRPr="005F7273">
        <w:rPr>
          <w:bCs/>
          <w:iCs/>
          <w:szCs w:val="24"/>
          <w:lang w:eastAsia="x-none"/>
        </w:rPr>
        <w:t xml:space="preserve"> - A proposta necessariamente deverá preencher os seguintes requisitos:</w:t>
      </w:r>
    </w:p>
    <w:p w14:paraId="3034DD4E" w14:textId="77777777" w:rsidR="00E162BE" w:rsidRPr="005F7273" w:rsidRDefault="00E162BE" w:rsidP="00E162BE">
      <w:pPr>
        <w:jc w:val="both"/>
        <w:rPr>
          <w:bCs/>
          <w:iCs/>
          <w:szCs w:val="24"/>
          <w:lang w:eastAsia="x-none"/>
        </w:rPr>
      </w:pPr>
    </w:p>
    <w:p w14:paraId="7BF6D2E1" w14:textId="77777777"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Carta proposta, na forma impressa, de acordo com o modelo no anexo I, contendo:</w:t>
      </w:r>
    </w:p>
    <w:p w14:paraId="23C127FA" w14:textId="4E46A3AC"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Nome, endereço e CNPJ; com a indicação do banco, a agência e respectivos códigos e o número da conta e número(s) de telefone(s) e e-mail;</w:t>
      </w:r>
    </w:p>
    <w:p w14:paraId="34E8EBCF" w14:textId="0701E856"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Número do processo e edital;</w:t>
      </w:r>
    </w:p>
    <w:p w14:paraId="4E5EA682" w14:textId="6F3ADF77"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Preço unitário e total cotado, em moeda corrente nacional, apurado à data de sua apresentação.</w:t>
      </w:r>
    </w:p>
    <w:p w14:paraId="066CE7CA" w14:textId="409BC939"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Nos preços propostos deverão estar inclusos além do lucro, taxas, fretes, impostos e descontos quando for o caso, bem como, todas as despesas, diretas ou indiretas, relacionadas com o fornecimento do objeto da presente licitação.</w:t>
      </w:r>
    </w:p>
    <w:p w14:paraId="2672576A" w14:textId="33836640"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Os preços deverão ser cotados com até 02 dois) dígitos após a vírgula;</w:t>
      </w:r>
    </w:p>
    <w:p w14:paraId="37C7CD4B" w14:textId="52F67739"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Especificações dos veículos com marca e modelo, podendo ser comprovado através do CRLV para cada item cotado.</w:t>
      </w:r>
    </w:p>
    <w:p w14:paraId="481D0609" w14:textId="5448949B"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Validade da proposta de, no mínimo, 60 (sessenta) dias;</w:t>
      </w:r>
    </w:p>
    <w:p w14:paraId="0F00B7FF" w14:textId="7F79E269"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lastRenderedPageBreak/>
        <w:t>Local e Data;</w:t>
      </w:r>
    </w:p>
    <w:p w14:paraId="6435ECDA" w14:textId="3797EFFF" w:rsidR="0095068D" w:rsidRPr="0095068D" w:rsidRDefault="0095068D" w:rsidP="00CC2EFD">
      <w:pPr>
        <w:pStyle w:val="PargrafodaLista"/>
        <w:numPr>
          <w:ilvl w:val="0"/>
          <w:numId w:val="16"/>
        </w:numPr>
        <w:ind w:left="170" w:firstLine="0"/>
        <w:jc w:val="both"/>
        <w:rPr>
          <w:rFonts w:ascii="Times New Roman" w:hAnsi="Times New Roman"/>
          <w:sz w:val="24"/>
          <w:szCs w:val="24"/>
        </w:rPr>
      </w:pPr>
      <w:r w:rsidRPr="0095068D">
        <w:rPr>
          <w:rFonts w:ascii="Times New Roman" w:hAnsi="Times New Roman"/>
          <w:sz w:val="24"/>
          <w:szCs w:val="24"/>
        </w:rPr>
        <w:t>Assinatura do representante legal da empresa proponente.</w:t>
      </w:r>
    </w:p>
    <w:p w14:paraId="6B881734" w14:textId="77777777" w:rsidR="0095068D" w:rsidRDefault="0095068D" w:rsidP="00E162BE">
      <w:pPr>
        <w:jc w:val="both"/>
        <w:rPr>
          <w:szCs w:val="24"/>
        </w:rPr>
      </w:pPr>
      <w:r w:rsidRPr="0095068D">
        <w:rPr>
          <w:szCs w:val="24"/>
        </w:rPr>
        <w:t>6.5 - O proponente ao elaborar a sua proposta deverá observar os VALORES ESTIMADOS descritos no presente Edital, que são parte integrante do presente processo licitatório, sob pena de desclassificação (Art. 40, inciso X da Lei nº 8.666/93 e alterações posteriores).</w:t>
      </w:r>
    </w:p>
    <w:p w14:paraId="6B3174BF" w14:textId="77777777" w:rsidR="0095068D" w:rsidRPr="0095068D" w:rsidRDefault="0095068D" w:rsidP="00E162BE">
      <w:pPr>
        <w:jc w:val="both"/>
        <w:rPr>
          <w:szCs w:val="24"/>
        </w:rPr>
      </w:pPr>
    </w:p>
    <w:p w14:paraId="7139B0E3" w14:textId="0391C7ED" w:rsidR="00E162BE" w:rsidRPr="0095068D" w:rsidRDefault="0095068D" w:rsidP="00E162BE">
      <w:pPr>
        <w:jc w:val="both"/>
        <w:rPr>
          <w:szCs w:val="24"/>
        </w:rPr>
      </w:pPr>
      <w:r w:rsidRPr="0095068D">
        <w:rPr>
          <w:szCs w:val="24"/>
        </w:rPr>
        <w:t>6.6 - Não será admitida cotação inferior à quantidade prevista neste Edital.</w:t>
      </w:r>
    </w:p>
    <w:p w14:paraId="0E27BE48" w14:textId="77777777" w:rsidR="0095068D" w:rsidRPr="0095068D" w:rsidRDefault="0095068D" w:rsidP="00E162BE">
      <w:pPr>
        <w:jc w:val="both"/>
        <w:rPr>
          <w:bCs/>
          <w:szCs w:val="24"/>
        </w:rPr>
      </w:pPr>
    </w:p>
    <w:p w14:paraId="4D43EE00" w14:textId="0A5C3123" w:rsidR="00E162BE" w:rsidRPr="0095068D" w:rsidRDefault="00E162BE" w:rsidP="00E162BE">
      <w:pPr>
        <w:jc w:val="both"/>
        <w:rPr>
          <w:bCs/>
          <w:iCs/>
          <w:szCs w:val="24"/>
          <w:lang w:eastAsia="x-none"/>
        </w:rPr>
      </w:pPr>
      <w:r w:rsidRPr="0095068D">
        <w:rPr>
          <w:bCs/>
          <w:iCs/>
          <w:szCs w:val="24"/>
          <w:lang w:eastAsia="x-none"/>
        </w:rPr>
        <w:t>6.</w:t>
      </w:r>
      <w:r w:rsidR="0095068D" w:rsidRPr="0095068D">
        <w:rPr>
          <w:bCs/>
          <w:iCs/>
          <w:szCs w:val="24"/>
          <w:lang w:eastAsia="x-none"/>
        </w:rPr>
        <w:t>7</w:t>
      </w:r>
      <w:r w:rsidRPr="0095068D">
        <w:rPr>
          <w:bCs/>
          <w:iCs/>
          <w:szCs w:val="24"/>
          <w:lang w:eastAsia="x-none"/>
        </w:rPr>
        <w:t xml:space="preserve"> - Anexar à proposta, os dados bancários: nome do banco, nº da conta corrente, indicando a agência bancária para recebimento dos créditos.</w:t>
      </w:r>
    </w:p>
    <w:p w14:paraId="420E4174" w14:textId="77777777" w:rsidR="00E162BE" w:rsidRPr="0095068D" w:rsidRDefault="00E162BE" w:rsidP="00E162BE">
      <w:pPr>
        <w:jc w:val="both"/>
        <w:rPr>
          <w:bCs/>
          <w:iCs/>
          <w:szCs w:val="24"/>
          <w:lang w:eastAsia="x-none"/>
        </w:rPr>
      </w:pPr>
    </w:p>
    <w:p w14:paraId="37F1D59C" w14:textId="5E3F5383" w:rsidR="00E162BE" w:rsidRPr="0095068D" w:rsidRDefault="0095068D" w:rsidP="00E162BE">
      <w:pPr>
        <w:jc w:val="both"/>
        <w:rPr>
          <w:bCs/>
          <w:iCs/>
          <w:szCs w:val="24"/>
          <w:lang w:eastAsia="x-none"/>
        </w:rPr>
      </w:pPr>
      <w:r w:rsidRPr="0095068D">
        <w:rPr>
          <w:bCs/>
          <w:iCs/>
          <w:szCs w:val="24"/>
          <w:lang w:eastAsia="x-none"/>
        </w:rPr>
        <w:t>6.8</w:t>
      </w:r>
      <w:r w:rsidR="00E162BE" w:rsidRPr="0095068D">
        <w:rPr>
          <w:bCs/>
          <w:iCs/>
          <w:szCs w:val="24"/>
          <w:lang w:eastAsia="x-none"/>
        </w:rPr>
        <w:t xml:space="preserve"> - Anexar à proposta os dados do representante legal da empresa (aquele que assina a proposta): nome completo, cargo ou função, número de identidade e número do CPF/MF.</w:t>
      </w:r>
    </w:p>
    <w:p w14:paraId="539C8CAD" w14:textId="77777777" w:rsidR="00E162BE" w:rsidRPr="0095068D" w:rsidRDefault="00E162BE" w:rsidP="00E162BE">
      <w:pPr>
        <w:jc w:val="both"/>
        <w:rPr>
          <w:bCs/>
          <w:iCs/>
          <w:szCs w:val="24"/>
          <w:lang w:eastAsia="x-none"/>
        </w:rPr>
      </w:pPr>
    </w:p>
    <w:p w14:paraId="37CD9BDE" w14:textId="76A3B6B0" w:rsidR="00E162BE" w:rsidRPr="0095068D" w:rsidRDefault="0095068D" w:rsidP="00E162BE">
      <w:pPr>
        <w:jc w:val="both"/>
        <w:rPr>
          <w:bCs/>
          <w:iCs/>
          <w:szCs w:val="24"/>
          <w:lang w:eastAsia="x-none"/>
        </w:rPr>
      </w:pPr>
      <w:r w:rsidRPr="0095068D">
        <w:rPr>
          <w:bCs/>
          <w:iCs/>
          <w:szCs w:val="24"/>
          <w:lang w:eastAsia="x-none"/>
        </w:rPr>
        <w:t>6.9</w:t>
      </w:r>
      <w:r w:rsidR="00E162BE" w:rsidRPr="0095068D">
        <w:rPr>
          <w:bCs/>
          <w:iCs/>
          <w:szCs w:val="24"/>
          <w:lang w:eastAsia="x-none"/>
        </w:rPr>
        <w:t xml:space="preserve"> - A proposta que apresentar quantidades, valor unitário e total incorretos ou em desacordo com o edital, será desclassificada.</w:t>
      </w:r>
    </w:p>
    <w:p w14:paraId="65E17760" w14:textId="77777777" w:rsidR="00E162BE" w:rsidRPr="0095068D" w:rsidRDefault="00E162BE" w:rsidP="00E162BE">
      <w:pPr>
        <w:jc w:val="both"/>
        <w:rPr>
          <w:bCs/>
          <w:iCs/>
          <w:szCs w:val="24"/>
          <w:lang w:eastAsia="x-none"/>
        </w:rPr>
      </w:pPr>
    </w:p>
    <w:p w14:paraId="15AD9504" w14:textId="5C2461D7" w:rsidR="00E162BE" w:rsidRPr="0095068D" w:rsidRDefault="00E162BE" w:rsidP="00E162BE">
      <w:pPr>
        <w:jc w:val="both"/>
        <w:rPr>
          <w:szCs w:val="24"/>
          <w:lang w:eastAsia="pt-BR"/>
        </w:rPr>
      </w:pPr>
      <w:r w:rsidRPr="0095068D">
        <w:rPr>
          <w:bCs/>
          <w:iCs/>
          <w:szCs w:val="24"/>
          <w:lang w:eastAsia="x-none"/>
        </w:rPr>
        <w:t>6</w:t>
      </w:r>
      <w:r w:rsidR="0095068D" w:rsidRPr="0095068D">
        <w:rPr>
          <w:bCs/>
          <w:iCs/>
          <w:szCs w:val="24"/>
          <w:lang w:eastAsia="x-none"/>
        </w:rPr>
        <w:t>.10</w:t>
      </w:r>
      <w:r w:rsidRPr="0095068D">
        <w:rPr>
          <w:bCs/>
          <w:iCs/>
          <w:szCs w:val="24"/>
          <w:lang w:eastAsia="x-none"/>
        </w:rPr>
        <w:t xml:space="preserve"> - </w:t>
      </w:r>
      <w:r w:rsidRPr="0095068D">
        <w:rPr>
          <w:szCs w:val="24"/>
          <w:lang w:eastAsia="pt-BR"/>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3F3A6696" w14:textId="77777777" w:rsidR="00E162BE" w:rsidRPr="0095068D" w:rsidRDefault="00E162BE" w:rsidP="00E162BE">
      <w:pPr>
        <w:jc w:val="both"/>
        <w:rPr>
          <w:bCs/>
          <w:iCs/>
          <w:szCs w:val="24"/>
          <w:lang w:eastAsia="x-none"/>
        </w:rPr>
      </w:pPr>
    </w:p>
    <w:p w14:paraId="3E7E61CF" w14:textId="4194D568" w:rsidR="00E162BE" w:rsidRPr="0095068D" w:rsidRDefault="00E162BE" w:rsidP="00E162BE">
      <w:pPr>
        <w:jc w:val="both"/>
        <w:rPr>
          <w:bCs/>
          <w:szCs w:val="24"/>
        </w:rPr>
      </w:pPr>
      <w:r w:rsidRPr="0095068D">
        <w:rPr>
          <w:bCs/>
          <w:iCs/>
          <w:szCs w:val="24"/>
          <w:lang w:eastAsia="x-none"/>
        </w:rPr>
        <w:t>6.</w:t>
      </w:r>
      <w:r w:rsidR="0095068D" w:rsidRPr="0095068D">
        <w:rPr>
          <w:bCs/>
          <w:iCs/>
          <w:szCs w:val="24"/>
          <w:lang w:eastAsia="x-none"/>
        </w:rPr>
        <w:t>11</w:t>
      </w:r>
      <w:r w:rsidRPr="0095068D">
        <w:rPr>
          <w:bCs/>
          <w:iCs/>
          <w:szCs w:val="24"/>
          <w:lang w:eastAsia="x-none"/>
        </w:rPr>
        <w:t xml:space="preserve"> - </w:t>
      </w:r>
      <w:r w:rsidRPr="0095068D">
        <w:rPr>
          <w:bCs/>
          <w:szCs w:val="24"/>
        </w:rPr>
        <w:t>Havendo divergência entre o valor unitário e o valor total cotado, será considerado, para fins de julgamento das propostas, o primeiro.</w:t>
      </w:r>
    </w:p>
    <w:p w14:paraId="117B0976" w14:textId="77777777" w:rsidR="00E162BE" w:rsidRPr="0095068D" w:rsidRDefault="00E162BE" w:rsidP="00E162BE">
      <w:pPr>
        <w:tabs>
          <w:tab w:val="left" w:pos="426"/>
        </w:tabs>
        <w:jc w:val="both"/>
        <w:rPr>
          <w:bCs/>
          <w:szCs w:val="24"/>
        </w:rPr>
      </w:pPr>
    </w:p>
    <w:p w14:paraId="38269D61" w14:textId="78FD9F30" w:rsidR="00E162BE" w:rsidRPr="0095068D" w:rsidRDefault="0095068D" w:rsidP="00E162BE">
      <w:pPr>
        <w:tabs>
          <w:tab w:val="left" w:pos="426"/>
        </w:tabs>
        <w:jc w:val="both"/>
        <w:rPr>
          <w:bCs/>
          <w:szCs w:val="24"/>
        </w:rPr>
      </w:pPr>
      <w:r w:rsidRPr="0095068D">
        <w:rPr>
          <w:bCs/>
          <w:szCs w:val="24"/>
        </w:rPr>
        <w:t>6.12</w:t>
      </w:r>
      <w:r w:rsidR="00E162BE" w:rsidRPr="0095068D">
        <w:rPr>
          <w:bCs/>
          <w:szCs w:val="24"/>
        </w:rPr>
        <w:t xml:space="preserve"> - A proponente vencedora fica submetida aos prazos especificados no presente Edital, independentemente de declaração expressa. </w:t>
      </w:r>
    </w:p>
    <w:p w14:paraId="3C705DD7" w14:textId="77777777" w:rsidR="00E162BE" w:rsidRPr="0095068D" w:rsidRDefault="00E162BE" w:rsidP="00E162BE">
      <w:pPr>
        <w:tabs>
          <w:tab w:val="left" w:pos="426"/>
        </w:tabs>
        <w:jc w:val="both"/>
        <w:rPr>
          <w:bCs/>
          <w:szCs w:val="24"/>
        </w:rPr>
      </w:pPr>
    </w:p>
    <w:p w14:paraId="3DCCE583" w14:textId="4C7769A8" w:rsidR="00E162BE" w:rsidRPr="0095068D" w:rsidRDefault="0095068D" w:rsidP="00E162BE">
      <w:pPr>
        <w:tabs>
          <w:tab w:val="left" w:pos="426"/>
        </w:tabs>
        <w:jc w:val="both"/>
        <w:rPr>
          <w:bCs/>
          <w:szCs w:val="24"/>
        </w:rPr>
      </w:pPr>
      <w:r w:rsidRPr="0095068D">
        <w:rPr>
          <w:bCs/>
          <w:szCs w:val="24"/>
        </w:rPr>
        <w:t>6.13</w:t>
      </w:r>
      <w:r w:rsidR="00E162BE" w:rsidRPr="0095068D">
        <w:rPr>
          <w:bCs/>
          <w:szCs w:val="24"/>
        </w:rPr>
        <w:t xml:space="preserve"> - A Pregoeira considerará como formais erros que não impliquem em nulidade do procedimento.</w:t>
      </w:r>
    </w:p>
    <w:p w14:paraId="788D9559" w14:textId="77777777" w:rsidR="00E162BE" w:rsidRPr="0095068D" w:rsidRDefault="00E162BE" w:rsidP="00E162BE">
      <w:pPr>
        <w:tabs>
          <w:tab w:val="left" w:pos="426"/>
        </w:tabs>
        <w:jc w:val="both"/>
        <w:rPr>
          <w:bCs/>
          <w:szCs w:val="24"/>
        </w:rPr>
      </w:pPr>
    </w:p>
    <w:p w14:paraId="6AA77176" w14:textId="264E3A01" w:rsidR="00E162BE" w:rsidRPr="0095068D" w:rsidRDefault="00E162BE" w:rsidP="00E162BE">
      <w:pPr>
        <w:jc w:val="both"/>
        <w:rPr>
          <w:bCs/>
          <w:szCs w:val="24"/>
        </w:rPr>
      </w:pPr>
      <w:r w:rsidRPr="0095068D">
        <w:rPr>
          <w:bCs/>
          <w:szCs w:val="24"/>
        </w:rPr>
        <w:t>6.1</w:t>
      </w:r>
      <w:r w:rsidR="0095068D" w:rsidRPr="0095068D">
        <w:rPr>
          <w:bCs/>
          <w:szCs w:val="24"/>
        </w:rPr>
        <w:t>4</w:t>
      </w:r>
      <w:r w:rsidRPr="0095068D">
        <w:rPr>
          <w:bCs/>
          <w:szCs w:val="24"/>
        </w:rPr>
        <w:t xml:space="preserve"> - Com fundamento no inciso I do art. 48 da Lei nº 8.666/93, consolidada, serão desclassificadas as propostas que não atenderem as exigências deste Edital.</w:t>
      </w:r>
    </w:p>
    <w:p w14:paraId="5D3A431B" w14:textId="77777777" w:rsidR="0095068D" w:rsidRPr="0095068D" w:rsidRDefault="0095068D" w:rsidP="00E162BE">
      <w:pPr>
        <w:jc w:val="both"/>
        <w:rPr>
          <w:bCs/>
          <w:szCs w:val="24"/>
        </w:rPr>
      </w:pPr>
    </w:p>
    <w:p w14:paraId="34B8BF11" w14:textId="74B26197" w:rsidR="00E162BE" w:rsidRPr="0095068D" w:rsidRDefault="00E162BE" w:rsidP="00E162BE">
      <w:pPr>
        <w:jc w:val="both"/>
        <w:rPr>
          <w:bCs/>
          <w:szCs w:val="24"/>
        </w:rPr>
      </w:pPr>
      <w:r w:rsidRPr="0095068D">
        <w:rPr>
          <w:bCs/>
          <w:szCs w:val="24"/>
        </w:rPr>
        <w:t>6.1</w:t>
      </w:r>
      <w:r w:rsidR="0095068D" w:rsidRPr="0095068D">
        <w:rPr>
          <w:bCs/>
          <w:szCs w:val="24"/>
        </w:rPr>
        <w:t>5</w:t>
      </w:r>
      <w:r w:rsidRPr="0095068D">
        <w:rPr>
          <w:bCs/>
          <w:szCs w:val="24"/>
        </w:rPr>
        <w:t xml:space="preserve"> - Vícios, erros e/ou omissões, que não impliquem em prejuízo para o Município, poderão ser considerados pelo Pregoeiro, como meramente formais, cabendo a este agir em conformidade com os princípios que regem a Administração Pública.</w:t>
      </w:r>
    </w:p>
    <w:p w14:paraId="1F2D3FA6" w14:textId="77777777" w:rsidR="0095068D" w:rsidRPr="0095068D" w:rsidRDefault="0095068D" w:rsidP="00E162BE">
      <w:pPr>
        <w:jc w:val="both"/>
        <w:rPr>
          <w:bCs/>
          <w:szCs w:val="24"/>
        </w:rPr>
      </w:pPr>
    </w:p>
    <w:p w14:paraId="2E86CB0A" w14:textId="6E58BC3C" w:rsidR="00E162BE" w:rsidRPr="0095068D" w:rsidRDefault="00E162BE" w:rsidP="00E162BE">
      <w:pPr>
        <w:jc w:val="both"/>
        <w:rPr>
          <w:bCs/>
          <w:szCs w:val="24"/>
        </w:rPr>
      </w:pPr>
      <w:r w:rsidRPr="0095068D">
        <w:rPr>
          <w:bCs/>
          <w:szCs w:val="24"/>
        </w:rPr>
        <w:t>6.1</w:t>
      </w:r>
      <w:r w:rsidR="0095068D" w:rsidRPr="0095068D">
        <w:rPr>
          <w:bCs/>
          <w:szCs w:val="24"/>
        </w:rPr>
        <w:t>6</w:t>
      </w:r>
      <w:r w:rsidRPr="0095068D">
        <w:rPr>
          <w:bCs/>
          <w:szCs w:val="24"/>
        </w:rPr>
        <w:t>.</w:t>
      </w:r>
      <w:r w:rsidRPr="0095068D">
        <w:rPr>
          <w:bCs/>
          <w:szCs w:val="24"/>
        </w:rPr>
        <w:tab/>
        <w:t>Independentemente de declaração expressa, a simples apresentação da proposta implica em submissão a todas as condições estipuladas neste Edital e seus anexos.</w:t>
      </w:r>
    </w:p>
    <w:p w14:paraId="04280CA3" w14:textId="77777777" w:rsidR="00E162BE" w:rsidRPr="005F7273" w:rsidRDefault="00E162BE" w:rsidP="00E162BE">
      <w:pPr>
        <w:jc w:val="both"/>
        <w:rPr>
          <w:bCs/>
          <w:iCs/>
          <w:szCs w:val="24"/>
          <w:lang w:eastAsia="x-none"/>
        </w:rPr>
      </w:pPr>
    </w:p>
    <w:p w14:paraId="0F798011" w14:textId="77777777" w:rsidR="00E162BE" w:rsidRPr="005F7273" w:rsidRDefault="00E162BE" w:rsidP="00E162BE">
      <w:pPr>
        <w:jc w:val="both"/>
        <w:rPr>
          <w:bCs/>
          <w:iCs/>
          <w:szCs w:val="24"/>
          <w:lang w:eastAsia="x-none"/>
        </w:rPr>
      </w:pPr>
      <w:r>
        <w:rPr>
          <w:bCs/>
          <w:iCs/>
          <w:szCs w:val="24"/>
          <w:lang w:eastAsia="x-none"/>
        </w:rPr>
        <w:t>7</w:t>
      </w:r>
      <w:r w:rsidRPr="005F7273">
        <w:rPr>
          <w:bCs/>
          <w:iCs/>
          <w:szCs w:val="24"/>
          <w:lang w:eastAsia="x-none"/>
        </w:rPr>
        <w:t>. - DA HABILITAÇÃO</w:t>
      </w:r>
    </w:p>
    <w:p w14:paraId="4332BE27" w14:textId="77777777" w:rsidR="00E162BE" w:rsidRPr="005F7273" w:rsidRDefault="00E162BE" w:rsidP="00E162BE">
      <w:pPr>
        <w:jc w:val="both"/>
        <w:rPr>
          <w:bCs/>
          <w:iCs/>
          <w:szCs w:val="24"/>
          <w:lang w:eastAsia="x-none"/>
        </w:rPr>
      </w:pPr>
    </w:p>
    <w:p w14:paraId="0CB5BDEE" w14:textId="77777777" w:rsidR="00E162BE" w:rsidRPr="005F7273" w:rsidRDefault="00E162BE" w:rsidP="00E162BE">
      <w:pPr>
        <w:jc w:val="both"/>
        <w:rPr>
          <w:bCs/>
          <w:iCs/>
          <w:szCs w:val="24"/>
          <w:lang w:eastAsia="x-none"/>
        </w:rPr>
      </w:pPr>
      <w:r>
        <w:rPr>
          <w:bCs/>
          <w:iCs/>
          <w:szCs w:val="24"/>
          <w:lang w:eastAsia="x-none"/>
        </w:rPr>
        <w:t>7</w:t>
      </w:r>
      <w:r w:rsidRPr="005F7273">
        <w:rPr>
          <w:bCs/>
          <w:iCs/>
          <w:szCs w:val="24"/>
          <w:lang w:eastAsia="x-none"/>
        </w:rPr>
        <w:t>.1 - Toda a documentação de habilitação deverá ser entregue em envelope fechado, contendo a seguinte indicação:</w:t>
      </w:r>
    </w:p>
    <w:p w14:paraId="33440C2F" w14:textId="2A9A2503" w:rsidR="00E162BE" w:rsidRDefault="00E162BE" w:rsidP="00E162BE">
      <w:pPr>
        <w:jc w:val="both"/>
        <w:rPr>
          <w:bCs/>
          <w:iCs/>
          <w:szCs w:val="24"/>
          <w:lang w:eastAsia="x-none"/>
        </w:rPr>
      </w:pPr>
    </w:p>
    <w:p w14:paraId="768AB7C8" w14:textId="77777777" w:rsidR="00CC5181" w:rsidRPr="005F7273" w:rsidRDefault="00CC5181" w:rsidP="00E162BE">
      <w:pPr>
        <w:jc w:val="both"/>
        <w:rPr>
          <w:bCs/>
          <w:iCs/>
          <w:szCs w:val="24"/>
          <w:lang w:eastAsia="x-none"/>
        </w:rPr>
      </w:pPr>
    </w:p>
    <w:p w14:paraId="54942DCE" w14:textId="77777777" w:rsidR="00E162BE" w:rsidRPr="006D277B" w:rsidRDefault="00E162BE" w:rsidP="00E162BE">
      <w:pPr>
        <w:pStyle w:val="Ttulo2"/>
        <w:spacing w:before="0" w:line="240" w:lineRule="auto"/>
        <w:rPr>
          <w:rFonts w:ascii="Times New Roman" w:hAnsi="Times New Roman"/>
          <w:sz w:val="24"/>
          <w:szCs w:val="24"/>
          <w:lang w:val="pt-BR"/>
        </w:rPr>
      </w:pPr>
      <w:r>
        <w:rPr>
          <w:rFonts w:ascii="Times New Roman" w:hAnsi="Times New Roman"/>
          <w:sz w:val="24"/>
          <w:szCs w:val="24"/>
          <w:lang w:val="pt-BR"/>
        </w:rPr>
        <w:t xml:space="preserve">PREFEITURA MUNICIPAL </w:t>
      </w:r>
      <w:r w:rsidRPr="006D277B">
        <w:rPr>
          <w:rFonts w:ascii="Times New Roman" w:hAnsi="Times New Roman"/>
          <w:sz w:val="24"/>
          <w:szCs w:val="24"/>
          <w:lang w:val="pt-BR"/>
        </w:rPr>
        <w:t xml:space="preserve">DE </w:t>
      </w:r>
      <w:r>
        <w:rPr>
          <w:rFonts w:ascii="Times New Roman" w:hAnsi="Times New Roman"/>
          <w:sz w:val="24"/>
          <w:szCs w:val="24"/>
          <w:lang w:val="pt-BR"/>
        </w:rPr>
        <w:t>SÃO CRISTÓVÃO DO SUL/SC</w:t>
      </w:r>
      <w:r w:rsidRPr="006D277B">
        <w:rPr>
          <w:rFonts w:ascii="Times New Roman" w:hAnsi="Times New Roman"/>
          <w:sz w:val="24"/>
          <w:szCs w:val="24"/>
          <w:lang w:val="pt-BR"/>
        </w:rPr>
        <w:t>.</w:t>
      </w:r>
    </w:p>
    <w:p w14:paraId="53AE23A8" w14:textId="5618811D" w:rsidR="00E162BE" w:rsidRPr="00146A65" w:rsidRDefault="00E162BE" w:rsidP="00E162BE">
      <w:pPr>
        <w:pStyle w:val="Ttulo2"/>
        <w:spacing w:before="0" w:line="240" w:lineRule="auto"/>
        <w:rPr>
          <w:rFonts w:ascii="Times New Roman" w:hAnsi="Times New Roman"/>
          <w:sz w:val="24"/>
          <w:szCs w:val="24"/>
          <w:lang w:val="pt-BR"/>
        </w:rPr>
      </w:pPr>
      <w:r w:rsidRPr="006C560A">
        <w:rPr>
          <w:rFonts w:ascii="Times New Roman" w:hAnsi="Times New Roman"/>
          <w:sz w:val="24"/>
          <w:szCs w:val="24"/>
          <w:lang w:val="pt-BR"/>
        </w:rPr>
        <w:t xml:space="preserve">PREGÃO Nº </w:t>
      </w:r>
      <w:r w:rsidR="000E0CE4">
        <w:rPr>
          <w:rFonts w:ascii="Times New Roman" w:hAnsi="Times New Roman"/>
          <w:sz w:val="24"/>
          <w:szCs w:val="24"/>
          <w:lang w:val="pt-BR"/>
        </w:rPr>
        <w:t>06</w:t>
      </w:r>
      <w:r w:rsidRPr="006C560A">
        <w:rPr>
          <w:rFonts w:ascii="Times New Roman" w:hAnsi="Times New Roman"/>
          <w:sz w:val="24"/>
          <w:szCs w:val="24"/>
          <w:lang w:val="pt-BR"/>
        </w:rPr>
        <w:t>/202</w:t>
      </w:r>
      <w:r w:rsidR="000E0CE4">
        <w:rPr>
          <w:rFonts w:ascii="Times New Roman" w:hAnsi="Times New Roman"/>
          <w:sz w:val="24"/>
          <w:szCs w:val="24"/>
          <w:lang w:val="pt-BR"/>
        </w:rPr>
        <w:t>3</w:t>
      </w:r>
    </w:p>
    <w:p w14:paraId="5A9ACC7B" w14:textId="77777777" w:rsidR="00E162BE" w:rsidRPr="006D277B" w:rsidRDefault="00E162BE" w:rsidP="00E162BE">
      <w:pPr>
        <w:pStyle w:val="Ttulo2"/>
        <w:spacing w:before="0" w:line="240" w:lineRule="auto"/>
        <w:rPr>
          <w:rFonts w:ascii="Times New Roman" w:hAnsi="Times New Roman"/>
          <w:sz w:val="24"/>
          <w:szCs w:val="24"/>
          <w:lang w:val="pt-BR"/>
        </w:rPr>
      </w:pPr>
      <w:r w:rsidRPr="006D277B">
        <w:rPr>
          <w:rFonts w:ascii="Times New Roman" w:hAnsi="Times New Roman"/>
          <w:sz w:val="24"/>
          <w:szCs w:val="24"/>
          <w:lang w:val="pt-BR"/>
        </w:rPr>
        <w:t>(RAZÃO SOCIAL DA LICITANTE)</w:t>
      </w:r>
    </w:p>
    <w:p w14:paraId="7FA36C76" w14:textId="77777777" w:rsidR="00E162BE" w:rsidRPr="006D277B" w:rsidRDefault="00E162BE" w:rsidP="00E162BE">
      <w:pPr>
        <w:pStyle w:val="Ttulo2"/>
        <w:spacing w:before="0" w:line="240" w:lineRule="auto"/>
        <w:rPr>
          <w:rFonts w:ascii="Times New Roman" w:hAnsi="Times New Roman"/>
          <w:sz w:val="24"/>
          <w:szCs w:val="24"/>
          <w:lang w:val="pt-BR"/>
        </w:rPr>
      </w:pPr>
      <w:r w:rsidRPr="006D277B">
        <w:rPr>
          <w:rFonts w:ascii="Times New Roman" w:hAnsi="Times New Roman"/>
          <w:sz w:val="24"/>
          <w:szCs w:val="24"/>
          <w:lang w:val="pt-BR"/>
        </w:rPr>
        <w:t>ENVELOPE N. º 02 - "DOCUMENTAÇÃO".</w:t>
      </w:r>
    </w:p>
    <w:p w14:paraId="3B84ECA5" w14:textId="77777777" w:rsidR="00E162BE" w:rsidRPr="005F7273" w:rsidRDefault="00E162BE" w:rsidP="00E162BE">
      <w:pPr>
        <w:jc w:val="both"/>
        <w:rPr>
          <w:bCs/>
          <w:iCs/>
          <w:szCs w:val="24"/>
          <w:lang w:eastAsia="x-none"/>
        </w:rPr>
      </w:pPr>
    </w:p>
    <w:p w14:paraId="7577407E" w14:textId="77777777" w:rsidR="00E162BE" w:rsidRPr="002B4E13" w:rsidRDefault="00E162BE" w:rsidP="00E162BE">
      <w:pPr>
        <w:tabs>
          <w:tab w:val="left" w:pos="426"/>
        </w:tabs>
        <w:jc w:val="both"/>
        <w:rPr>
          <w:szCs w:val="24"/>
        </w:rPr>
      </w:pPr>
      <w:r>
        <w:rPr>
          <w:szCs w:val="24"/>
        </w:rPr>
        <w:t>7</w:t>
      </w:r>
      <w:r w:rsidRPr="002B4E13">
        <w:rPr>
          <w:szCs w:val="24"/>
        </w:rPr>
        <w:t>.2 - Para a habilitação no presente processo os interessados deverão apresentar no Envelope 02 - Documentos de Habilitação, os documentos a seguir relacionados:</w:t>
      </w:r>
    </w:p>
    <w:p w14:paraId="7AF217B5" w14:textId="77777777" w:rsidR="00E162BE" w:rsidRPr="00FF0A78" w:rsidRDefault="00E162BE" w:rsidP="00E162BE">
      <w:pPr>
        <w:tabs>
          <w:tab w:val="left" w:pos="360"/>
        </w:tabs>
        <w:jc w:val="both"/>
        <w:rPr>
          <w:sz w:val="20"/>
        </w:rPr>
      </w:pPr>
    </w:p>
    <w:p w14:paraId="3484775C" w14:textId="77777777" w:rsidR="00E162BE" w:rsidRPr="002B4E13" w:rsidRDefault="00E162BE" w:rsidP="00CC2EFD">
      <w:pPr>
        <w:numPr>
          <w:ilvl w:val="0"/>
          <w:numId w:val="12"/>
        </w:numPr>
        <w:jc w:val="both"/>
        <w:rPr>
          <w:szCs w:val="24"/>
        </w:rPr>
      </w:pPr>
      <w:r w:rsidRPr="002B4E13">
        <w:rPr>
          <w:szCs w:val="24"/>
        </w:rPr>
        <w:t xml:space="preserve">Cópia do Ato Constitutivo, Estatuto ou Contrato Social </w:t>
      </w:r>
      <w:r w:rsidRPr="002B4E13">
        <w:rPr>
          <w:spacing w:val="4"/>
          <w:szCs w:val="24"/>
        </w:rPr>
        <w:t>(consolidado ou original acompanhado por todas as alterações)</w:t>
      </w:r>
      <w:r w:rsidRPr="002B4E13">
        <w:rPr>
          <w:szCs w:val="24"/>
        </w:rPr>
        <w:t>, em se tratando de sociedades comerciais e, no caso de sociedade por ações, acompanhado de documentos de eleição de seus administradores.</w:t>
      </w:r>
    </w:p>
    <w:p w14:paraId="58E3E0F5" w14:textId="77777777" w:rsidR="00E162BE" w:rsidRPr="002B4E13" w:rsidRDefault="00E162BE" w:rsidP="00CC2EFD">
      <w:pPr>
        <w:numPr>
          <w:ilvl w:val="0"/>
          <w:numId w:val="12"/>
        </w:numPr>
        <w:jc w:val="both"/>
        <w:rPr>
          <w:szCs w:val="24"/>
        </w:rPr>
      </w:pPr>
      <w:r w:rsidRPr="002B4E13">
        <w:rPr>
          <w:szCs w:val="24"/>
        </w:rPr>
        <w:t xml:space="preserve">O representante da empresa que apresentar o documento citado acima, no ato de credenciamento, conforme o disposto no subitem </w:t>
      </w:r>
      <w:r>
        <w:rPr>
          <w:szCs w:val="24"/>
        </w:rPr>
        <w:t>5</w:t>
      </w:r>
      <w:r w:rsidRPr="002B4E13">
        <w:rPr>
          <w:szCs w:val="24"/>
        </w:rPr>
        <w:t>.2 do presente edital fica dispensado de apresentá-lo dentro do envelope dos documentos de habilitação.</w:t>
      </w:r>
    </w:p>
    <w:p w14:paraId="3939FD5B" w14:textId="77777777" w:rsidR="00E162BE" w:rsidRPr="002B4E13" w:rsidRDefault="00E162BE" w:rsidP="00CC2EFD">
      <w:pPr>
        <w:numPr>
          <w:ilvl w:val="0"/>
          <w:numId w:val="12"/>
        </w:numPr>
        <w:jc w:val="both"/>
        <w:rPr>
          <w:szCs w:val="24"/>
        </w:rPr>
      </w:pPr>
      <w:r w:rsidRPr="002B4E13">
        <w:rPr>
          <w:szCs w:val="24"/>
        </w:rPr>
        <w:t xml:space="preserve">Cópia do Cartão de Inscrição no CNPJ, </w:t>
      </w:r>
      <w:r w:rsidRPr="00D66D29">
        <w:rPr>
          <w:b/>
          <w:szCs w:val="24"/>
        </w:rPr>
        <w:t>atualizado</w:t>
      </w:r>
      <w:r w:rsidRPr="002B4E13">
        <w:rPr>
          <w:szCs w:val="24"/>
        </w:rPr>
        <w:t>.</w:t>
      </w:r>
    </w:p>
    <w:p w14:paraId="00B96A8C" w14:textId="77777777" w:rsidR="00E162BE" w:rsidRPr="002B4E13" w:rsidRDefault="00E162BE" w:rsidP="00CC2EFD">
      <w:pPr>
        <w:pStyle w:val="Recuodecorpodetexto2"/>
        <w:numPr>
          <w:ilvl w:val="0"/>
          <w:numId w:val="12"/>
        </w:numPr>
        <w:suppressAutoHyphens w:val="0"/>
        <w:spacing w:after="0" w:line="240" w:lineRule="auto"/>
        <w:jc w:val="both"/>
        <w:rPr>
          <w:szCs w:val="24"/>
        </w:rPr>
      </w:pPr>
      <w:r w:rsidRPr="002B4E13">
        <w:rPr>
          <w:szCs w:val="24"/>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64393235" w14:textId="77777777" w:rsidR="00E162BE" w:rsidRPr="002B4E13" w:rsidRDefault="00E162BE" w:rsidP="00CC2EFD">
      <w:pPr>
        <w:pStyle w:val="Recuodecorpodetexto3"/>
        <w:numPr>
          <w:ilvl w:val="0"/>
          <w:numId w:val="12"/>
        </w:numPr>
        <w:suppressAutoHyphens w:val="0"/>
        <w:spacing w:after="0"/>
        <w:jc w:val="both"/>
        <w:rPr>
          <w:rFonts w:ascii="Times New Roman" w:hAnsi="Times New Roman"/>
          <w:sz w:val="24"/>
          <w:szCs w:val="24"/>
        </w:rPr>
      </w:pPr>
      <w:r w:rsidRPr="002B4E13">
        <w:rPr>
          <w:rFonts w:ascii="Times New Roman" w:hAnsi="Times New Roman"/>
          <w:sz w:val="24"/>
          <w:szCs w:val="24"/>
        </w:rPr>
        <w:t>Certidão Negativa ou Positiva com efeitos de Negativa de Débitos Estaduais, emitida pela Fazenda do Estado onde está sediada a empresa.</w:t>
      </w:r>
    </w:p>
    <w:p w14:paraId="014801B0" w14:textId="77777777" w:rsidR="00E162BE" w:rsidRPr="002B4E13" w:rsidRDefault="00E162BE" w:rsidP="00CC2EFD">
      <w:pPr>
        <w:pStyle w:val="Recuodecorpodetexto3"/>
        <w:numPr>
          <w:ilvl w:val="0"/>
          <w:numId w:val="12"/>
        </w:numPr>
        <w:suppressAutoHyphens w:val="0"/>
        <w:spacing w:after="0"/>
        <w:jc w:val="both"/>
        <w:rPr>
          <w:rFonts w:ascii="Times New Roman" w:hAnsi="Times New Roman"/>
          <w:sz w:val="24"/>
          <w:szCs w:val="24"/>
        </w:rPr>
      </w:pPr>
      <w:r w:rsidRPr="002B4E13">
        <w:rPr>
          <w:rFonts w:ascii="Times New Roman" w:hAnsi="Times New Roman"/>
          <w:sz w:val="24"/>
          <w:szCs w:val="24"/>
        </w:rPr>
        <w:t>Certidão Negativa ou Positiva com efeitos de Negativa de Débitos Municipais, emitida pela Fazenda do Município onde está sediada a empresa.</w:t>
      </w:r>
    </w:p>
    <w:p w14:paraId="42756121" w14:textId="77777777" w:rsidR="00E162BE" w:rsidRPr="002B4E13" w:rsidRDefault="00E162BE" w:rsidP="00CC2EFD">
      <w:pPr>
        <w:pStyle w:val="Recuodecorpodetexto3"/>
        <w:numPr>
          <w:ilvl w:val="0"/>
          <w:numId w:val="12"/>
        </w:numPr>
        <w:suppressAutoHyphens w:val="0"/>
        <w:spacing w:after="0"/>
        <w:jc w:val="both"/>
        <w:rPr>
          <w:rFonts w:ascii="Times New Roman" w:hAnsi="Times New Roman"/>
          <w:sz w:val="24"/>
          <w:szCs w:val="24"/>
        </w:rPr>
      </w:pPr>
      <w:r w:rsidRPr="002B4E13">
        <w:rPr>
          <w:rFonts w:ascii="Times New Roman" w:hAnsi="Times New Roman"/>
          <w:sz w:val="24"/>
          <w:szCs w:val="24"/>
        </w:rPr>
        <w:t>Comprovante de regularidade relativa ao Fundo de Garantia por Tempo de Serviço (FGTS).</w:t>
      </w:r>
    </w:p>
    <w:p w14:paraId="2C1BFE91" w14:textId="77777777" w:rsidR="00E162BE" w:rsidRPr="00D44158" w:rsidRDefault="00E162BE" w:rsidP="00CC2EFD">
      <w:pPr>
        <w:numPr>
          <w:ilvl w:val="0"/>
          <w:numId w:val="12"/>
        </w:numPr>
        <w:suppressAutoHyphens w:val="0"/>
        <w:autoSpaceDE w:val="0"/>
        <w:autoSpaceDN w:val="0"/>
        <w:adjustRightInd w:val="0"/>
        <w:jc w:val="both"/>
        <w:rPr>
          <w:rFonts w:eastAsia="Calibri"/>
          <w:sz w:val="23"/>
          <w:szCs w:val="23"/>
          <w:lang w:eastAsia="pt-BR"/>
        </w:rPr>
      </w:pPr>
      <w:r w:rsidRPr="00D44158">
        <w:rPr>
          <w:szCs w:val="24"/>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4901BBDE" w14:textId="77777777" w:rsidR="00E162BE" w:rsidRPr="00056706" w:rsidRDefault="00E162BE" w:rsidP="00CC2EFD">
      <w:pPr>
        <w:numPr>
          <w:ilvl w:val="0"/>
          <w:numId w:val="12"/>
        </w:numPr>
        <w:jc w:val="both"/>
        <w:rPr>
          <w:szCs w:val="24"/>
        </w:rPr>
      </w:pPr>
      <w:r w:rsidRPr="006F54D4">
        <w:rPr>
          <w:snapToGrid w:val="0"/>
          <w:szCs w:val="24"/>
        </w:rPr>
        <w:t>Certidão Negativa de Falência, Concordata e Recuperação Judicial expedida pelo Cartório Distribuidor da sede ou domicilio da licitante</w:t>
      </w:r>
      <w:r w:rsidRPr="006F54D4">
        <w:rPr>
          <w:szCs w:val="24"/>
        </w:rPr>
        <w:t xml:space="preserve"> com data de expedição de até 60 (sessenta) acompanhada da certidão de registro no sistema </w:t>
      </w:r>
      <w:proofErr w:type="spellStart"/>
      <w:r w:rsidRPr="006F54D4">
        <w:rPr>
          <w:szCs w:val="24"/>
        </w:rPr>
        <w:t>Eproc</w:t>
      </w:r>
      <w:proofErr w:type="spellEnd"/>
      <w:r w:rsidRPr="006F54D4">
        <w:rPr>
          <w:szCs w:val="24"/>
        </w:rPr>
        <w:t>, se exigida. (</w:t>
      </w:r>
      <w:r w:rsidRPr="006F54D4">
        <w:rPr>
          <w:b/>
          <w:szCs w:val="24"/>
          <w:lang w:eastAsia="pt-BR"/>
        </w:rPr>
        <w:t xml:space="preserve">Considerando a implantação do sistema </w:t>
      </w:r>
      <w:proofErr w:type="spellStart"/>
      <w:r w:rsidRPr="006F54D4">
        <w:rPr>
          <w:b/>
          <w:szCs w:val="24"/>
          <w:lang w:eastAsia="pt-BR"/>
        </w:rPr>
        <w:t>eproc</w:t>
      </w:r>
      <w:proofErr w:type="spellEnd"/>
      <w:r w:rsidRPr="006F54D4">
        <w:rPr>
          <w:b/>
          <w:szCs w:val="24"/>
          <w:lang w:eastAsia="pt-BR"/>
        </w:rPr>
        <w:t xml:space="preserve"> no Poder Judiciário de Santa Catarina, a partir de 1º/4/2019, a certidão de "Falência, Concordata e Recuperação Judicial" deverá ser solicitada tanto no sistema </w:t>
      </w:r>
      <w:proofErr w:type="spellStart"/>
      <w:r w:rsidRPr="006F54D4">
        <w:rPr>
          <w:b/>
          <w:szCs w:val="24"/>
          <w:lang w:eastAsia="pt-BR"/>
        </w:rPr>
        <w:t>eproc</w:t>
      </w:r>
      <w:proofErr w:type="spellEnd"/>
      <w:r w:rsidRPr="006F54D4">
        <w:rPr>
          <w:b/>
          <w:szCs w:val="24"/>
          <w:lang w:eastAsia="pt-BR"/>
        </w:rPr>
        <w:t xml:space="preserve"> quando no SAJ. As duas certidões deverão ser apresentadas conjuntamente, caso contrário não terão validade. Para licitantes de outros estados, verificar na certidão a exigência de documentação complementar para validação.</w:t>
      </w:r>
    </w:p>
    <w:p w14:paraId="507B9C12" w14:textId="77777777" w:rsidR="00CC2EFD" w:rsidRPr="00CC2EFD" w:rsidRDefault="00E162BE" w:rsidP="00CC2EFD">
      <w:pPr>
        <w:numPr>
          <w:ilvl w:val="0"/>
          <w:numId w:val="12"/>
        </w:numPr>
        <w:suppressAutoHyphens w:val="0"/>
        <w:autoSpaceDE w:val="0"/>
        <w:autoSpaceDN w:val="0"/>
        <w:adjustRightInd w:val="0"/>
        <w:jc w:val="both"/>
        <w:rPr>
          <w:b/>
          <w:szCs w:val="24"/>
          <w:u w:val="single"/>
        </w:rPr>
      </w:pPr>
      <w:r w:rsidRPr="00CC2EFD">
        <w:rPr>
          <w:szCs w:val="24"/>
        </w:rPr>
        <w:t>Declaração de inexistência de menores em seu quadro de pessoal, na forma do disposto no inciso XXXIII, do art. 7º, da Constituição Federal.</w:t>
      </w:r>
    </w:p>
    <w:p w14:paraId="377BCA68" w14:textId="554EC4EE" w:rsidR="00CC2EFD" w:rsidRPr="00CC2EFD" w:rsidRDefault="00CC2EFD" w:rsidP="00CC2EFD">
      <w:pPr>
        <w:numPr>
          <w:ilvl w:val="0"/>
          <w:numId w:val="12"/>
        </w:numPr>
        <w:suppressAutoHyphens w:val="0"/>
        <w:autoSpaceDE w:val="0"/>
        <w:autoSpaceDN w:val="0"/>
        <w:adjustRightInd w:val="0"/>
        <w:jc w:val="both"/>
        <w:rPr>
          <w:szCs w:val="24"/>
        </w:rPr>
      </w:pPr>
      <w:r>
        <w:rPr>
          <w:szCs w:val="24"/>
        </w:rPr>
        <w:t>D</w:t>
      </w:r>
      <w:r w:rsidRPr="00CC2EFD">
        <w:rPr>
          <w:szCs w:val="24"/>
        </w:rPr>
        <w:t>eclaração do quadro de funcionários declaração de não ví</w:t>
      </w:r>
      <w:r>
        <w:rPr>
          <w:szCs w:val="24"/>
        </w:rPr>
        <w:t>n</w:t>
      </w:r>
      <w:r w:rsidRPr="00CC2EFD">
        <w:rPr>
          <w:szCs w:val="24"/>
        </w:rPr>
        <w:t>culo com o órgão licitador</w:t>
      </w:r>
    </w:p>
    <w:p w14:paraId="051820B6" w14:textId="77777777" w:rsidR="0095068D" w:rsidRPr="0095068D" w:rsidRDefault="00E162BE" w:rsidP="00CC2EFD">
      <w:pPr>
        <w:numPr>
          <w:ilvl w:val="0"/>
          <w:numId w:val="12"/>
        </w:numPr>
        <w:jc w:val="both"/>
        <w:rPr>
          <w:szCs w:val="24"/>
        </w:rPr>
      </w:pPr>
      <w:r w:rsidRPr="0095068D">
        <w:rPr>
          <w:bCs/>
          <w:szCs w:val="24"/>
        </w:rPr>
        <w:t xml:space="preserve">Declaração expressa da empresa licitante, sob as penas cabíveis, que não existem quaisquer fatos impeditivos de sua habilitação e que a mesma não foi declarada inidônea </w:t>
      </w:r>
      <w:r w:rsidRPr="0095068D">
        <w:rPr>
          <w:szCs w:val="24"/>
          <w:lang w:val="pt-PT"/>
        </w:rPr>
        <w:t>por Ato do Poder Público, ou que esteja temporariamente impedida de licitar, contratar ou transacionar com a Administração Pública ou quaisquer de seus órgãos descentralizados.</w:t>
      </w:r>
    </w:p>
    <w:p w14:paraId="574DBCDD" w14:textId="1F99DC79" w:rsidR="0095068D" w:rsidRPr="0095068D" w:rsidRDefault="0095068D" w:rsidP="00CC2EFD">
      <w:pPr>
        <w:numPr>
          <w:ilvl w:val="0"/>
          <w:numId w:val="12"/>
        </w:numPr>
        <w:jc w:val="both"/>
        <w:rPr>
          <w:szCs w:val="24"/>
        </w:rPr>
      </w:pPr>
      <w:r w:rsidRPr="0095068D">
        <w:rPr>
          <w:szCs w:val="24"/>
        </w:rPr>
        <w:t>Declaração de que a empresa conhece na íntegra o Edital e se submete às condições nele estabelecidas.</w:t>
      </w:r>
    </w:p>
    <w:p w14:paraId="182D2283" w14:textId="77777777" w:rsidR="0095068D" w:rsidRPr="0095068D" w:rsidRDefault="0095068D" w:rsidP="00CC2EFD">
      <w:pPr>
        <w:numPr>
          <w:ilvl w:val="0"/>
          <w:numId w:val="12"/>
        </w:numPr>
        <w:jc w:val="both"/>
        <w:rPr>
          <w:szCs w:val="24"/>
        </w:rPr>
      </w:pPr>
      <w:r w:rsidRPr="0095068D">
        <w:rPr>
          <w:szCs w:val="24"/>
        </w:rPr>
        <w:t xml:space="preserve">Declaração da empresa proponente, sob as penas da Lei, que conhece os itinerários descritos, estando ciente das dificuldades do trajeto, bem como das condições das estradas e vias de acesso </w:t>
      </w:r>
      <w:r w:rsidRPr="0095068D">
        <w:rPr>
          <w:szCs w:val="24"/>
        </w:rPr>
        <w:lastRenderedPageBreak/>
        <w:t>aos locais referidos, declarando, ainda, estar de acordo com o percurso, podendo abster-se de proposta caso não julgue ter capacidade técnica para cumprir o objeto nas condições dos trajetos.</w:t>
      </w:r>
    </w:p>
    <w:p w14:paraId="71098D69" w14:textId="2EF4964F" w:rsidR="0095068D" w:rsidRPr="0095068D" w:rsidRDefault="0095068D" w:rsidP="00CC2EFD">
      <w:pPr>
        <w:numPr>
          <w:ilvl w:val="0"/>
          <w:numId w:val="12"/>
        </w:numPr>
        <w:jc w:val="both"/>
        <w:rPr>
          <w:szCs w:val="24"/>
        </w:rPr>
      </w:pPr>
      <w:r w:rsidRPr="0095068D">
        <w:rPr>
          <w:szCs w:val="24"/>
        </w:rPr>
        <w:t>Cópia do certificado do registro e licenciamento do veículo de passageiros atualizado em nome da licitante vencedora, em nome dos sócios do contrato social ou em nome de terceiro com comprovação de que o veículo está locado por meio de contrato de locação/comodato formalizado e reconhecido em cartório.</w:t>
      </w:r>
    </w:p>
    <w:p w14:paraId="70D77547" w14:textId="69AA2FF5" w:rsidR="0095068D" w:rsidRDefault="0095068D" w:rsidP="00CC2EFD">
      <w:pPr>
        <w:numPr>
          <w:ilvl w:val="0"/>
          <w:numId w:val="12"/>
        </w:numPr>
        <w:jc w:val="both"/>
        <w:rPr>
          <w:szCs w:val="24"/>
        </w:rPr>
      </w:pPr>
      <w:r w:rsidRPr="0095068D">
        <w:rPr>
          <w:szCs w:val="24"/>
        </w:rPr>
        <w:t>CNH -Carteira Nacional de Habilitação do motorista que efetuará o serviço com categoria exigida para Transporte Escolar.</w:t>
      </w:r>
    </w:p>
    <w:p w14:paraId="3D0DD915" w14:textId="77777777" w:rsidR="0095068D" w:rsidRPr="0095068D" w:rsidRDefault="0095068D" w:rsidP="0095068D">
      <w:pPr>
        <w:ind w:left="1080"/>
        <w:jc w:val="both"/>
        <w:rPr>
          <w:szCs w:val="24"/>
        </w:rPr>
      </w:pPr>
    </w:p>
    <w:p w14:paraId="66C6E0E3" w14:textId="1691C399" w:rsidR="00E162BE" w:rsidRPr="0095068D" w:rsidRDefault="00E162BE" w:rsidP="0095068D">
      <w:pPr>
        <w:jc w:val="both"/>
        <w:rPr>
          <w:szCs w:val="24"/>
        </w:rPr>
      </w:pPr>
      <w:r w:rsidRPr="0095068D">
        <w:rPr>
          <w:szCs w:val="24"/>
        </w:rPr>
        <w:t>7.3 - Os documentos de habilitação poderão ser apresentados em original, fotocópia autenticada em Cartório, ou ainda, fotocópia acompanhada do original, que poderá ser conferida e autenticada por servidor municipal.</w:t>
      </w:r>
    </w:p>
    <w:p w14:paraId="76AE457E" w14:textId="77777777" w:rsidR="00E162BE" w:rsidRPr="00FF0A78" w:rsidRDefault="00E162BE" w:rsidP="00E162BE">
      <w:pPr>
        <w:ind w:left="426"/>
        <w:jc w:val="both"/>
        <w:rPr>
          <w:sz w:val="20"/>
        </w:rPr>
      </w:pPr>
    </w:p>
    <w:p w14:paraId="16ACFB98" w14:textId="77777777" w:rsidR="00E162BE" w:rsidRPr="002B4E13" w:rsidRDefault="00E162BE" w:rsidP="00E162BE">
      <w:pPr>
        <w:jc w:val="both"/>
        <w:rPr>
          <w:szCs w:val="24"/>
        </w:rPr>
      </w:pPr>
      <w:r w:rsidRPr="002B4E13">
        <w:rPr>
          <w:szCs w:val="24"/>
        </w:rPr>
        <w:t>7.4 - A Equipe de Apoio do Pregão poderá consultar o serviço de verificação de autenticidade das certidões emitidas pela INTERNET.</w:t>
      </w:r>
    </w:p>
    <w:p w14:paraId="053CC3C6" w14:textId="77777777" w:rsidR="00E162BE" w:rsidRPr="002B4E13" w:rsidRDefault="00E162BE" w:rsidP="00E162BE">
      <w:pPr>
        <w:jc w:val="both"/>
        <w:rPr>
          <w:szCs w:val="24"/>
        </w:rPr>
      </w:pPr>
    </w:p>
    <w:p w14:paraId="072F3656" w14:textId="77777777" w:rsidR="00E162BE" w:rsidRPr="002B4E13" w:rsidRDefault="00E162BE" w:rsidP="00E162BE">
      <w:pPr>
        <w:jc w:val="both"/>
        <w:rPr>
          <w:szCs w:val="24"/>
        </w:rPr>
      </w:pPr>
      <w:r w:rsidRPr="002B4E13">
        <w:rPr>
          <w:szCs w:val="24"/>
        </w:rPr>
        <w:t>7.5 - No caso de apresentação de certidões das quais não conste o prazo de validade, será considerado o prazo máximo de 90 (noventa) dias, a contar da emissão dos mesmos.</w:t>
      </w:r>
    </w:p>
    <w:p w14:paraId="39442595" w14:textId="77777777" w:rsidR="00E162BE" w:rsidRPr="002B4E13" w:rsidRDefault="00E162BE" w:rsidP="00E162BE">
      <w:pPr>
        <w:jc w:val="both"/>
        <w:rPr>
          <w:szCs w:val="24"/>
        </w:rPr>
      </w:pPr>
    </w:p>
    <w:p w14:paraId="0662A2A5" w14:textId="77777777" w:rsidR="00E162BE" w:rsidRDefault="00E162BE" w:rsidP="00E162BE">
      <w:pPr>
        <w:jc w:val="both"/>
        <w:rPr>
          <w:szCs w:val="24"/>
        </w:rPr>
      </w:pPr>
      <w:r w:rsidRPr="002B4E13">
        <w:rPr>
          <w:szCs w:val="24"/>
        </w:rPr>
        <w:t>7.6 - 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w:t>
      </w:r>
      <w:r>
        <w:rPr>
          <w:szCs w:val="24"/>
        </w:rPr>
        <w:t>2</w:t>
      </w:r>
      <w:r w:rsidRPr="002B4E13">
        <w:rPr>
          <w:szCs w:val="24"/>
        </w:rPr>
        <w:t xml:space="preserve"> e seguintes do presente Edital.</w:t>
      </w:r>
    </w:p>
    <w:p w14:paraId="11063B6F" w14:textId="77777777" w:rsidR="00E162BE" w:rsidRDefault="00E162BE" w:rsidP="00E162BE">
      <w:pPr>
        <w:jc w:val="both"/>
        <w:rPr>
          <w:szCs w:val="24"/>
        </w:rPr>
      </w:pPr>
    </w:p>
    <w:p w14:paraId="3722BA3C" w14:textId="77777777" w:rsidR="00E162BE" w:rsidRPr="004F6995" w:rsidRDefault="00E162BE" w:rsidP="00E162BE">
      <w:pPr>
        <w:suppressAutoHyphens w:val="0"/>
        <w:rPr>
          <w:szCs w:val="24"/>
          <w:lang w:eastAsia="pt-BR"/>
        </w:rPr>
      </w:pPr>
      <w:r w:rsidRPr="002B4E13">
        <w:rPr>
          <w:szCs w:val="24"/>
        </w:rPr>
        <w:t>7.</w:t>
      </w:r>
      <w:r>
        <w:rPr>
          <w:szCs w:val="24"/>
        </w:rPr>
        <w:t>7</w:t>
      </w:r>
      <w:r w:rsidRPr="002B4E13">
        <w:rPr>
          <w:szCs w:val="24"/>
        </w:rPr>
        <w:t xml:space="preserve"> - </w:t>
      </w:r>
      <w:r w:rsidRPr="004F6995">
        <w:rPr>
          <w:szCs w:val="24"/>
          <w:lang w:eastAsia="pt-BR"/>
        </w:rPr>
        <w:t xml:space="preserve">A documentação deverá: </w:t>
      </w:r>
    </w:p>
    <w:p w14:paraId="4A4F7061" w14:textId="77777777" w:rsidR="00E162BE" w:rsidRPr="004F6995" w:rsidRDefault="00E162BE" w:rsidP="00E162BE">
      <w:pPr>
        <w:suppressAutoHyphens w:val="0"/>
        <w:rPr>
          <w:szCs w:val="24"/>
          <w:lang w:eastAsia="pt-BR"/>
        </w:rPr>
      </w:pPr>
      <w:r w:rsidRPr="004F6995">
        <w:rPr>
          <w:szCs w:val="24"/>
          <w:lang w:eastAsia="pt-BR"/>
        </w:rPr>
        <w:t xml:space="preserve">a) -Estar em nome do licitante; </w:t>
      </w:r>
    </w:p>
    <w:p w14:paraId="6497183F" w14:textId="77777777" w:rsidR="00E162BE" w:rsidRPr="004F6995" w:rsidRDefault="00E162BE" w:rsidP="00E162BE">
      <w:pPr>
        <w:suppressAutoHyphens w:val="0"/>
        <w:rPr>
          <w:szCs w:val="24"/>
          <w:lang w:eastAsia="pt-BR"/>
        </w:rPr>
      </w:pPr>
      <w:r w:rsidRPr="004F6995">
        <w:rPr>
          <w:szCs w:val="24"/>
          <w:lang w:eastAsia="pt-BR"/>
        </w:rPr>
        <w:t xml:space="preserve">b) -Referir-se a apenas uma das filiais ou apenas a matriz. </w:t>
      </w:r>
    </w:p>
    <w:p w14:paraId="138A0F04" w14:textId="77777777" w:rsidR="00E162BE" w:rsidRPr="004F6995" w:rsidRDefault="00E162BE" w:rsidP="00E162BE">
      <w:pPr>
        <w:jc w:val="both"/>
        <w:rPr>
          <w:szCs w:val="24"/>
        </w:rPr>
      </w:pPr>
    </w:p>
    <w:p w14:paraId="326ED609" w14:textId="77777777" w:rsidR="00E162BE" w:rsidRPr="002B4E13" w:rsidRDefault="00E162BE" w:rsidP="00E162BE">
      <w:pPr>
        <w:jc w:val="both"/>
        <w:rPr>
          <w:bCs/>
          <w:iCs/>
          <w:szCs w:val="24"/>
          <w:lang w:eastAsia="x-none"/>
        </w:rPr>
      </w:pPr>
    </w:p>
    <w:p w14:paraId="6115D8FB" w14:textId="77777777" w:rsidR="00E162BE" w:rsidRPr="005F7273" w:rsidRDefault="00E162BE" w:rsidP="00E162BE">
      <w:pPr>
        <w:jc w:val="both"/>
        <w:rPr>
          <w:bCs/>
          <w:iCs/>
          <w:szCs w:val="24"/>
          <w:lang w:eastAsia="x-none"/>
        </w:rPr>
      </w:pPr>
      <w:r w:rsidRPr="005F7273">
        <w:rPr>
          <w:bCs/>
          <w:iCs/>
          <w:szCs w:val="24"/>
          <w:lang w:eastAsia="x-none"/>
        </w:rPr>
        <w:t>8. - DO RECEBIMENTO E JULGAMENTO DAS PROPOSTAS E DOS DOCUMENTOS DE HABILITAÇÃO;</w:t>
      </w:r>
    </w:p>
    <w:p w14:paraId="1E31FA7D" w14:textId="77777777" w:rsidR="00E162BE" w:rsidRPr="005F7273" w:rsidRDefault="00E162BE" w:rsidP="00E162BE">
      <w:pPr>
        <w:jc w:val="both"/>
        <w:rPr>
          <w:bCs/>
          <w:iCs/>
          <w:szCs w:val="24"/>
          <w:lang w:eastAsia="x-none"/>
        </w:rPr>
      </w:pPr>
    </w:p>
    <w:p w14:paraId="7E635710" w14:textId="42FFB7D6" w:rsidR="00E162BE" w:rsidRPr="005F7273" w:rsidRDefault="00E162BE" w:rsidP="00E162BE">
      <w:pPr>
        <w:jc w:val="both"/>
        <w:rPr>
          <w:bCs/>
          <w:iCs/>
          <w:szCs w:val="24"/>
          <w:lang w:eastAsia="x-none"/>
        </w:rPr>
      </w:pPr>
      <w:r w:rsidRPr="005F7273">
        <w:rPr>
          <w:bCs/>
          <w:iCs/>
          <w:szCs w:val="24"/>
          <w:lang w:eastAsia="x-none"/>
        </w:rPr>
        <w:t>8.1 - No dia</w:t>
      </w:r>
      <w:r>
        <w:rPr>
          <w:bCs/>
          <w:iCs/>
          <w:szCs w:val="24"/>
          <w:lang w:eastAsia="x-none"/>
        </w:rPr>
        <w:t xml:space="preserve"> </w:t>
      </w:r>
      <w:r w:rsidR="000E0CE4">
        <w:rPr>
          <w:b/>
          <w:bCs/>
          <w:iCs/>
          <w:szCs w:val="24"/>
          <w:lang w:eastAsia="x-none"/>
        </w:rPr>
        <w:t>2</w:t>
      </w:r>
      <w:r w:rsidR="00357C45">
        <w:rPr>
          <w:b/>
          <w:bCs/>
          <w:iCs/>
          <w:szCs w:val="24"/>
          <w:lang w:eastAsia="x-none"/>
        </w:rPr>
        <w:t xml:space="preserve">0 </w:t>
      </w:r>
      <w:r w:rsidRPr="00CC5181">
        <w:rPr>
          <w:b/>
          <w:bCs/>
          <w:iCs/>
          <w:szCs w:val="24"/>
          <w:lang w:eastAsia="x-none"/>
        </w:rPr>
        <w:t xml:space="preserve">de </w:t>
      </w:r>
      <w:r w:rsidR="0095068D" w:rsidRPr="00CC5181">
        <w:rPr>
          <w:b/>
          <w:bCs/>
          <w:iCs/>
          <w:szCs w:val="24"/>
          <w:lang w:eastAsia="x-none"/>
        </w:rPr>
        <w:t xml:space="preserve">março </w:t>
      </w:r>
      <w:r w:rsidR="00695754" w:rsidRPr="00CC5181">
        <w:rPr>
          <w:b/>
          <w:bCs/>
          <w:iCs/>
          <w:szCs w:val="24"/>
          <w:lang w:eastAsia="x-none"/>
        </w:rPr>
        <w:t xml:space="preserve">de </w:t>
      </w:r>
      <w:r w:rsidR="00301796">
        <w:rPr>
          <w:b/>
          <w:bCs/>
          <w:iCs/>
          <w:szCs w:val="24"/>
          <w:lang w:eastAsia="x-none"/>
        </w:rPr>
        <w:t>202</w:t>
      </w:r>
      <w:r w:rsidR="000E0CE4">
        <w:rPr>
          <w:b/>
          <w:bCs/>
          <w:iCs/>
          <w:szCs w:val="24"/>
          <w:lang w:eastAsia="x-none"/>
        </w:rPr>
        <w:t>3</w:t>
      </w:r>
      <w:r w:rsidR="00301796">
        <w:rPr>
          <w:b/>
          <w:bCs/>
          <w:iCs/>
          <w:szCs w:val="24"/>
          <w:lang w:eastAsia="x-none"/>
        </w:rPr>
        <w:t>, às 14:</w:t>
      </w:r>
      <w:r w:rsidR="000E0CE4">
        <w:rPr>
          <w:b/>
          <w:bCs/>
          <w:iCs/>
          <w:szCs w:val="24"/>
          <w:lang w:eastAsia="x-none"/>
        </w:rPr>
        <w:t>0</w:t>
      </w:r>
      <w:r w:rsidRPr="00CC5181">
        <w:rPr>
          <w:b/>
          <w:bCs/>
          <w:iCs/>
          <w:szCs w:val="24"/>
          <w:lang w:eastAsia="x-none"/>
        </w:rPr>
        <w:t>0 horas</w:t>
      </w:r>
      <w:r w:rsidRPr="005F7273">
        <w:rPr>
          <w:bCs/>
          <w:iCs/>
          <w:szCs w:val="24"/>
          <w:lang w:eastAsia="x-none"/>
        </w:rPr>
        <w:t xml:space="preserve"> </w:t>
      </w:r>
      <w:r>
        <w:rPr>
          <w:bCs/>
          <w:iCs/>
          <w:szCs w:val="24"/>
          <w:lang w:eastAsia="x-none"/>
        </w:rPr>
        <w:t>na sala de licitações e Contratos conforme des</w:t>
      </w:r>
      <w:r w:rsidRPr="005F7273">
        <w:rPr>
          <w:bCs/>
          <w:iCs/>
          <w:szCs w:val="24"/>
          <w:lang w:eastAsia="x-none"/>
        </w:rPr>
        <w:t>ignados no Edital, na presença das licitantes e demais pessoas presentes ao ato público, a Pregoeira, juntamente com a Equipe de Apoio, executará a rotina de credenciamento, conforme disposto no item 5.</w:t>
      </w:r>
    </w:p>
    <w:p w14:paraId="440FEFDB" w14:textId="77777777" w:rsidR="00E162BE" w:rsidRPr="005F7273" w:rsidRDefault="00E162BE" w:rsidP="00E162BE">
      <w:pPr>
        <w:jc w:val="both"/>
        <w:rPr>
          <w:bCs/>
          <w:iCs/>
          <w:szCs w:val="24"/>
          <w:lang w:eastAsia="x-none"/>
        </w:rPr>
      </w:pPr>
    </w:p>
    <w:p w14:paraId="327185E4" w14:textId="77777777" w:rsidR="00E162BE" w:rsidRPr="00E14785" w:rsidRDefault="00E162BE" w:rsidP="00E162BE">
      <w:pPr>
        <w:jc w:val="both"/>
        <w:rPr>
          <w:bCs/>
          <w:iCs/>
          <w:szCs w:val="24"/>
          <w:lang w:eastAsia="x-none"/>
        </w:rPr>
      </w:pPr>
      <w:r w:rsidRPr="005F7273">
        <w:rPr>
          <w:bCs/>
          <w:iCs/>
          <w:szCs w:val="24"/>
          <w:lang w:eastAsia="x-none"/>
        </w:rPr>
        <w:t xml:space="preserve">8.2 - Verificadas as credenciais e declarada aberta à sessão, a Pregoeira solicitará </w:t>
      </w:r>
      <w:r>
        <w:rPr>
          <w:bCs/>
          <w:iCs/>
          <w:szCs w:val="24"/>
          <w:lang w:eastAsia="x-none"/>
        </w:rPr>
        <w:t xml:space="preserve">dos licitantes presentes, </w:t>
      </w:r>
      <w:r w:rsidRPr="00E14785">
        <w:rPr>
          <w:bCs/>
          <w:iCs/>
          <w:szCs w:val="24"/>
          <w:lang w:eastAsia="x-none"/>
        </w:rPr>
        <w:t xml:space="preserve">a "Declaração de cumprimento pleno aos requisitos de habilitação", conforme inciso VI, do art. 5, da </w:t>
      </w:r>
      <w:r w:rsidRPr="00E14785">
        <w:rPr>
          <w:szCs w:val="24"/>
        </w:rPr>
        <w:t>Lei Municipal 330/2005 c/c o Decreto Municipal 402/2005, Decreto Municipal 1730/2019</w:t>
      </w:r>
      <w:r w:rsidRPr="00E14785">
        <w:rPr>
          <w:bCs/>
          <w:iCs/>
          <w:szCs w:val="24"/>
          <w:lang w:eastAsia="x-none"/>
        </w:rPr>
        <w:t xml:space="preserve"> e receberá, em envelopes devidamente lacrados, a proposta e os documentos exigidos para habilitação.</w:t>
      </w:r>
    </w:p>
    <w:p w14:paraId="482A53CB" w14:textId="77777777" w:rsidR="00E162BE" w:rsidRPr="005F7273" w:rsidRDefault="00E162BE" w:rsidP="00E162BE">
      <w:pPr>
        <w:jc w:val="both"/>
        <w:rPr>
          <w:bCs/>
          <w:iCs/>
          <w:szCs w:val="24"/>
          <w:lang w:eastAsia="x-none"/>
        </w:rPr>
      </w:pPr>
    </w:p>
    <w:p w14:paraId="1ADD7607" w14:textId="77777777" w:rsidR="00E162BE" w:rsidRPr="005F7273" w:rsidRDefault="00E162BE" w:rsidP="00E162BE">
      <w:pPr>
        <w:jc w:val="both"/>
        <w:rPr>
          <w:bCs/>
          <w:iCs/>
          <w:szCs w:val="24"/>
          <w:lang w:eastAsia="x-none"/>
        </w:rPr>
      </w:pPr>
      <w:r w:rsidRPr="005F7273">
        <w:rPr>
          <w:bCs/>
          <w:iCs/>
          <w:szCs w:val="24"/>
          <w:lang w:eastAsia="x-none"/>
        </w:rPr>
        <w:t>8.3 - As microempresas e empresas de pequeno porte e</w:t>
      </w:r>
      <w:r>
        <w:rPr>
          <w:bCs/>
          <w:iCs/>
          <w:szCs w:val="24"/>
          <w:lang w:eastAsia="x-none"/>
        </w:rPr>
        <w:t xml:space="preserve">stão dispensadas de apresentar </w:t>
      </w:r>
      <w:r w:rsidRPr="005F7273">
        <w:rPr>
          <w:bCs/>
          <w:iCs/>
          <w:szCs w:val="24"/>
          <w:lang w:eastAsia="x-none"/>
        </w:rPr>
        <w:t>a declaração prevista no item 8.2, desde que, apresentem declaração de que cumprem os requisitos de habilitação, exceto quanto à regularidade fiscal, os quais serão cumpridos para fins de assinatura de contrato, caso seja declarada vencedora do certame.</w:t>
      </w:r>
    </w:p>
    <w:p w14:paraId="3D05B7DF" w14:textId="77777777" w:rsidR="00E162BE" w:rsidRPr="005F7273" w:rsidRDefault="00E162BE" w:rsidP="00E162BE">
      <w:pPr>
        <w:jc w:val="both"/>
        <w:rPr>
          <w:bCs/>
          <w:iCs/>
          <w:szCs w:val="24"/>
          <w:lang w:eastAsia="x-none"/>
        </w:rPr>
      </w:pPr>
      <w:r w:rsidRPr="005F7273">
        <w:rPr>
          <w:bCs/>
          <w:iCs/>
          <w:szCs w:val="24"/>
          <w:lang w:eastAsia="x-none"/>
        </w:rPr>
        <w:t>8.4 - Em nenhuma hipótese serão recebidos envelopes contendo proposta e os documentos de habilitação fora do prazo estabelecido neste Edital.</w:t>
      </w:r>
    </w:p>
    <w:p w14:paraId="1F6BAAE0" w14:textId="77777777" w:rsidR="00E162BE" w:rsidRPr="005F7273" w:rsidRDefault="00E162BE" w:rsidP="00E162BE">
      <w:pPr>
        <w:jc w:val="both"/>
        <w:rPr>
          <w:bCs/>
          <w:iCs/>
          <w:szCs w:val="24"/>
          <w:lang w:eastAsia="x-none"/>
        </w:rPr>
      </w:pPr>
    </w:p>
    <w:p w14:paraId="00870415" w14:textId="77777777" w:rsidR="00E162BE" w:rsidRPr="005F7273" w:rsidRDefault="00E162BE" w:rsidP="00E162BE">
      <w:pPr>
        <w:jc w:val="both"/>
        <w:rPr>
          <w:bCs/>
          <w:iCs/>
          <w:szCs w:val="24"/>
          <w:lang w:eastAsia="x-none"/>
        </w:rPr>
      </w:pPr>
      <w:r w:rsidRPr="005F7273">
        <w:rPr>
          <w:bCs/>
          <w:iCs/>
          <w:szCs w:val="24"/>
          <w:lang w:eastAsia="x-none"/>
        </w:rPr>
        <w:t>8.5 - Serão abertos primeiramente os envelopes contendo as propostas de preços, ocasião em que será procedida à verificação da conformidade das mesmas com os requisitos estabelecidos neste instrumento, com exceção do preço, desclassificando-se as incompatíveis.</w:t>
      </w:r>
    </w:p>
    <w:p w14:paraId="56B44FA7" w14:textId="77777777" w:rsidR="00E162BE" w:rsidRPr="005F7273" w:rsidRDefault="00E162BE" w:rsidP="00E162BE">
      <w:pPr>
        <w:jc w:val="both"/>
        <w:rPr>
          <w:bCs/>
          <w:iCs/>
          <w:szCs w:val="24"/>
          <w:lang w:eastAsia="x-none"/>
        </w:rPr>
      </w:pPr>
    </w:p>
    <w:p w14:paraId="5E609215" w14:textId="621CBC97" w:rsidR="00E162BE" w:rsidRPr="005F7273" w:rsidRDefault="00E162BE" w:rsidP="00E162BE">
      <w:pPr>
        <w:jc w:val="both"/>
        <w:rPr>
          <w:bCs/>
          <w:iCs/>
          <w:szCs w:val="24"/>
          <w:lang w:eastAsia="x-none"/>
        </w:rPr>
      </w:pPr>
      <w:r w:rsidRPr="005F7273">
        <w:rPr>
          <w:bCs/>
          <w:iCs/>
          <w:szCs w:val="24"/>
          <w:lang w:eastAsia="x-none"/>
        </w:rPr>
        <w:t>8.6 - No curso da sessão, dentre as propostas que atenderem às exigências constantes do Edital, o autor da oferta de valor mais baixo e os das ofertas com preços de at</w:t>
      </w:r>
      <w:r w:rsidR="006C560A">
        <w:rPr>
          <w:bCs/>
          <w:iCs/>
          <w:szCs w:val="24"/>
          <w:lang w:eastAsia="x-none"/>
        </w:rPr>
        <w:t>é 10% (dez por cento) superior</w:t>
      </w:r>
      <w:r w:rsidRPr="005F7273">
        <w:rPr>
          <w:bCs/>
          <w:iCs/>
          <w:szCs w:val="24"/>
          <w:lang w:eastAsia="x-none"/>
        </w:rPr>
        <w:t xml:space="preserve"> àquela poderão fazer lances verbais e sucessivos, em valores distintos e decrescentes</w:t>
      </w:r>
      <w:r>
        <w:rPr>
          <w:bCs/>
          <w:iCs/>
          <w:szCs w:val="24"/>
          <w:lang w:eastAsia="x-none"/>
        </w:rPr>
        <w:t>.</w:t>
      </w:r>
    </w:p>
    <w:p w14:paraId="39D121D2" w14:textId="77777777" w:rsidR="00E162BE" w:rsidRPr="005F7273" w:rsidRDefault="00E162BE" w:rsidP="00E162BE">
      <w:pPr>
        <w:jc w:val="both"/>
        <w:rPr>
          <w:bCs/>
          <w:iCs/>
          <w:szCs w:val="24"/>
          <w:lang w:eastAsia="x-none"/>
        </w:rPr>
      </w:pPr>
    </w:p>
    <w:p w14:paraId="270B483D" w14:textId="77777777" w:rsidR="00E162BE" w:rsidRPr="005F7273" w:rsidRDefault="00E162BE" w:rsidP="00E162BE">
      <w:pPr>
        <w:jc w:val="both"/>
        <w:rPr>
          <w:bCs/>
          <w:iCs/>
          <w:szCs w:val="24"/>
          <w:lang w:eastAsia="x-none"/>
        </w:rPr>
      </w:pPr>
      <w:r w:rsidRPr="005F7273">
        <w:rPr>
          <w:bCs/>
          <w:iCs/>
          <w:szCs w:val="24"/>
          <w:lang w:eastAsia="x-none"/>
        </w:rPr>
        <w:t>8.7 - Não havendo pelo menos três ofertas nas condições definidas no item anterior, poderão os autores das melhores propostas, até o máximo de três, oferecerem lances verbais e sucessivos, quaisquer que sejam os preços oferecidos.</w:t>
      </w:r>
    </w:p>
    <w:p w14:paraId="76DF028E" w14:textId="77777777" w:rsidR="00E162BE" w:rsidRPr="005F7273" w:rsidRDefault="00E162BE" w:rsidP="00E162BE">
      <w:pPr>
        <w:jc w:val="both"/>
        <w:rPr>
          <w:bCs/>
          <w:iCs/>
          <w:szCs w:val="24"/>
          <w:lang w:eastAsia="x-none"/>
        </w:rPr>
      </w:pPr>
      <w:r w:rsidRPr="005F7273">
        <w:rPr>
          <w:bCs/>
          <w:iCs/>
          <w:szCs w:val="24"/>
          <w:lang w:eastAsia="x-none"/>
        </w:rPr>
        <w:t>8.8 - A oferta dos lances deverá ser efetuada, por item, no momento em que for conferida a palavra ao licitante, na ordem decrescente dos preços, para tal poderá a pregoeira estabelecer redução mínima em cada lance, bem como estabelecer tempo máximo para o proponente efetuar seu lance;</w:t>
      </w:r>
    </w:p>
    <w:p w14:paraId="6471FCD7" w14:textId="77777777" w:rsidR="00E162BE" w:rsidRPr="005F7273" w:rsidRDefault="00E162BE" w:rsidP="00E162BE">
      <w:pPr>
        <w:jc w:val="both"/>
        <w:rPr>
          <w:bCs/>
          <w:iCs/>
          <w:szCs w:val="24"/>
          <w:lang w:eastAsia="x-none"/>
        </w:rPr>
      </w:pPr>
    </w:p>
    <w:p w14:paraId="03FDBCAB" w14:textId="77777777" w:rsidR="00E162BE" w:rsidRPr="005F7273" w:rsidRDefault="00E162BE" w:rsidP="00E162BE">
      <w:pPr>
        <w:jc w:val="both"/>
        <w:rPr>
          <w:bCs/>
          <w:iCs/>
          <w:szCs w:val="24"/>
          <w:lang w:eastAsia="x-none"/>
        </w:rPr>
      </w:pPr>
      <w:r w:rsidRPr="005F7273">
        <w:rPr>
          <w:bCs/>
          <w:iCs/>
          <w:szCs w:val="24"/>
          <w:lang w:eastAsia="x-none"/>
        </w:rPr>
        <w:t>8.9 - Dos lances ofertados não caberá retratação</w:t>
      </w:r>
      <w:r>
        <w:rPr>
          <w:bCs/>
          <w:iCs/>
          <w:szCs w:val="24"/>
          <w:lang w:eastAsia="x-none"/>
        </w:rPr>
        <w:t>.</w:t>
      </w:r>
    </w:p>
    <w:p w14:paraId="383BA990" w14:textId="77777777" w:rsidR="00E162BE" w:rsidRPr="005F7273" w:rsidRDefault="00E162BE" w:rsidP="00E162BE">
      <w:pPr>
        <w:jc w:val="both"/>
        <w:rPr>
          <w:bCs/>
          <w:iCs/>
          <w:szCs w:val="24"/>
          <w:lang w:eastAsia="x-none"/>
        </w:rPr>
      </w:pPr>
    </w:p>
    <w:p w14:paraId="63E4D10D" w14:textId="77777777" w:rsidR="00E162BE" w:rsidRPr="005F7273" w:rsidRDefault="00E162BE" w:rsidP="00E162BE">
      <w:pPr>
        <w:jc w:val="both"/>
        <w:rPr>
          <w:bCs/>
          <w:iCs/>
          <w:szCs w:val="24"/>
          <w:lang w:eastAsia="x-none"/>
        </w:rPr>
      </w:pPr>
      <w:r w:rsidRPr="005F7273">
        <w:rPr>
          <w:bCs/>
          <w:iCs/>
          <w:szCs w:val="24"/>
          <w:lang w:eastAsia="x-none"/>
        </w:rPr>
        <w:t>8.10 - A desistência em apresentar lance verbal, quando convocado pela Pregoeira, implicará a exclusão do licitante da fase de lances e na manutenção do último preço apresentado pelo licitante.</w:t>
      </w:r>
    </w:p>
    <w:p w14:paraId="5C34D476" w14:textId="77777777" w:rsidR="00E162BE" w:rsidRPr="005F7273" w:rsidRDefault="00E162BE" w:rsidP="00E162BE">
      <w:pPr>
        <w:jc w:val="both"/>
        <w:rPr>
          <w:bCs/>
          <w:iCs/>
          <w:szCs w:val="24"/>
          <w:lang w:eastAsia="x-none"/>
        </w:rPr>
      </w:pPr>
    </w:p>
    <w:p w14:paraId="71C78C8E" w14:textId="77777777" w:rsidR="00E162BE" w:rsidRPr="005F7273" w:rsidRDefault="00E162BE" w:rsidP="00E162BE">
      <w:pPr>
        <w:jc w:val="both"/>
        <w:rPr>
          <w:bCs/>
          <w:iCs/>
          <w:szCs w:val="24"/>
          <w:lang w:eastAsia="x-none"/>
        </w:rPr>
      </w:pPr>
      <w:r w:rsidRPr="005F7273">
        <w:rPr>
          <w:bCs/>
          <w:iCs/>
          <w:szCs w:val="24"/>
          <w:lang w:eastAsia="x-none"/>
        </w:rPr>
        <w:t>8.11 - O encerramento da etapa competitiva dar-se-á quando, indagados pela Pregoeira, os licitantes manifestarem seu desinteresse em apresentar novos lances.</w:t>
      </w:r>
    </w:p>
    <w:p w14:paraId="0F680DB0" w14:textId="77777777" w:rsidR="00E162BE" w:rsidRPr="005F7273" w:rsidRDefault="00E162BE" w:rsidP="00E162BE">
      <w:pPr>
        <w:jc w:val="both"/>
        <w:rPr>
          <w:bCs/>
          <w:iCs/>
          <w:szCs w:val="24"/>
          <w:lang w:eastAsia="x-none"/>
        </w:rPr>
      </w:pPr>
    </w:p>
    <w:p w14:paraId="25E1D435" w14:textId="77777777" w:rsidR="00E162BE" w:rsidRPr="005F7273" w:rsidRDefault="00E162BE" w:rsidP="00E162BE">
      <w:pPr>
        <w:jc w:val="both"/>
        <w:rPr>
          <w:bCs/>
          <w:iCs/>
          <w:szCs w:val="24"/>
          <w:lang w:eastAsia="x-none"/>
        </w:rPr>
      </w:pPr>
      <w:r w:rsidRPr="005F7273">
        <w:rPr>
          <w:bCs/>
          <w:iCs/>
          <w:szCs w:val="24"/>
          <w:lang w:eastAsia="x-none"/>
        </w:rPr>
        <w:t xml:space="preserve">8.12 - Finalizada a fase </w:t>
      </w:r>
      <w:r>
        <w:rPr>
          <w:bCs/>
          <w:iCs/>
          <w:szCs w:val="24"/>
          <w:lang w:eastAsia="x-none"/>
        </w:rPr>
        <w:t>de lances e ordenadas á</w:t>
      </w:r>
      <w:r w:rsidRPr="005F7273">
        <w:rPr>
          <w:bCs/>
          <w:iCs/>
          <w:szCs w:val="24"/>
          <w:lang w:eastAsia="x-none"/>
        </w:rPr>
        <w:t>s ofertas, de acordo com o menor preço apresentado, a Pregoeira verificará a compatibilidade dos preços ofertados com os praticados no mercado, desclassificando as propostas dos licitantes que apresentarem preço excessivo, assim considerados aqueles acima do preço de mercado.</w:t>
      </w:r>
    </w:p>
    <w:p w14:paraId="6396C2BA" w14:textId="77777777" w:rsidR="00E162BE" w:rsidRPr="005F7273" w:rsidRDefault="00E162BE" w:rsidP="00E162BE">
      <w:pPr>
        <w:jc w:val="both"/>
        <w:rPr>
          <w:bCs/>
          <w:iCs/>
          <w:szCs w:val="24"/>
          <w:lang w:eastAsia="x-none"/>
        </w:rPr>
      </w:pPr>
    </w:p>
    <w:p w14:paraId="29B952BB" w14:textId="77777777" w:rsidR="00E162BE" w:rsidRPr="005F7273" w:rsidRDefault="00E162BE" w:rsidP="00E162BE">
      <w:pPr>
        <w:jc w:val="both"/>
        <w:rPr>
          <w:bCs/>
          <w:iCs/>
          <w:szCs w:val="24"/>
          <w:lang w:eastAsia="x-none"/>
        </w:rPr>
      </w:pPr>
      <w:r w:rsidRPr="005F7273">
        <w:rPr>
          <w:bCs/>
          <w:iCs/>
          <w:szCs w:val="24"/>
          <w:lang w:eastAsia="x-none"/>
        </w:rPr>
        <w:t>8.13 - Ocorrendo empate previsto do Art. 44 § 2 ° da Lei Complementar N. 123/2006 será assegurada a preferência de contratação para as microempresas e empresas de pequeno porte, desde que a melhor oferta inicial não tiver sido apresentada por microempresa ou empresa de pequeno porte.</w:t>
      </w:r>
    </w:p>
    <w:p w14:paraId="45A79EC2" w14:textId="77777777" w:rsidR="00E162BE" w:rsidRPr="005F7273" w:rsidRDefault="00E162BE" w:rsidP="00E162BE">
      <w:pPr>
        <w:jc w:val="both"/>
        <w:rPr>
          <w:bCs/>
          <w:iCs/>
          <w:szCs w:val="24"/>
          <w:lang w:eastAsia="x-none"/>
        </w:rPr>
      </w:pPr>
    </w:p>
    <w:p w14:paraId="4A82559D" w14:textId="3E34CFD4" w:rsidR="00E162BE" w:rsidRPr="005F7273" w:rsidRDefault="00E162BE" w:rsidP="00E162BE">
      <w:pPr>
        <w:jc w:val="both"/>
        <w:rPr>
          <w:bCs/>
          <w:iCs/>
          <w:szCs w:val="24"/>
          <w:lang w:eastAsia="x-none"/>
        </w:rPr>
      </w:pPr>
      <w:r w:rsidRPr="005F7273">
        <w:rPr>
          <w:bCs/>
          <w:iCs/>
          <w:szCs w:val="24"/>
          <w:lang w:eastAsia="x-none"/>
        </w:rPr>
        <w:t>8.13.1 - Entende-se por empate as situações em que as propostas apresentadas pelas microempresas e empresas de pequeno porte sejam iguais ou at</w:t>
      </w:r>
      <w:r w:rsidR="006C560A">
        <w:rPr>
          <w:bCs/>
          <w:iCs/>
          <w:szCs w:val="24"/>
          <w:lang w:eastAsia="x-none"/>
        </w:rPr>
        <w:t>é 5 (cinco) por cento superior</w:t>
      </w:r>
      <w:r w:rsidRPr="005F7273">
        <w:rPr>
          <w:bCs/>
          <w:iCs/>
          <w:szCs w:val="24"/>
          <w:lang w:eastAsia="x-none"/>
        </w:rPr>
        <w:t xml:space="preserve"> à proposta mais bem classificada.</w:t>
      </w:r>
    </w:p>
    <w:p w14:paraId="051B3969" w14:textId="77777777" w:rsidR="00E162BE" w:rsidRPr="005F7273" w:rsidRDefault="00E162BE" w:rsidP="00E162BE">
      <w:pPr>
        <w:jc w:val="both"/>
        <w:rPr>
          <w:bCs/>
          <w:iCs/>
          <w:szCs w:val="24"/>
          <w:lang w:eastAsia="x-none"/>
        </w:rPr>
      </w:pPr>
    </w:p>
    <w:p w14:paraId="00762EAA" w14:textId="77777777" w:rsidR="00E162BE" w:rsidRPr="005F7273" w:rsidRDefault="00E162BE" w:rsidP="00E162BE">
      <w:pPr>
        <w:jc w:val="both"/>
        <w:rPr>
          <w:bCs/>
          <w:iCs/>
          <w:szCs w:val="24"/>
          <w:lang w:eastAsia="x-none"/>
        </w:rPr>
      </w:pPr>
      <w:r w:rsidRPr="005F7273">
        <w:rPr>
          <w:bCs/>
          <w:iCs/>
          <w:szCs w:val="24"/>
          <w:lang w:eastAsia="x-none"/>
        </w:rPr>
        <w:t>8.13.2 - Para fins de desempate, proceder-se-á da seguinte forma:</w:t>
      </w:r>
    </w:p>
    <w:p w14:paraId="50E8E81A" w14:textId="77777777" w:rsidR="00E162BE" w:rsidRPr="005F7273" w:rsidRDefault="00E162BE" w:rsidP="00E162BE">
      <w:pPr>
        <w:jc w:val="both"/>
        <w:rPr>
          <w:bCs/>
          <w:iCs/>
          <w:szCs w:val="24"/>
          <w:lang w:eastAsia="x-none"/>
        </w:rPr>
      </w:pPr>
    </w:p>
    <w:p w14:paraId="121D1E11" w14:textId="77777777" w:rsidR="00E162BE" w:rsidRPr="005F7273" w:rsidRDefault="00E162BE" w:rsidP="00E162BE">
      <w:pPr>
        <w:jc w:val="both"/>
        <w:rPr>
          <w:bCs/>
          <w:iCs/>
          <w:szCs w:val="24"/>
          <w:lang w:eastAsia="x-none"/>
        </w:rPr>
      </w:pPr>
      <w:r w:rsidRPr="005F7273">
        <w:rPr>
          <w:bCs/>
          <w:iCs/>
          <w:szCs w:val="24"/>
          <w:lang w:eastAsia="x-none"/>
        </w:rPr>
        <w:t>a) a microempresa ou empresa de pequeno porte mais bem classificada poderá apresentar proposta de preço inferior àquela considerada vencedora do certame, situação em que será adjudicado em seu favor o objeto licitado;</w:t>
      </w:r>
    </w:p>
    <w:p w14:paraId="02173158" w14:textId="77777777" w:rsidR="00E162BE" w:rsidRPr="005F7273" w:rsidRDefault="00E162BE" w:rsidP="00E162BE">
      <w:pPr>
        <w:jc w:val="both"/>
        <w:rPr>
          <w:bCs/>
          <w:iCs/>
          <w:szCs w:val="24"/>
          <w:lang w:eastAsia="x-none"/>
        </w:rPr>
      </w:pPr>
      <w:r>
        <w:rPr>
          <w:bCs/>
          <w:iCs/>
          <w:szCs w:val="24"/>
          <w:lang w:eastAsia="x-none"/>
        </w:rPr>
        <w:t xml:space="preserve">b) não ocorrendo </w:t>
      </w:r>
      <w:proofErr w:type="spellStart"/>
      <w:r>
        <w:rPr>
          <w:bCs/>
          <w:iCs/>
          <w:szCs w:val="24"/>
          <w:lang w:eastAsia="x-none"/>
        </w:rPr>
        <w:t>á</w:t>
      </w:r>
      <w:proofErr w:type="spellEnd"/>
      <w:r w:rsidRPr="005F7273">
        <w:rPr>
          <w:bCs/>
          <w:iCs/>
          <w:szCs w:val="24"/>
          <w:lang w:eastAsia="x-none"/>
        </w:rPr>
        <w:t xml:space="preserve"> contratação da microempresa ou empresa de pequeno porte, na forma do item 8.13.2 a, serão convocadas as remanescentes que porventura se enquadrarem na hipótese do item 8.13.1, na ordem classificatória, para o exercício do mesmo direito; </w:t>
      </w:r>
    </w:p>
    <w:p w14:paraId="4ECCB52A" w14:textId="77777777" w:rsidR="00E162BE" w:rsidRPr="005F7273" w:rsidRDefault="00E162BE" w:rsidP="00E162BE">
      <w:pPr>
        <w:jc w:val="both"/>
        <w:rPr>
          <w:bCs/>
          <w:iCs/>
          <w:szCs w:val="24"/>
          <w:lang w:eastAsia="x-none"/>
        </w:rPr>
      </w:pPr>
      <w:r w:rsidRPr="005F7273">
        <w:rPr>
          <w:bCs/>
          <w:iCs/>
          <w:szCs w:val="24"/>
          <w:lang w:eastAsia="x-none"/>
        </w:rPr>
        <w:lastRenderedPageBreak/>
        <w:t>c) no caso de equivalência dos valores apresentados pelas microempresas e empresas de pequeno porte que se encontrem no intervalo previsto no item 8.13.1, será realizado sorteio, entre elas para que se identifique aquela que primeiro poderá apresentar melhor oferta;</w:t>
      </w:r>
    </w:p>
    <w:p w14:paraId="1E4EEEF1" w14:textId="77777777" w:rsidR="00E162BE" w:rsidRPr="005F7273" w:rsidRDefault="00E162BE" w:rsidP="00E162BE">
      <w:pPr>
        <w:jc w:val="both"/>
        <w:rPr>
          <w:bCs/>
          <w:iCs/>
          <w:szCs w:val="24"/>
          <w:lang w:eastAsia="x-none"/>
        </w:rPr>
      </w:pPr>
    </w:p>
    <w:p w14:paraId="5531667F" w14:textId="77777777" w:rsidR="00E162BE" w:rsidRPr="005F7273" w:rsidRDefault="00E162BE" w:rsidP="00E162BE">
      <w:pPr>
        <w:jc w:val="both"/>
        <w:rPr>
          <w:bCs/>
          <w:iCs/>
          <w:szCs w:val="24"/>
          <w:lang w:eastAsia="x-none"/>
        </w:rPr>
      </w:pPr>
      <w:r w:rsidRPr="005F7273">
        <w:rPr>
          <w:bCs/>
          <w:iCs/>
          <w:szCs w:val="24"/>
          <w:lang w:eastAsia="x-none"/>
        </w:rPr>
        <w:t>8.13.3 - Para as situações previstas no item 8.13 a microempresa e empresa de pequeno porte mais bem classificada será convocada a apresentar nova proposta no prazo máximo de 5 (cinco) minutos após o encerramento dos lances, sob pena de preclusão.</w:t>
      </w:r>
    </w:p>
    <w:p w14:paraId="6335F2E5" w14:textId="77777777" w:rsidR="00E162BE" w:rsidRPr="005F7273" w:rsidRDefault="00E162BE" w:rsidP="00E162BE">
      <w:pPr>
        <w:jc w:val="both"/>
        <w:rPr>
          <w:bCs/>
          <w:iCs/>
          <w:szCs w:val="24"/>
          <w:lang w:eastAsia="x-none"/>
        </w:rPr>
      </w:pPr>
    </w:p>
    <w:p w14:paraId="27B43673" w14:textId="77777777" w:rsidR="00E162BE" w:rsidRPr="005F7273" w:rsidRDefault="00E162BE" w:rsidP="00E162BE">
      <w:pPr>
        <w:jc w:val="both"/>
        <w:rPr>
          <w:bCs/>
          <w:iCs/>
          <w:szCs w:val="24"/>
          <w:lang w:eastAsia="x-none"/>
        </w:rPr>
      </w:pPr>
      <w:r w:rsidRPr="005F7273">
        <w:rPr>
          <w:bCs/>
          <w:iCs/>
          <w:szCs w:val="24"/>
          <w:lang w:eastAsia="x-none"/>
        </w:rPr>
        <w:t>8.14 - A pregoeira poderá negociar com o autor da oferta de menor valor com vistas a obter proposta ainda mais vantajosa ao interesse público.</w:t>
      </w:r>
    </w:p>
    <w:p w14:paraId="4799ABE6" w14:textId="77777777" w:rsidR="00E162BE" w:rsidRPr="005F7273" w:rsidRDefault="00E162BE" w:rsidP="00E162BE">
      <w:pPr>
        <w:jc w:val="both"/>
        <w:rPr>
          <w:bCs/>
          <w:iCs/>
          <w:szCs w:val="24"/>
          <w:lang w:eastAsia="x-none"/>
        </w:rPr>
      </w:pPr>
    </w:p>
    <w:p w14:paraId="6D647363" w14:textId="77777777" w:rsidR="00E162BE" w:rsidRPr="005F7273" w:rsidRDefault="00E162BE" w:rsidP="00E162BE">
      <w:pPr>
        <w:jc w:val="both"/>
        <w:rPr>
          <w:bCs/>
          <w:iCs/>
          <w:szCs w:val="24"/>
          <w:lang w:eastAsia="x-none"/>
        </w:rPr>
      </w:pPr>
      <w:r w:rsidRPr="005F7273">
        <w:rPr>
          <w:bCs/>
          <w:iCs/>
          <w:szCs w:val="24"/>
          <w:lang w:eastAsia="x-none"/>
        </w:rPr>
        <w:t xml:space="preserve">8.15 - Será aberto o envelope contendo a documentação de habilitação do licitante que tiver formulado a proposta de menor preço, para confirmação das suas condições </w:t>
      </w:r>
      <w:proofErr w:type="spellStart"/>
      <w:r w:rsidRPr="005F7273">
        <w:rPr>
          <w:bCs/>
          <w:iCs/>
          <w:szCs w:val="24"/>
          <w:lang w:eastAsia="x-none"/>
        </w:rPr>
        <w:t>habilitatórias</w:t>
      </w:r>
      <w:proofErr w:type="spellEnd"/>
      <w:r w:rsidRPr="005F7273">
        <w:rPr>
          <w:bCs/>
          <w:iCs/>
          <w:szCs w:val="24"/>
          <w:lang w:eastAsia="x-none"/>
        </w:rPr>
        <w:t>.</w:t>
      </w:r>
    </w:p>
    <w:p w14:paraId="41AB9F31" w14:textId="77777777" w:rsidR="00E162BE" w:rsidRPr="005F7273" w:rsidRDefault="00E162BE" w:rsidP="00E162BE">
      <w:pPr>
        <w:jc w:val="both"/>
        <w:rPr>
          <w:bCs/>
          <w:iCs/>
          <w:szCs w:val="24"/>
          <w:lang w:eastAsia="x-none"/>
        </w:rPr>
      </w:pPr>
      <w:r w:rsidRPr="005F7273">
        <w:rPr>
          <w:bCs/>
          <w:iCs/>
          <w:szCs w:val="24"/>
          <w:lang w:eastAsia="x-none"/>
        </w:rPr>
        <w:t xml:space="preserve">8.16 - No caso de inabilitação do proponente que tiver apresentado a melhor oferta, serão analisados os documentos </w:t>
      </w:r>
      <w:proofErr w:type="spellStart"/>
      <w:r w:rsidRPr="005F7273">
        <w:rPr>
          <w:bCs/>
          <w:iCs/>
          <w:szCs w:val="24"/>
          <w:lang w:eastAsia="x-none"/>
        </w:rPr>
        <w:t>habilitatórios</w:t>
      </w:r>
      <w:proofErr w:type="spellEnd"/>
      <w:r w:rsidRPr="005F7273">
        <w:rPr>
          <w:bCs/>
          <w:iCs/>
          <w:szCs w:val="24"/>
          <w:lang w:eastAsia="x-none"/>
        </w:rPr>
        <w:t xml:space="preserve"> do licitante da proposta de segundo menor preço, e assim sucessivamente, até que um licitante atenda às condições fixadas neste instrumento convocatório.</w:t>
      </w:r>
    </w:p>
    <w:p w14:paraId="7006E8F3" w14:textId="77777777" w:rsidR="00E162BE" w:rsidRPr="005F7273" w:rsidRDefault="00E162BE" w:rsidP="00E162BE">
      <w:pPr>
        <w:jc w:val="both"/>
        <w:rPr>
          <w:bCs/>
          <w:iCs/>
          <w:szCs w:val="24"/>
          <w:lang w:eastAsia="x-none"/>
        </w:rPr>
      </w:pPr>
      <w:r w:rsidRPr="005F7273">
        <w:rPr>
          <w:bCs/>
          <w:iCs/>
          <w:szCs w:val="24"/>
          <w:lang w:eastAsia="x-none"/>
        </w:rPr>
        <w:t>8.17 - As microempresas e empresas de pequeno porte deverão apresentar toda a documentação exigida para efeito de comprovação de regularidade fiscal, mesmo que este apresente alguma restrição.</w:t>
      </w:r>
    </w:p>
    <w:p w14:paraId="54239D6D" w14:textId="77777777" w:rsidR="00E162BE" w:rsidRPr="005F7273" w:rsidRDefault="00E162BE" w:rsidP="00E162BE">
      <w:pPr>
        <w:jc w:val="both"/>
        <w:rPr>
          <w:bCs/>
          <w:iCs/>
          <w:szCs w:val="24"/>
          <w:lang w:eastAsia="x-none"/>
        </w:rPr>
      </w:pPr>
    </w:p>
    <w:p w14:paraId="755B2ED8" w14:textId="77777777" w:rsidR="00E162BE" w:rsidRPr="005F7273" w:rsidRDefault="00E162BE" w:rsidP="00E162BE">
      <w:pPr>
        <w:jc w:val="both"/>
        <w:rPr>
          <w:bCs/>
          <w:iCs/>
          <w:szCs w:val="24"/>
          <w:lang w:eastAsia="x-none"/>
        </w:rPr>
      </w:pPr>
      <w:r w:rsidRPr="005F7273">
        <w:rPr>
          <w:bCs/>
          <w:iCs/>
          <w:szCs w:val="24"/>
          <w:lang w:eastAsia="x-none"/>
        </w:rPr>
        <w:t xml:space="preserve">8.18 - Havendo alguma restrição na comprovação da regularidade fiscal, a microempresa ou empresa de pequeno porte poderá requerer a suspensão da sessão pelo prazo de </w:t>
      </w:r>
      <w:r>
        <w:rPr>
          <w:bCs/>
          <w:iCs/>
          <w:szCs w:val="24"/>
          <w:lang w:eastAsia="x-none"/>
        </w:rPr>
        <w:t>5</w:t>
      </w:r>
      <w:r w:rsidRPr="005F7273">
        <w:rPr>
          <w:bCs/>
          <w:iCs/>
          <w:szCs w:val="24"/>
          <w:lang w:eastAsia="x-none"/>
        </w:rPr>
        <w:t xml:space="preserve"> (</w:t>
      </w:r>
      <w:r>
        <w:rPr>
          <w:bCs/>
          <w:iCs/>
          <w:szCs w:val="24"/>
          <w:lang w:eastAsia="x-none"/>
        </w:rPr>
        <w:t>cinco</w:t>
      </w:r>
      <w:r w:rsidRPr="005F7273">
        <w:rPr>
          <w:bCs/>
          <w:iCs/>
          <w:szCs w:val="24"/>
          <w:lang w:eastAsia="x-none"/>
        </w:rPr>
        <w:t>) dias úteis, prorrogáveis por igual período a critério da Administração, para regularização dos documentos relativos a regularidade fiscal.</w:t>
      </w:r>
    </w:p>
    <w:p w14:paraId="462102EA" w14:textId="77777777" w:rsidR="00E162BE" w:rsidRPr="005F7273" w:rsidRDefault="00E162BE" w:rsidP="00E162BE">
      <w:pPr>
        <w:jc w:val="both"/>
        <w:rPr>
          <w:bCs/>
          <w:iCs/>
          <w:szCs w:val="24"/>
          <w:lang w:eastAsia="x-none"/>
        </w:rPr>
      </w:pPr>
    </w:p>
    <w:p w14:paraId="7B799AF4" w14:textId="77777777" w:rsidR="00E162BE" w:rsidRPr="005F7273" w:rsidRDefault="00E162BE" w:rsidP="00E162BE">
      <w:pPr>
        <w:jc w:val="both"/>
        <w:rPr>
          <w:bCs/>
          <w:iCs/>
          <w:szCs w:val="24"/>
          <w:lang w:eastAsia="x-none"/>
        </w:rPr>
      </w:pPr>
      <w:r w:rsidRPr="005F7273">
        <w:rPr>
          <w:bCs/>
          <w:iCs/>
          <w:szCs w:val="24"/>
          <w:lang w:eastAsia="x-none"/>
        </w:rPr>
        <w:t>8.19 - A não regularização da documentação, no prazo previsto no item anterior, implicará em decadência do direito à contratação, sem prejuízo das sanções previstas no Art. 81 da Lei 8.666/93, sendo facultado à Administração convocar os licitantes remanescentes, na ordem de classificação, para assinatura do contrato, ou revogar a licitação.</w:t>
      </w:r>
    </w:p>
    <w:p w14:paraId="033A7B94" w14:textId="77777777" w:rsidR="00E162BE" w:rsidRPr="005F7273" w:rsidRDefault="00E162BE" w:rsidP="00E162BE">
      <w:pPr>
        <w:jc w:val="both"/>
        <w:rPr>
          <w:bCs/>
          <w:iCs/>
          <w:szCs w:val="24"/>
          <w:lang w:eastAsia="x-none"/>
        </w:rPr>
      </w:pPr>
    </w:p>
    <w:p w14:paraId="75A396D5" w14:textId="77777777" w:rsidR="00E162BE" w:rsidRPr="005F7273" w:rsidRDefault="00E162BE" w:rsidP="00E162BE">
      <w:pPr>
        <w:jc w:val="both"/>
        <w:rPr>
          <w:bCs/>
          <w:iCs/>
          <w:szCs w:val="24"/>
          <w:lang w:eastAsia="x-none"/>
        </w:rPr>
      </w:pPr>
      <w:r w:rsidRPr="005F7273">
        <w:rPr>
          <w:bCs/>
          <w:iCs/>
          <w:szCs w:val="24"/>
          <w:lang w:eastAsia="x-none"/>
        </w:rPr>
        <w:t>9. - DOS RECURSOS E PENALIDADES ADMINISTRATIVAS</w:t>
      </w:r>
    </w:p>
    <w:p w14:paraId="1FDE60D2" w14:textId="77777777" w:rsidR="00E162BE" w:rsidRPr="005F7273" w:rsidRDefault="00E162BE" w:rsidP="00E162BE">
      <w:pPr>
        <w:jc w:val="both"/>
        <w:rPr>
          <w:bCs/>
          <w:iCs/>
          <w:szCs w:val="24"/>
          <w:lang w:eastAsia="x-none"/>
        </w:rPr>
      </w:pPr>
    </w:p>
    <w:p w14:paraId="31351103" w14:textId="77777777" w:rsidR="00E162BE" w:rsidRPr="005F7273" w:rsidRDefault="00E162BE" w:rsidP="00E162BE">
      <w:pPr>
        <w:jc w:val="both"/>
        <w:rPr>
          <w:bCs/>
          <w:iCs/>
          <w:szCs w:val="24"/>
          <w:lang w:eastAsia="x-none"/>
        </w:rPr>
      </w:pPr>
      <w:r w:rsidRPr="005F7273">
        <w:rPr>
          <w:bCs/>
          <w:iCs/>
          <w:szCs w:val="24"/>
          <w:lang w:eastAsia="x-none"/>
        </w:rPr>
        <w:t xml:space="preserve">9.1 - Declarado(s) o(s) vencedor(es), qualquer licitante poderá manifestar imediata e motivadamente a intenção de recorrer, quando lhe será concedido o prazo de 03 (três) dias úteis para a apresentação das razões do recurso, ficando os demais licitantes, desde logo, intimados para apresentar </w:t>
      </w:r>
      <w:proofErr w:type="spellStart"/>
      <w:r w:rsidRPr="005F7273">
        <w:rPr>
          <w:bCs/>
          <w:iCs/>
          <w:szCs w:val="24"/>
          <w:lang w:eastAsia="x-none"/>
        </w:rPr>
        <w:t>contra-razões</w:t>
      </w:r>
      <w:proofErr w:type="spellEnd"/>
      <w:r w:rsidRPr="005F7273">
        <w:rPr>
          <w:bCs/>
          <w:iCs/>
          <w:szCs w:val="24"/>
          <w:lang w:eastAsia="x-none"/>
        </w:rPr>
        <w:t xml:space="preserve"> em igual número de dias, que começarão a correr do término do prazo do recorrente, sendo-lhes assegurada vista imediata dos autos.</w:t>
      </w:r>
    </w:p>
    <w:p w14:paraId="5BDA66D2" w14:textId="77777777" w:rsidR="00E162BE" w:rsidRPr="005F7273" w:rsidRDefault="00E162BE" w:rsidP="00E162BE">
      <w:pPr>
        <w:jc w:val="both"/>
        <w:rPr>
          <w:bCs/>
          <w:iCs/>
          <w:szCs w:val="24"/>
          <w:lang w:eastAsia="x-none"/>
        </w:rPr>
      </w:pPr>
    </w:p>
    <w:p w14:paraId="64A7721C" w14:textId="77777777" w:rsidR="00E162BE" w:rsidRPr="005F7273" w:rsidRDefault="00E162BE" w:rsidP="00E162BE">
      <w:pPr>
        <w:jc w:val="both"/>
        <w:rPr>
          <w:bCs/>
          <w:iCs/>
          <w:szCs w:val="24"/>
          <w:lang w:eastAsia="x-none"/>
        </w:rPr>
      </w:pPr>
      <w:r w:rsidRPr="005F7273">
        <w:rPr>
          <w:bCs/>
          <w:iCs/>
          <w:szCs w:val="24"/>
          <w:lang w:eastAsia="x-none"/>
        </w:rPr>
        <w:t xml:space="preserve">9.2 - Não sendo interpostos recursos, a Pregoeira adjudicará o objeto do certame à(s) empresa(s) declarada(s) vencedora(s), por preço </w:t>
      </w:r>
      <w:r>
        <w:rPr>
          <w:bCs/>
          <w:iCs/>
          <w:szCs w:val="24"/>
          <w:lang w:eastAsia="x-none"/>
        </w:rPr>
        <w:t>unitário</w:t>
      </w:r>
      <w:r w:rsidRPr="005F7273">
        <w:rPr>
          <w:bCs/>
          <w:iCs/>
          <w:szCs w:val="24"/>
          <w:lang w:eastAsia="x-none"/>
        </w:rPr>
        <w:t>, sendo submetido este resultado ao Prefeito Municipal para homologação.</w:t>
      </w:r>
    </w:p>
    <w:p w14:paraId="06D184A0" w14:textId="77777777" w:rsidR="00E162BE" w:rsidRPr="005F7273" w:rsidRDefault="00E162BE" w:rsidP="00E162BE">
      <w:pPr>
        <w:jc w:val="both"/>
        <w:rPr>
          <w:bCs/>
          <w:iCs/>
          <w:szCs w:val="24"/>
          <w:lang w:eastAsia="x-none"/>
        </w:rPr>
      </w:pPr>
    </w:p>
    <w:p w14:paraId="2ED9A98B" w14:textId="673C5A5E" w:rsidR="00E162BE" w:rsidRPr="005F7273" w:rsidRDefault="00E162BE" w:rsidP="00E162BE">
      <w:pPr>
        <w:jc w:val="both"/>
        <w:rPr>
          <w:bCs/>
          <w:iCs/>
          <w:szCs w:val="24"/>
          <w:lang w:eastAsia="x-none"/>
        </w:rPr>
      </w:pPr>
      <w:r w:rsidRPr="005F7273">
        <w:rPr>
          <w:bCs/>
          <w:iCs/>
          <w:szCs w:val="24"/>
          <w:lang w:eastAsia="x-none"/>
        </w:rPr>
        <w:t>9.3 - O(s) recurso(s), porventura interposto(s), não terá(</w:t>
      </w:r>
      <w:proofErr w:type="spellStart"/>
      <w:r w:rsidRPr="005F7273">
        <w:rPr>
          <w:bCs/>
          <w:iCs/>
          <w:szCs w:val="24"/>
          <w:lang w:eastAsia="x-none"/>
        </w:rPr>
        <w:t>ão</w:t>
      </w:r>
      <w:proofErr w:type="spellEnd"/>
      <w:r w:rsidRPr="005F7273">
        <w:rPr>
          <w:bCs/>
          <w:iCs/>
          <w:szCs w:val="24"/>
          <w:lang w:eastAsia="x-none"/>
        </w:rPr>
        <w:t>) efeito suspensivo e será(</w:t>
      </w:r>
      <w:proofErr w:type="spellStart"/>
      <w:r w:rsidRPr="005F7273">
        <w:rPr>
          <w:bCs/>
          <w:iCs/>
          <w:szCs w:val="24"/>
          <w:lang w:eastAsia="x-none"/>
        </w:rPr>
        <w:t>ão</w:t>
      </w:r>
      <w:proofErr w:type="spellEnd"/>
      <w:r w:rsidRPr="005F7273">
        <w:rPr>
          <w:bCs/>
          <w:iCs/>
          <w:szCs w:val="24"/>
          <w:lang w:eastAsia="x-none"/>
        </w:rPr>
        <w:t xml:space="preserve">) dirigido(s) ao Exmo. Prefeito Municipal, por intermédio da Pregoeira, o qual poderá reconsiderar sua decisão, em 05 (cinco) dias úteis ou, nesse período, encaminhá-lo(s) ao Prefeito Municipal, devidamente </w:t>
      </w:r>
      <w:proofErr w:type="spellStart"/>
      <w:r w:rsidRPr="005F7273">
        <w:rPr>
          <w:bCs/>
          <w:iCs/>
          <w:szCs w:val="24"/>
          <w:lang w:eastAsia="x-none"/>
        </w:rPr>
        <w:t>informado</w:t>
      </w:r>
      <w:proofErr w:type="spellEnd"/>
      <w:r w:rsidR="000E0CE4">
        <w:rPr>
          <w:bCs/>
          <w:iCs/>
          <w:szCs w:val="24"/>
          <w:lang w:eastAsia="x-none"/>
        </w:rPr>
        <w:t xml:space="preserve"> </w:t>
      </w:r>
      <w:r w:rsidRPr="005F7273">
        <w:rPr>
          <w:bCs/>
          <w:iCs/>
          <w:szCs w:val="24"/>
          <w:lang w:eastAsia="x-none"/>
        </w:rPr>
        <w:t>(s), para apreciação e decisão, no mesmo prazo.</w:t>
      </w:r>
    </w:p>
    <w:p w14:paraId="6F4A14E8" w14:textId="77777777" w:rsidR="00E162BE" w:rsidRPr="005F7273" w:rsidRDefault="00E162BE" w:rsidP="00E162BE">
      <w:pPr>
        <w:jc w:val="both"/>
        <w:rPr>
          <w:bCs/>
          <w:iCs/>
          <w:szCs w:val="24"/>
          <w:lang w:eastAsia="x-none"/>
        </w:rPr>
      </w:pPr>
    </w:p>
    <w:p w14:paraId="0810F934" w14:textId="77777777" w:rsidR="00E162BE" w:rsidRPr="005F7273" w:rsidRDefault="00E162BE" w:rsidP="00E162BE">
      <w:pPr>
        <w:jc w:val="both"/>
        <w:rPr>
          <w:bCs/>
          <w:iCs/>
          <w:szCs w:val="24"/>
          <w:lang w:eastAsia="x-none"/>
        </w:rPr>
      </w:pPr>
      <w:r w:rsidRPr="005F7273">
        <w:rPr>
          <w:bCs/>
          <w:iCs/>
          <w:szCs w:val="24"/>
          <w:lang w:eastAsia="x-none"/>
        </w:rPr>
        <w:lastRenderedPageBreak/>
        <w:t>9.4 - Decididos os recursos eventualmente interpostos, será o resultado da licitação submetido ao Exmo. Prefeito Municipal para o procedimento de homologação com a devida adjudicação, por item, do objeto desta licitação à(s) vencedora(s).</w:t>
      </w:r>
    </w:p>
    <w:p w14:paraId="0E34E92E" w14:textId="77777777" w:rsidR="00E162BE" w:rsidRPr="005F7273" w:rsidRDefault="00E162BE" w:rsidP="00E162BE">
      <w:pPr>
        <w:jc w:val="both"/>
        <w:rPr>
          <w:bCs/>
          <w:iCs/>
          <w:szCs w:val="24"/>
          <w:lang w:eastAsia="x-none"/>
        </w:rPr>
      </w:pPr>
    </w:p>
    <w:p w14:paraId="1EE24069" w14:textId="77777777" w:rsidR="00E162BE" w:rsidRPr="005F7273" w:rsidRDefault="00E162BE" w:rsidP="00E162BE">
      <w:pPr>
        <w:jc w:val="both"/>
        <w:rPr>
          <w:bCs/>
          <w:iCs/>
          <w:szCs w:val="24"/>
          <w:lang w:eastAsia="x-none"/>
        </w:rPr>
      </w:pPr>
      <w:r w:rsidRPr="005F7273">
        <w:rPr>
          <w:bCs/>
          <w:iCs/>
          <w:szCs w:val="24"/>
          <w:lang w:eastAsia="x-none"/>
        </w:rPr>
        <w:t>9.5 -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14:paraId="68CDC68C" w14:textId="77777777" w:rsidR="00E162BE" w:rsidRPr="005F7273" w:rsidRDefault="00E162BE" w:rsidP="00E162BE">
      <w:pPr>
        <w:jc w:val="both"/>
        <w:rPr>
          <w:bCs/>
          <w:iCs/>
          <w:szCs w:val="24"/>
          <w:lang w:eastAsia="x-none"/>
        </w:rPr>
      </w:pPr>
    </w:p>
    <w:p w14:paraId="3946D0DC" w14:textId="0B15CD96" w:rsidR="00E162BE" w:rsidRPr="005F7273" w:rsidRDefault="00E162BE" w:rsidP="00E162BE">
      <w:pPr>
        <w:jc w:val="both"/>
        <w:rPr>
          <w:bCs/>
          <w:iCs/>
          <w:szCs w:val="24"/>
          <w:lang w:eastAsia="x-none"/>
        </w:rPr>
      </w:pPr>
      <w:r w:rsidRPr="005F7273">
        <w:rPr>
          <w:bCs/>
          <w:iCs/>
          <w:szCs w:val="24"/>
          <w:lang w:eastAsia="x-none"/>
        </w:rPr>
        <w:t>9.6 - De acordo</w:t>
      </w:r>
      <w:r w:rsidR="006C560A">
        <w:rPr>
          <w:bCs/>
          <w:iCs/>
          <w:szCs w:val="24"/>
          <w:lang w:eastAsia="x-none"/>
        </w:rPr>
        <w:t>,</w:t>
      </w:r>
      <w:r w:rsidRPr="005F7273">
        <w:rPr>
          <w:bCs/>
          <w:iCs/>
          <w:szCs w:val="24"/>
          <w:lang w:eastAsia="x-none"/>
        </w:rPr>
        <w:t xml:space="preserve"> com o estabelecido no artigo 77, da Lei n. º 8.666/93, a inexecução total ou parcial do contrato enseja sua rescisão, constituindo, também, motivo para o rompimento do ajuste, aqueles previstos no art. 78, incisos I a XVIII.</w:t>
      </w:r>
    </w:p>
    <w:p w14:paraId="6CC76641" w14:textId="77777777" w:rsidR="00E162BE" w:rsidRPr="005F7273" w:rsidRDefault="00E162BE" w:rsidP="00E162BE">
      <w:pPr>
        <w:jc w:val="both"/>
        <w:rPr>
          <w:bCs/>
          <w:iCs/>
          <w:szCs w:val="24"/>
          <w:lang w:eastAsia="x-none"/>
        </w:rPr>
      </w:pPr>
    </w:p>
    <w:p w14:paraId="38AABFC1" w14:textId="77777777" w:rsidR="00E162BE" w:rsidRPr="005F7273" w:rsidRDefault="00E162BE" w:rsidP="00E162BE">
      <w:pPr>
        <w:jc w:val="both"/>
        <w:rPr>
          <w:bCs/>
          <w:iCs/>
          <w:szCs w:val="24"/>
          <w:lang w:eastAsia="x-none"/>
        </w:rPr>
      </w:pPr>
      <w:r w:rsidRPr="005F7273">
        <w:rPr>
          <w:bCs/>
          <w:iCs/>
          <w:szCs w:val="24"/>
          <w:lang w:eastAsia="x-none"/>
        </w:rPr>
        <w:t>9.6.1 - Nas hipóteses de inexecução total ou parcial, poderá a Administração aplicar ao contratado as seguintes sanções;</w:t>
      </w:r>
    </w:p>
    <w:p w14:paraId="098B1793" w14:textId="77777777" w:rsidR="00E162BE" w:rsidRPr="006C3007" w:rsidRDefault="00E162BE" w:rsidP="00E162BE">
      <w:pPr>
        <w:jc w:val="both"/>
        <w:rPr>
          <w:bCs/>
          <w:iCs/>
          <w:szCs w:val="24"/>
          <w:lang w:eastAsia="x-none"/>
        </w:rPr>
      </w:pPr>
    </w:p>
    <w:p w14:paraId="38140851" w14:textId="77777777" w:rsidR="00E162BE" w:rsidRPr="006C3007" w:rsidRDefault="00E162BE" w:rsidP="00E162BE">
      <w:pPr>
        <w:jc w:val="both"/>
        <w:rPr>
          <w:bCs/>
          <w:iCs/>
          <w:szCs w:val="24"/>
          <w:lang w:eastAsia="x-none"/>
        </w:rPr>
      </w:pPr>
      <w:r w:rsidRPr="006C3007">
        <w:rPr>
          <w:bCs/>
          <w:iCs/>
          <w:szCs w:val="24"/>
          <w:lang w:eastAsia="x-none"/>
        </w:rPr>
        <w:t>a) advertência;</w:t>
      </w:r>
    </w:p>
    <w:p w14:paraId="738FE1D1" w14:textId="77777777" w:rsidR="00E162BE" w:rsidRPr="006C3007" w:rsidRDefault="00E162BE" w:rsidP="00E162BE">
      <w:pPr>
        <w:jc w:val="both"/>
        <w:rPr>
          <w:bCs/>
          <w:iCs/>
          <w:szCs w:val="24"/>
          <w:lang w:eastAsia="x-none"/>
        </w:rPr>
      </w:pPr>
      <w:r w:rsidRPr="006C3007">
        <w:rPr>
          <w:bCs/>
          <w:iCs/>
          <w:szCs w:val="24"/>
          <w:lang w:eastAsia="x-none"/>
        </w:rPr>
        <w:t>b) multa de 10% (Dez por cento) sobre o valor total do Contrato;</w:t>
      </w:r>
    </w:p>
    <w:p w14:paraId="71D6F952" w14:textId="77777777" w:rsidR="00E162BE" w:rsidRPr="006C3007" w:rsidRDefault="00E162BE" w:rsidP="00E162BE">
      <w:pPr>
        <w:jc w:val="both"/>
        <w:rPr>
          <w:bCs/>
          <w:iCs/>
          <w:szCs w:val="24"/>
          <w:lang w:eastAsia="x-none"/>
        </w:rPr>
      </w:pPr>
      <w:r w:rsidRPr="006C3007">
        <w:rPr>
          <w:bCs/>
          <w:iCs/>
          <w:szCs w:val="24"/>
          <w:lang w:eastAsia="x-none"/>
        </w:rPr>
        <w:t>c) suspensão temporária de participação em licitação e impedimento de contratar com a Administração, por prazo de 02 (dois) anos.</w:t>
      </w:r>
    </w:p>
    <w:p w14:paraId="5F27BC4B" w14:textId="77777777" w:rsidR="00E162BE" w:rsidRPr="006C3007" w:rsidRDefault="00E162BE" w:rsidP="00E162BE">
      <w:pPr>
        <w:jc w:val="both"/>
        <w:rPr>
          <w:bCs/>
          <w:iCs/>
          <w:szCs w:val="24"/>
          <w:lang w:eastAsia="x-none"/>
        </w:rPr>
      </w:pPr>
    </w:p>
    <w:p w14:paraId="126F6CAE" w14:textId="77777777" w:rsidR="00E162BE" w:rsidRPr="006C3007" w:rsidRDefault="00E162BE" w:rsidP="00E162BE">
      <w:pPr>
        <w:jc w:val="both"/>
        <w:rPr>
          <w:szCs w:val="24"/>
        </w:rPr>
      </w:pPr>
      <w:r w:rsidRPr="006C3007">
        <w:rPr>
          <w:szCs w:val="24"/>
        </w:rPr>
        <w:t>9.6.1.1</w:t>
      </w:r>
      <w:r>
        <w:rPr>
          <w:szCs w:val="24"/>
        </w:rPr>
        <w:t xml:space="preserve"> - </w:t>
      </w:r>
      <w:r w:rsidRPr="006C3007">
        <w:rPr>
          <w:szCs w:val="24"/>
        </w:rPr>
        <w:t>Pelo descumprimento, no todo ou em parte, dos termos e prazos estabelecidos neste edital, poderá a administração aplicar à infratora, além da multa de 10% (dez por cento) sob o valor global de sua proposta, a cumulação de:</w:t>
      </w:r>
    </w:p>
    <w:p w14:paraId="57A9041C" w14:textId="77777777" w:rsidR="00E162BE" w:rsidRPr="006C3007" w:rsidRDefault="00E162BE" w:rsidP="00E162BE">
      <w:pPr>
        <w:jc w:val="both"/>
        <w:rPr>
          <w:szCs w:val="24"/>
        </w:rPr>
      </w:pPr>
      <w:r w:rsidRPr="006C3007">
        <w:rPr>
          <w:szCs w:val="24"/>
        </w:rPr>
        <w:t>9.6.1.2 -</w:t>
      </w:r>
      <w:r>
        <w:rPr>
          <w:szCs w:val="24"/>
        </w:rPr>
        <w:t xml:space="preserve"> </w:t>
      </w:r>
      <w:r w:rsidRPr="006C3007">
        <w:rPr>
          <w:szCs w:val="24"/>
        </w:rPr>
        <w:t>Suspensão temporária de participação em licitação e impedimento de contratar com esta administração por prazo de até 02 (dois) anos.</w:t>
      </w:r>
    </w:p>
    <w:p w14:paraId="0A0F8928" w14:textId="77777777" w:rsidR="00E162BE" w:rsidRPr="006C3007" w:rsidRDefault="00E162BE" w:rsidP="00E162BE">
      <w:pPr>
        <w:jc w:val="both"/>
        <w:rPr>
          <w:szCs w:val="24"/>
        </w:rPr>
      </w:pPr>
      <w:r w:rsidRPr="006C3007">
        <w:rPr>
          <w:szCs w:val="24"/>
        </w:rPr>
        <w:t>9.6.1.3 -</w:t>
      </w:r>
      <w:r>
        <w:rPr>
          <w:szCs w:val="24"/>
        </w:rPr>
        <w:t xml:space="preserve"> </w:t>
      </w:r>
      <w:r w:rsidRPr="006C3007">
        <w:rPr>
          <w:szCs w:val="24"/>
        </w:rPr>
        <w:t>Declaração de inidoneidade de licitar e/ou contratar com a Administração Pública, enquanto perdurarem os motivos determinantes da punição, ou até que seja promovida a reabilitação, que será concedida sempre que a empresa contratada ressarcir a Administração pelos prejuízos resultantes e depois de decorrido o prazo da sanção aplicada com base na letra anterior.</w:t>
      </w:r>
    </w:p>
    <w:p w14:paraId="110D74FD" w14:textId="77777777" w:rsidR="00E162BE" w:rsidRPr="006C3007" w:rsidRDefault="00E162BE" w:rsidP="00E162BE">
      <w:pPr>
        <w:jc w:val="both"/>
        <w:rPr>
          <w:szCs w:val="24"/>
        </w:rPr>
      </w:pPr>
      <w:r w:rsidRPr="006C3007">
        <w:rPr>
          <w:szCs w:val="24"/>
        </w:rPr>
        <w:t>9.6.1.4 -</w:t>
      </w:r>
      <w:r>
        <w:rPr>
          <w:szCs w:val="24"/>
        </w:rPr>
        <w:t xml:space="preserve"> </w:t>
      </w:r>
      <w:r w:rsidRPr="006C3007">
        <w:rPr>
          <w:szCs w:val="24"/>
        </w:rPr>
        <w:t>A multa aplicada conforme especificação deste edital deverá ser paga em até 48 (quarenta e oito) horas, contadas do recebimento do documento de cobrança respectivo, sob pena de sujeitar-se à empresa infratora aos procedimentos judiciais cabíveis.1</w:t>
      </w:r>
    </w:p>
    <w:p w14:paraId="4C4DBCE4" w14:textId="77777777" w:rsidR="00E162BE" w:rsidRPr="006C3007" w:rsidRDefault="00E162BE" w:rsidP="00E162BE">
      <w:pPr>
        <w:jc w:val="both"/>
        <w:rPr>
          <w:szCs w:val="24"/>
        </w:rPr>
      </w:pPr>
      <w:r w:rsidRPr="006C3007">
        <w:rPr>
          <w:szCs w:val="24"/>
        </w:rPr>
        <w:t>9.6.1.5 -</w:t>
      </w:r>
      <w:r>
        <w:rPr>
          <w:szCs w:val="24"/>
        </w:rPr>
        <w:t xml:space="preserve"> </w:t>
      </w:r>
      <w:r w:rsidRPr="006C3007">
        <w:rPr>
          <w:szCs w:val="24"/>
        </w:rPr>
        <w:t>As sanções previstas serão aplicadas depois de disponibilizado o exercício da prévia e ampla defesa no prazo de 05 (cinco) dias úteis, observadas as disposições pertinentes do artigo 87, §2º, da Lei Federal nº 8.666/93.</w:t>
      </w:r>
    </w:p>
    <w:p w14:paraId="5D544C65" w14:textId="77777777" w:rsidR="00E162BE" w:rsidRPr="006C3007" w:rsidRDefault="00E162BE" w:rsidP="00E162BE">
      <w:pPr>
        <w:jc w:val="both"/>
        <w:rPr>
          <w:szCs w:val="24"/>
        </w:rPr>
      </w:pPr>
      <w:r w:rsidRPr="006C3007">
        <w:rPr>
          <w:szCs w:val="24"/>
        </w:rPr>
        <w:t>9.6.1.6 -</w:t>
      </w:r>
      <w:r>
        <w:rPr>
          <w:szCs w:val="24"/>
        </w:rPr>
        <w:t xml:space="preserve"> </w:t>
      </w:r>
      <w:r w:rsidRPr="006C3007">
        <w:rPr>
          <w:szCs w:val="24"/>
        </w:rPr>
        <w:t>A multa referente à recusa injustificada em assinar o contrato, é autônoma.</w:t>
      </w:r>
    </w:p>
    <w:p w14:paraId="0603A92B" w14:textId="77777777" w:rsidR="00E162BE" w:rsidRPr="006C3007" w:rsidRDefault="00E162BE" w:rsidP="00E162BE">
      <w:pPr>
        <w:jc w:val="both"/>
        <w:rPr>
          <w:bCs/>
          <w:iCs/>
          <w:szCs w:val="24"/>
          <w:lang w:eastAsia="x-none"/>
        </w:rPr>
      </w:pPr>
    </w:p>
    <w:p w14:paraId="557D8E5E" w14:textId="77777777" w:rsidR="00E162BE" w:rsidRPr="006C3007" w:rsidRDefault="00E162BE" w:rsidP="00E162BE">
      <w:pPr>
        <w:jc w:val="both"/>
        <w:rPr>
          <w:bCs/>
          <w:iCs/>
          <w:szCs w:val="24"/>
          <w:lang w:eastAsia="x-none"/>
        </w:rPr>
      </w:pPr>
      <w:r w:rsidRPr="006C3007">
        <w:rPr>
          <w:bCs/>
          <w:iCs/>
          <w:szCs w:val="24"/>
          <w:lang w:eastAsia="x-none"/>
        </w:rPr>
        <w:t xml:space="preserve">10. - DOS CRITÉRIOS DE JULGAMENTO E ADJUDICAÇÃO E HOMOLOGAÇÃO </w:t>
      </w:r>
    </w:p>
    <w:p w14:paraId="4CCB8B62" w14:textId="77777777" w:rsidR="00E162BE" w:rsidRPr="005F7273" w:rsidRDefault="00E162BE" w:rsidP="00E162BE">
      <w:pPr>
        <w:jc w:val="both"/>
        <w:rPr>
          <w:bCs/>
          <w:iCs/>
          <w:szCs w:val="24"/>
          <w:lang w:eastAsia="x-none"/>
        </w:rPr>
      </w:pPr>
    </w:p>
    <w:p w14:paraId="37AF0345" w14:textId="77777777" w:rsidR="00E162BE" w:rsidRPr="005F7273" w:rsidRDefault="00E162BE" w:rsidP="00E162BE">
      <w:pPr>
        <w:jc w:val="both"/>
        <w:rPr>
          <w:bCs/>
          <w:iCs/>
          <w:szCs w:val="24"/>
          <w:lang w:eastAsia="x-none"/>
        </w:rPr>
      </w:pPr>
      <w:r w:rsidRPr="0079710C">
        <w:rPr>
          <w:bCs/>
          <w:iCs/>
          <w:szCs w:val="24"/>
          <w:lang w:eastAsia="x-none"/>
        </w:rPr>
        <w:t xml:space="preserve">10.1 - A presente licitação será adjudicada e homologada à licitante que apresentar proposta de </w:t>
      </w:r>
      <w:r w:rsidRPr="0079710C">
        <w:rPr>
          <w:b/>
          <w:bCs/>
          <w:iCs/>
          <w:szCs w:val="24"/>
          <w:lang w:eastAsia="x-none"/>
        </w:rPr>
        <w:t>MENOR PREÇO NO JULGAMENTO POR ITEM</w:t>
      </w:r>
      <w:r w:rsidRPr="0079710C">
        <w:rPr>
          <w:bCs/>
          <w:iCs/>
          <w:szCs w:val="24"/>
          <w:lang w:eastAsia="x-none"/>
        </w:rPr>
        <w:t>, desde que atendida ás exigências deste Edital.</w:t>
      </w:r>
    </w:p>
    <w:p w14:paraId="501D51A5" w14:textId="77777777" w:rsidR="00E162BE" w:rsidRPr="005F7273" w:rsidRDefault="00E162BE" w:rsidP="00E162BE">
      <w:pPr>
        <w:jc w:val="both"/>
        <w:rPr>
          <w:bCs/>
          <w:iCs/>
          <w:szCs w:val="24"/>
          <w:lang w:eastAsia="x-none"/>
        </w:rPr>
      </w:pPr>
    </w:p>
    <w:p w14:paraId="0FD21025" w14:textId="77777777" w:rsidR="00E162BE" w:rsidRPr="005F7273" w:rsidRDefault="00E162BE" w:rsidP="00E162BE">
      <w:pPr>
        <w:jc w:val="both"/>
        <w:rPr>
          <w:bCs/>
          <w:iCs/>
          <w:szCs w:val="24"/>
          <w:lang w:eastAsia="x-none"/>
        </w:rPr>
      </w:pPr>
      <w:r w:rsidRPr="005F7273">
        <w:rPr>
          <w:bCs/>
          <w:iCs/>
          <w:szCs w:val="24"/>
          <w:lang w:eastAsia="x-none"/>
        </w:rPr>
        <w:t>10.2 - Serão DESCLASSIFICADAS as propostas que não ate</w:t>
      </w:r>
      <w:r>
        <w:rPr>
          <w:bCs/>
          <w:iCs/>
          <w:szCs w:val="24"/>
          <w:lang w:eastAsia="x-none"/>
        </w:rPr>
        <w:t>ndam às exigências deste Edital</w:t>
      </w:r>
      <w:r w:rsidRPr="005F7273">
        <w:rPr>
          <w:bCs/>
          <w:iCs/>
          <w:szCs w:val="24"/>
          <w:lang w:eastAsia="x-none"/>
        </w:rPr>
        <w:t xml:space="preserve"> e seus anexos, bem como aquelas que ultrapassarem o valor máximo admitido para esta licitação, sendo este fixado ou com preço manifestamente </w:t>
      </w:r>
      <w:proofErr w:type="spellStart"/>
      <w:r w:rsidRPr="005F7273">
        <w:rPr>
          <w:bCs/>
          <w:iCs/>
          <w:szCs w:val="24"/>
          <w:lang w:eastAsia="x-none"/>
        </w:rPr>
        <w:t>inexeqüivel</w:t>
      </w:r>
      <w:proofErr w:type="spellEnd"/>
      <w:r w:rsidRPr="005F7273">
        <w:rPr>
          <w:bCs/>
          <w:iCs/>
          <w:szCs w:val="24"/>
          <w:lang w:eastAsia="x-none"/>
        </w:rPr>
        <w:t>, como também as licitantes consideradas impedidas e / ou inidôneas e que estiverem em regime de falência ou concordata.</w:t>
      </w:r>
    </w:p>
    <w:p w14:paraId="08C20FD2" w14:textId="77777777" w:rsidR="00E162BE" w:rsidRPr="005F7273" w:rsidRDefault="00E162BE" w:rsidP="00E162BE">
      <w:pPr>
        <w:jc w:val="both"/>
        <w:rPr>
          <w:bCs/>
          <w:iCs/>
          <w:szCs w:val="24"/>
          <w:lang w:eastAsia="x-none"/>
        </w:rPr>
      </w:pPr>
    </w:p>
    <w:p w14:paraId="17E59D7E" w14:textId="77777777" w:rsidR="00E162BE" w:rsidRPr="005F7273" w:rsidRDefault="00E162BE" w:rsidP="00E162BE">
      <w:pPr>
        <w:jc w:val="both"/>
        <w:rPr>
          <w:bCs/>
          <w:iCs/>
          <w:szCs w:val="24"/>
          <w:lang w:eastAsia="x-none"/>
        </w:rPr>
      </w:pPr>
      <w:r w:rsidRPr="005F7273">
        <w:rPr>
          <w:bCs/>
          <w:iCs/>
          <w:szCs w:val="24"/>
          <w:lang w:eastAsia="x-none"/>
        </w:rPr>
        <w:t>11. - DO CONTRATO</w:t>
      </w:r>
    </w:p>
    <w:p w14:paraId="5ED7B912" w14:textId="77777777" w:rsidR="00E162BE" w:rsidRPr="005F7273" w:rsidRDefault="00E162BE" w:rsidP="00E162BE">
      <w:pPr>
        <w:jc w:val="both"/>
        <w:rPr>
          <w:bCs/>
          <w:iCs/>
          <w:szCs w:val="24"/>
          <w:lang w:eastAsia="x-none"/>
        </w:rPr>
      </w:pPr>
    </w:p>
    <w:p w14:paraId="14E3E0A0" w14:textId="77777777" w:rsidR="00E162BE" w:rsidRPr="005F7273" w:rsidRDefault="00E162BE" w:rsidP="00E162BE">
      <w:pPr>
        <w:jc w:val="both"/>
        <w:rPr>
          <w:bCs/>
          <w:iCs/>
          <w:szCs w:val="24"/>
          <w:lang w:eastAsia="x-none"/>
        </w:rPr>
      </w:pPr>
      <w:r w:rsidRPr="005F7273">
        <w:rPr>
          <w:bCs/>
          <w:iCs/>
          <w:szCs w:val="24"/>
          <w:lang w:eastAsia="x-none"/>
        </w:rPr>
        <w:t>11.1 - O contrato reger-se-á, no que concerne a sua alteração, inexecução ou rescisão, pelas disposições da Lei N. 8.666/93, observadas suas alterações posteriores, pelas disposições do Edital pelos preceitos do direito público.</w:t>
      </w:r>
    </w:p>
    <w:p w14:paraId="052D21FC" w14:textId="77777777" w:rsidR="00E162BE" w:rsidRPr="005F7273" w:rsidRDefault="00E162BE" w:rsidP="00E162BE">
      <w:pPr>
        <w:jc w:val="both"/>
        <w:rPr>
          <w:bCs/>
          <w:iCs/>
          <w:szCs w:val="24"/>
          <w:lang w:eastAsia="x-none"/>
        </w:rPr>
      </w:pPr>
      <w:r w:rsidRPr="005F7273">
        <w:rPr>
          <w:bCs/>
          <w:iCs/>
          <w:szCs w:val="24"/>
          <w:lang w:eastAsia="x-none"/>
        </w:rPr>
        <w:t>11.2 - O contrato poderá, com base nos preceitos do direito público, ser rescindido pela Administração a todo e qualquer tempo, independentemente de interpelação judicial ou extrajudicial, mediante simples aviso, observadas as disposições legais pertinentes.</w:t>
      </w:r>
    </w:p>
    <w:p w14:paraId="2F7D7B71" w14:textId="77777777" w:rsidR="00E162BE" w:rsidRPr="005F7273" w:rsidRDefault="00E162BE" w:rsidP="00E162BE">
      <w:pPr>
        <w:jc w:val="both"/>
        <w:rPr>
          <w:bCs/>
          <w:iCs/>
          <w:szCs w:val="24"/>
          <w:lang w:eastAsia="x-none"/>
        </w:rPr>
      </w:pPr>
    </w:p>
    <w:p w14:paraId="7BF56F0C" w14:textId="77777777" w:rsidR="00E162BE" w:rsidRPr="005F7273" w:rsidRDefault="00E162BE" w:rsidP="00E162BE">
      <w:pPr>
        <w:jc w:val="both"/>
        <w:rPr>
          <w:bCs/>
          <w:iCs/>
          <w:szCs w:val="24"/>
          <w:lang w:eastAsia="x-none"/>
        </w:rPr>
      </w:pPr>
      <w:r w:rsidRPr="005F7273">
        <w:rPr>
          <w:bCs/>
          <w:iCs/>
          <w:szCs w:val="24"/>
          <w:lang w:eastAsia="x-none"/>
        </w:rPr>
        <w:t>11.3 - Farão parte integrante do contrato as condições previstas no edital e a proposta apresentada pelo adjudicatário.</w:t>
      </w:r>
    </w:p>
    <w:p w14:paraId="11B206C3" w14:textId="77777777" w:rsidR="00E162BE" w:rsidRPr="005F7273" w:rsidRDefault="00E162BE" w:rsidP="00E162BE">
      <w:pPr>
        <w:jc w:val="both"/>
        <w:rPr>
          <w:bCs/>
          <w:iCs/>
          <w:szCs w:val="24"/>
          <w:lang w:eastAsia="x-none"/>
        </w:rPr>
      </w:pPr>
      <w:r w:rsidRPr="005F7273">
        <w:rPr>
          <w:bCs/>
          <w:iCs/>
          <w:szCs w:val="24"/>
          <w:lang w:eastAsia="x-none"/>
        </w:rPr>
        <w:t xml:space="preserve">12. - DA DOTAÇÃO ORÇAMENTÁRIA </w:t>
      </w:r>
    </w:p>
    <w:p w14:paraId="75BA33CA" w14:textId="77777777" w:rsidR="00E162BE" w:rsidRPr="005F7273" w:rsidRDefault="00E162BE" w:rsidP="00E162BE">
      <w:pPr>
        <w:jc w:val="both"/>
        <w:rPr>
          <w:bCs/>
          <w:iCs/>
          <w:szCs w:val="24"/>
          <w:lang w:eastAsia="x-none"/>
        </w:rPr>
      </w:pPr>
    </w:p>
    <w:p w14:paraId="0361BB22" w14:textId="7F4CDD30" w:rsidR="00E162BE" w:rsidRPr="005F7273" w:rsidRDefault="00E162BE" w:rsidP="00E162BE">
      <w:pPr>
        <w:jc w:val="both"/>
        <w:rPr>
          <w:bCs/>
          <w:iCs/>
          <w:szCs w:val="24"/>
          <w:lang w:eastAsia="x-none"/>
        </w:rPr>
      </w:pPr>
      <w:r w:rsidRPr="005F7273">
        <w:rPr>
          <w:bCs/>
          <w:iCs/>
          <w:szCs w:val="24"/>
          <w:lang w:eastAsia="x-none"/>
        </w:rPr>
        <w:t xml:space="preserve">As despesas decorrentes da aquisição do objeto do presente certame correrão as contas de dotação específica </w:t>
      </w:r>
      <w:r>
        <w:rPr>
          <w:bCs/>
          <w:iCs/>
          <w:szCs w:val="24"/>
          <w:lang w:eastAsia="x-none"/>
        </w:rPr>
        <w:t>do orçamento do exercício de 202</w:t>
      </w:r>
      <w:r w:rsidR="00F16DA2">
        <w:rPr>
          <w:bCs/>
          <w:iCs/>
          <w:szCs w:val="24"/>
          <w:lang w:eastAsia="x-none"/>
        </w:rPr>
        <w:t>3</w:t>
      </w:r>
      <w:r w:rsidRPr="005F7273">
        <w:rPr>
          <w:bCs/>
          <w:iCs/>
          <w:szCs w:val="24"/>
          <w:lang w:eastAsia="x-none"/>
        </w:rPr>
        <w:t>.</w:t>
      </w:r>
    </w:p>
    <w:p w14:paraId="5754A672" w14:textId="77777777" w:rsidR="00E162BE" w:rsidRPr="005F7273" w:rsidRDefault="00E162BE" w:rsidP="00E162BE">
      <w:pPr>
        <w:jc w:val="both"/>
        <w:rPr>
          <w:bCs/>
          <w:iCs/>
          <w:szCs w:val="24"/>
          <w:lang w:eastAsia="x-none"/>
        </w:rPr>
      </w:pPr>
    </w:p>
    <w:p w14:paraId="65824BDD" w14:textId="77777777" w:rsidR="00E162BE" w:rsidRPr="005F7273" w:rsidRDefault="00E162BE" w:rsidP="00E162BE">
      <w:pPr>
        <w:jc w:val="both"/>
        <w:rPr>
          <w:bCs/>
          <w:iCs/>
          <w:szCs w:val="24"/>
          <w:lang w:eastAsia="x-none"/>
        </w:rPr>
      </w:pPr>
      <w:r w:rsidRPr="005F7273">
        <w:rPr>
          <w:bCs/>
          <w:iCs/>
          <w:szCs w:val="24"/>
          <w:lang w:eastAsia="x-none"/>
        </w:rPr>
        <w:t>13. - DO PAGAMENTO, DO DOCUMENTO FISCAL, DO REAJUSTE E DA REVISÃO, DO LOCAL DE ENTREGA</w:t>
      </w:r>
    </w:p>
    <w:p w14:paraId="52A53F11" w14:textId="77777777" w:rsidR="00E162BE" w:rsidRPr="005F7273" w:rsidRDefault="00E162BE" w:rsidP="00E162BE">
      <w:pPr>
        <w:jc w:val="both"/>
        <w:rPr>
          <w:bCs/>
          <w:iCs/>
          <w:szCs w:val="24"/>
          <w:lang w:eastAsia="x-none"/>
        </w:rPr>
      </w:pPr>
    </w:p>
    <w:p w14:paraId="28714A97" w14:textId="3752ACAF" w:rsidR="00E162BE" w:rsidRPr="005F7273" w:rsidRDefault="00E162BE" w:rsidP="00E162BE">
      <w:pPr>
        <w:jc w:val="both"/>
        <w:rPr>
          <w:bCs/>
          <w:iCs/>
          <w:szCs w:val="24"/>
          <w:lang w:eastAsia="x-none"/>
        </w:rPr>
      </w:pPr>
      <w:r w:rsidRPr="005F7273">
        <w:rPr>
          <w:bCs/>
          <w:iCs/>
          <w:szCs w:val="24"/>
          <w:lang w:eastAsia="x-none"/>
        </w:rPr>
        <w:t xml:space="preserve">13.1.1 </w:t>
      </w:r>
      <w:r w:rsidRPr="005F7273">
        <w:rPr>
          <w:bCs/>
          <w:iCs/>
          <w:szCs w:val="24"/>
          <w:lang w:eastAsia="x-none"/>
        </w:rPr>
        <w:tab/>
        <w:t xml:space="preserve">O empenhamento somente será efetuado, e </w:t>
      </w:r>
      <w:r w:rsidR="000E0CE4" w:rsidRPr="005F7273">
        <w:rPr>
          <w:bCs/>
          <w:iCs/>
          <w:szCs w:val="24"/>
          <w:lang w:eastAsia="x-none"/>
        </w:rPr>
        <w:t>consequentemente</w:t>
      </w:r>
      <w:r w:rsidRPr="005F7273">
        <w:rPr>
          <w:bCs/>
          <w:iCs/>
          <w:szCs w:val="24"/>
          <w:lang w:eastAsia="x-none"/>
        </w:rPr>
        <w:t xml:space="preserve"> paga a despesa, na forma prevista neste instrumento convocatório e no contrato a ser assinado com a CONTRATADA, o pagamento será realizado de forma mensal, </w:t>
      </w:r>
      <w:r>
        <w:rPr>
          <w:bCs/>
          <w:iCs/>
          <w:szCs w:val="24"/>
          <w:lang w:eastAsia="x-none"/>
        </w:rPr>
        <w:t>em até 15</w:t>
      </w:r>
      <w:r w:rsidRPr="005F7273">
        <w:rPr>
          <w:bCs/>
          <w:iCs/>
          <w:szCs w:val="24"/>
          <w:lang w:eastAsia="x-none"/>
        </w:rPr>
        <w:t xml:space="preserve"> d</w:t>
      </w:r>
      <w:r>
        <w:rPr>
          <w:bCs/>
          <w:iCs/>
          <w:szCs w:val="24"/>
          <w:lang w:eastAsia="x-none"/>
        </w:rPr>
        <w:t>ias</w:t>
      </w:r>
      <w:r w:rsidRPr="005F7273">
        <w:rPr>
          <w:bCs/>
          <w:iCs/>
          <w:szCs w:val="24"/>
          <w:lang w:eastAsia="x-none"/>
        </w:rPr>
        <w:t xml:space="preserve"> </w:t>
      </w:r>
      <w:r>
        <w:rPr>
          <w:bCs/>
          <w:iCs/>
          <w:szCs w:val="24"/>
          <w:lang w:eastAsia="x-none"/>
        </w:rPr>
        <w:t>após</w:t>
      </w:r>
      <w:r w:rsidRPr="005F7273">
        <w:rPr>
          <w:bCs/>
          <w:iCs/>
          <w:szCs w:val="24"/>
          <w:lang w:eastAsia="x-none"/>
        </w:rPr>
        <w:t xml:space="preserve"> execução do objeto, de acordo com a Autorização expedida pelo órgão competente, por item fornecido, bem como mediante apresentação do documento fiscal, atestado por servidor competente, através de crédito em conta corrente a ser fornecida pelo Contratado.</w:t>
      </w:r>
    </w:p>
    <w:p w14:paraId="1D474D69" w14:textId="77777777" w:rsidR="00E162BE" w:rsidRPr="005F7273" w:rsidRDefault="00E162BE" w:rsidP="00E162BE">
      <w:pPr>
        <w:jc w:val="both"/>
        <w:rPr>
          <w:bCs/>
          <w:iCs/>
          <w:szCs w:val="24"/>
          <w:lang w:eastAsia="x-none"/>
        </w:rPr>
      </w:pPr>
    </w:p>
    <w:p w14:paraId="537184B8" w14:textId="77777777" w:rsidR="00E162BE" w:rsidRDefault="00E162BE" w:rsidP="00E162BE">
      <w:pPr>
        <w:jc w:val="both"/>
        <w:rPr>
          <w:bCs/>
          <w:iCs/>
          <w:szCs w:val="24"/>
          <w:lang w:eastAsia="x-none"/>
        </w:rPr>
      </w:pPr>
      <w:r w:rsidRPr="005F7273">
        <w:rPr>
          <w:bCs/>
          <w:iCs/>
          <w:szCs w:val="24"/>
          <w:lang w:eastAsia="x-none"/>
        </w:rPr>
        <w:t>13.1.2.</w:t>
      </w:r>
      <w:r w:rsidRPr="005F7273">
        <w:rPr>
          <w:bCs/>
          <w:iCs/>
          <w:szCs w:val="24"/>
          <w:lang w:eastAsia="x-none"/>
        </w:rPr>
        <w:tab/>
        <w:t xml:space="preserve">Para fins de pagamento deverá ser apresentado mensalmente o respectivo documento fiscal, o qual deverá vir acompanhado de todas as "Autorizações de Compras" referentes ao mês. </w:t>
      </w:r>
    </w:p>
    <w:p w14:paraId="44FD5CF0" w14:textId="77777777" w:rsidR="00E162BE" w:rsidRPr="008200E9" w:rsidRDefault="00E162BE" w:rsidP="00E162BE">
      <w:pPr>
        <w:jc w:val="both"/>
        <w:rPr>
          <w:bCs/>
          <w:iCs/>
          <w:szCs w:val="24"/>
          <w:lang w:eastAsia="x-none"/>
        </w:rPr>
      </w:pPr>
      <w:r w:rsidRPr="008200E9">
        <w:rPr>
          <w:bCs/>
          <w:iCs/>
          <w:szCs w:val="24"/>
          <w:lang w:eastAsia="x-none"/>
        </w:rPr>
        <w:t>13.1.3</w:t>
      </w:r>
      <w:r w:rsidRPr="008200E9">
        <w:rPr>
          <w:bCs/>
          <w:iCs/>
          <w:szCs w:val="24"/>
          <w:lang w:eastAsia="x-none"/>
        </w:rPr>
        <w:tab/>
        <w:t xml:space="preserve">A Nota Fiscal ou outro documento fiscal correlato deverá ser emitido para a PREFEITURA MUNICIPAL DE SÃO CRISTÓVÃO DO SUL - CNPJ </w:t>
      </w:r>
      <w:r w:rsidRPr="008200E9">
        <w:rPr>
          <w:szCs w:val="24"/>
        </w:rPr>
        <w:t>95.991.261/0001-27</w:t>
      </w:r>
      <w:r w:rsidRPr="008200E9">
        <w:rPr>
          <w:bCs/>
          <w:iCs/>
          <w:szCs w:val="24"/>
          <w:lang w:eastAsia="x-none"/>
        </w:rPr>
        <w:t xml:space="preserve">. </w:t>
      </w:r>
    </w:p>
    <w:p w14:paraId="46E331B6" w14:textId="77777777" w:rsidR="00E162BE" w:rsidRPr="005F7273" w:rsidRDefault="00E162BE" w:rsidP="00E162BE">
      <w:pPr>
        <w:jc w:val="both"/>
        <w:rPr>
          <w:bCs/>
          <w:iCs/>
          <w:szCs w:val="24"/>
          <w:lang w:eastAsia="x-none"/>
        </w:rPr>
      </w:pPr>
      <w:r w:rsidRPr="005F7273">
        <w:rPr>
          <w:bCs/>
          <w:iCs/>
          <w:szCs w:val="24"/>
          <w:lang w:eastAsia="x-none"/>
        </w:rPr>
        <w:t>13.1.4.</w:t>
      </w:r>
      <w:r w:rsidRPr="005F7273">
        <w:rPr>
          <w:bCs/>
          <w:iCs/>
          <w:szCs w:val="24"/>
          <w:lang w:eastAsia="x-none"/>
        </w:rPr>
        <w:tab/>
        <w:t>A apresentação do documento fiscal que contrarie essas exigências inviabilizará o pagamento, isentando o contratante do ressarcimento de qualquer prejuízo para a contratada.</w:t>
      </w:r>
    </w:p>
    <w:p w14:paraId="14F6FABF" w14:textId="77777777" w:rsidR="00E162BE" w:rsidRPr="005F7273" w:rsidRDefault="00E162BE" w:rsidP="00E162BE">
      <w:pPr>
        <w:jc w:val="both"/>
        <w:rPr>
          <w:bCs/>
          <w:iCs/>
          <w:szCs w:val="24"/>
          <w:lang w:eastAsia="x-none"/>
        </w:rPr>
      </w:pPr>
      <w:r w:rsidRPr="005F7273">
        <w:rPr>
          <w:bCs/>
          <w:iCs/>
          <w:szCs w:val="24"/>
          <w:lang w:eastAsia="x-none"/>
        </w:rPr>
        <w:t>13.1.5</w:t>
      </w:r>
      <w:r w:rsidRPr="005F7273">
        <w:rPr>
          <w:bCs/>
          <w:iCs/>
          <w:szCs w:val="24"/>
          <w:lang w:eastAsia="x-none"/>
        </w:rPr>
        <w:tab/>
        <w:t xml:space="preserve">Os preços somente serão revisados quando houver alterações dos valores, devidamente comprovadas, podendo ocorrer nos termos do art. 65 da Lei 8.666/93 e alterações, mediante requerimento, devidamente instruído a ser formalizado pela CONTRATADA. </w:t>
      </w:r>
    </w:p>
    <w:p w14:paraId="61FE2CE1" w14:textId="77777777" w:rsidR="00E162BE" w:rsidRPr="005F7273" w:rsidRDefault="00E162BE" w:rsidP="00E162BE">
      <w:pPr>
        <w:jc w:val="both"/>
        <w:rPr>
          <w:bCs/>
          <w:iCs/>
          <w:szCs w:val="24"/>
          <w:lang w:eastAsia="x-none"/>
        </w:rPr>
      </w:pPr>
      <w:r w:rsidRPr="005F7273">
        <w:rPr>
          <w:bCs/>
          <w:iCs/>
          <w:szCs w:val="24"/>
          <w:lang w:eastAsia="x-none"/>
        </w:rPr>
        <w:t>13.1.6</w:t>
      </w:r>
      <w:r w:rsidRPr="005F7273">
        <w:rPr>
          <w:bCs/>
          <w:iCs/>
          <w:szCs w:val="24"/>
          <w:lang w:eastAsia="x-none"/>
        </w:rPr>
        <w:tab/>
        <w:t>Os produtos terão que apresentar prazo de validade no mínimo 12 meses de sua utilização.</w:t>
      </w:r>
    </w:p>
    <w:p w14:paraId="6F0C961E" w14:textId="77777777" w:rsidR="00E162BE" w:rsidRPr="005F7273" w:rsidRDefault="00E162BE" w:rsidP="00E162BE">
      <w:pPr>
        <w:jc w:val="both"/>
        <w:rPr>
          <w:bCs/>
          <w:iCs/>
          <w:szCs w:val="24"/>
          <w:lang w:eastAsia="x-none"/>
        </w:rPr>
      </w:pPr>
      <w:r w:rsidRPr="005F7273">
        <w:rPr>
          <w:bCs/>
          <w:iCs/>
          <w:szCs w:val="24"/>
          <w:lang w:eastAsia="x-none"/>
        </w:rPr>
        <w:t>13.1.7</w:t>
      </w:r>
      <w:r w:rsidRPr="005F7273">
        <w:rPr>
          <w:bCs/>
          <w:iCs/>
          <w:szCs w:val="24"/>
          <w:lang w:eastAsia="x-none"/>
        </w:rPr>
        <w:tab/>
        <w:t xml:space="preserve"> Os produtos devem possuir qualidade, sendo que ao contrário serão devolvidos ao fornecedor, que terá que restituir o valor pago e desclassificado do processo. Logo o segundo colocado será homologado o vencedor. </w:t>
      </w:r>
    </w:p>
    <w:p w14:paraId="50E7E9B2" w14:textId="77777777" w:rsidR="00E162BE" w:rsidRPr="005F7273" w:rsidRDefault="00E162BE" w:rsidP="00E162BE">
      <w:pPr>
        <w:jc w:val="both"/>
        <w:rPr>
          <w:bCs/>
          <w:iCs/>
          <w:szCs w:val="24"/>
          <w:lang w:eastAsia="x-none"/>
        </w:rPr>
      </w:pPr>
      <w:r w:rsidRPr="005F7273">
        <w:rPr>
          <w:bCs/>
          <w:iCs/>
          <w:szCs w:val="24"/>
          <w:lang w:eastAsia="x-none"/>
        </w:rPr>
        <w:t>13.1.8</w:t>
      </w:r>
      <w:r w:rsidRPr="005F7273">
        <w:rPr>
          <w:bCs/>
          <w:iCs/>
          <w:szCs w:val="24"/>
          <w:lang w:eastAsia="x-none"/>
        </w:rPr>
        <w:tab/>
        <w:t xml:space="preserve">O objeto desta licitação deverá ser entregue mediante requisição do setor competente da prefeitura no Município de </w:t>
      </w:r>
      <w:r>
        <w:rPr>
          <w:bCs/>
          <w:iCs/>
          <w:szCs w:val="24"/>
          <w:lang w:eastAsia="x-none"/>
        </w:rPr>
        <w:t>SÃO CRISTÓVÃO DO SUL</w:t>
      </w:r>
      <w:r w:rsidRPr="005F7273">
        <w:rPr>
          <w:bCs/>
          <w:iCs/>
          <w:szCs w:val="24"/>
          <w:lang w:eastAsia="x-none"/>
        </w:rPr>
        <w:t xml:space="preserve">, livre de fretes e qualquer outro ônus, </w:t>
      </w:r>
      <w:proofErr w:type="gramStart"/>
      <w:r>
        <w:rPr>
          <w:bCs/>
          <w:iCs/>
          <w:szCs w:val="24"/>
          <w:lang w:eastAsia="x-none"/>
        </w:rPr>
        <w:t>nas secretaria</w:t>
      </w:r>
      <w:proofErr w:type="gramEnd"/>
      <w:r>
        <w:rPr>
          <w:bCs/>
          <w:iCs/>
          <w:szCs w:val="24"/>
          <w:lang w:eastAsia="x-none"/>
        </w:rPr>
        <w:t xml:space="preserve"> municipais, conforme informado no Termo de Referência</w:t>
      </w:r>
      <w:r w:rsidRPr="005F7273">
        <w:rPr>
          <w:bCs/>
          <w:iCs/>
          <w:szCs w:val="24"/>
          <w:lang w:eastAsia="x-none"/>
        </w:rPr>
        <w:t>.</w:t>
      </w:r>
    </w:p>
    <w:p w14:paraId="6BFD219C" w14:textId="77777777" w:rsidR="00E162BE" w:rsidRPr="005F7273" w:rsidRDefault="00E162BE" w:rsidP="00E162BE">
      <w:pPr>
        <w:jc w:val="both"/>
        <w:rPr>
          <w:bCs/>
          <w:iCs/>
          <w:szCs w:val="24"/>
          <w:lang w:eastAsia="x-none"/>
        </w:rPr>
      </w:pPr>
      <w:r w:rsidRPr="005F7273">
        <w:rPr>
          <w:bCs/>
          <w:iCs/>
          <w:szCs w:val="24"/>
          <w:lang w:eastAsia="x-none"/>
        </w:rPr>
        <w:t xml:space="preserve">13.1.9 </w:t>
      </w:r>
      <w:r w:rsidRPr="005F7273">
        <w:rPr>
          <w:bCs/>
          <w:iCs/>
          <w:szCs w:val="24"/>
          <w:lang w:eastAsia="x-none"/>
        </w:rPr>
        <w:tab/>
        <w:t>Nenhum pagamento será efetuado à CONTRATADA enquanto pendente de liquidação qualquer obrigação financeira que lhe for imposta, em virtude de penalidade ou inadimplência, sem que isso gere direito ao pleito do reajustamento de preços ou correção monetária.</w:t>
      </w:r>
    </w:p>
    <w:p w14:paraId="26AA58BE" w14:textId="77777777" w:rsidR="00E162BE" w:rsidRPr="005F7273" w:rsidRDefault="00E162BE" w:rsidP="00E162BE">
      <w:pPr>
        <w:jc w:val="both"/>
        <w:rPr>
          <w:bCs/>
          <w:iCs/>
          <w:szCs w:val="24"/>
          <w:lang w:eastAsia="x-none"/>
        </w:rPr>
      </w:pPr>
    </w:p>
    <w:p w14:paraId="701B4218" w14:textId="77777777" w:rsidR="00E162BE" w:rsidRPr="00527BEC" w:rsidRDefault="00E162BE" w:rsidP="00E162BE">
      <w:pPr>
        <w:jc w:val="both"/>
        <w:rPr>
          <w:bCs/>
          <w:iCs/>
          <w:szCs w:val="24"/>
          <w:lang w:eastAsia="x-none"/>
        </w:rPr>
      </w:pPr>
      <w:r w:rsidRPr="00527BEC">
        <w:rPr>
          <w:bCs/>
          <w:iCs/>
          <w:szCs w:val="24"/>
          <w:lang w:eastAsia="x-none"/>
        </w:rPr>
        <w:lastRenderedPageBreak/>
        <w:t xml:space="preserve">14. - </w:t>
      </w:r>
      <w:r w:rsidRPr="00527BEC">
        <w:rPr>
          <w:szCs w:val="24"/>
        </w:rPr>
        <w:t>DAS RESPONSABILIDADES DAS PARTES</w:t>
      </w:r>
    </w:p>
    <w:p w14:paraId="60C38116" w14:textId="77777777" w:rsidR="00E162BE" w:rsidRDefault="00E162BE" w:rsidP="00E162BE">
      <w:pPr>
        <w:jc w:val="both"/>
        <w:rPr>
          <w:bCs/>
          <w:iCs/>
          <w:szCs w:val="24"/>
          <w:lang w:eastAsia="x-none"/>
        </w:rPr>
      </w:pPr>
    </w:p>
    <w:p w14:paraId="473C1843" w14:textId="77777777" w:rsidR="00E162BE" w:rsidRPr="00FF0A78" w:rsidRDefault="00E162BE" w:rsidP="00CC2EFD">
      <w:pPr>
        <w:numPr>
          <w:ilvl w:val="1"/>
          <w:numId w:val="6"/>
        </w:numPr>
        <w:jc w:val="both"/>
      </w:pPr>
      <w:r>
        <w:t xml:space="preserve">- </w:t>
      </w:r>
      <w:r w:rsidRPr="00FF0A78">
        <w:t xml:space="preserve">Cabe a </w:t>
      </w:r>
      <w:r>
        <w:t>CONTRATANTE</w:t>
      </w:r>
      <w:r w:rsidRPr="00FF0A78">
        <w:t>:</w:t>
      </w:r>
    </w:p>
    <w:p w14:paraId="677B9210" w14:textId="77777777" w:rsidR="00E162BE" w:rsidRPr="00FF0A78" w:rsidRDefault="00E162BE" w:rsidP="00E162BE">
      <w:pPr>
        <w:jc w:val="both"/>
      </w:pPr>
    </w:p>
    <w:p w14:paraId="0A9F53D8" w14:textId="77777777" w:rsidR="00E162BE" w:rsidRPr="00FF0A78" w:rsidRDefault="00E162BE" w:rsidP="00CC2EFD">
      <w:pPr>
        <w:numPr>
          <w:ilvl w:val="0"/>
          <w:numId w:val="5"/>
        </w:numPr>
        <w:jc w:val="both"/>
      </w:pPr>
      <w:r w:rsidRPr="00FF0A78">
        <w:t>Tomar todas as providências necessárias à execução do processo licitatório.</w:t>
      </w:r>
    </w:p>
    <w:p w14:paraId="1D604BC1" w14:textId="77777777" w:rsidR="00E162BE" w:rsidRPr="00FF0A78" w:rsidRDefault="00E162BE" w:rsidP="00CC2EFD">
      <w:pPr>
        <w:numPr>
          <w:ilvl w:val="0"/>
          <w:numId w:val="5"/>
        </w:numPr>
        <w:jc w:val="both"/>
      </w:pPr>
      <w:r w:rsidRPr="00FF0A78">
        <w:t>Acompanhar e fiscalizar a execução do objeto do presente processo.</w:t>
      </w:r>
    </w:p>
    <w:p w14:paraId="1246ED21" w14:textId="77777777" w:rsidR="00E162BE" w:rsidRPr="00FF0A78" w:rsidRDefault="00E162BE" w:rsidP="00CC2EFD">
      <w:pPr>
        <w:numPr>
          <w:ilvl w:val="0"/>
          <w:numId w:val="5"/>
        </w:numPr>
        <w:jc w:val="both"/>
      </w:pPr>
      <w:r w:rsidRPr="00FF0A78">
        <w:t xml:space="preserve">Efetuar o pagamento à proponente vencedora, de acordo com o </w:t>
      </w:r>
      <w:r>
        <w:t>previsto</w:t>
      </w:r>
      <w:r w:rsidRPr="00FF0A78">
        <w:t xml:space="preserve"> </w:t>
      </w:r>
      <w:r>
        <w:t>n</w:t>
      </w:r>
      <w:r w:rsidRPr="00FF0A78">
        <w:t>este Edital.</w:t>
      </w:r>
    </w:p>
    <w:p w14:paraId="4603BF70" w14:textId="77777777" w:rsidR="00E162BE" w:rsidRPr="00FF0A78" w:rsidRDefault="00E162BE" w:rsidP="00CC2EFD">
      <w:pPr>
        <w:numPr>
          <w:ilvl w:val="0"/>
          <w:numId w:val="5"/>
        </w:numPr>
        <w:jc w:val="both"/>
      </w:pPr>
      <w:r w:rsidRPr="00FF0A78">
        <w:t xml:space="preserve">Providenciar a publicação resumida </w:t>
      </w:r>
      <w:r>
        <w:t xml:space="preserve">do Contrato, </w:t>
      </w:r>
      <w:r w:rsidRPr="00FF0A78">
        <w:t>proveniente do presente processo, até o quinto dia útil do mês seguinte ao de sua assinatura.</w:t>
      </w:r>
    </w:p>
    <w:p w14:paraId="18D40B39" w14:textId="77777777" w:rsidR="00E162BE" w:rsidRPr="00FF0A78" w:rsidRDefault="00E162BE" w:rsidP="00CC2EFD">
      <w:pPr>
        <w:numPr>
          <w:ilvl w:val="0"/>
          <w:numId w:val="5"/>
        </w:numPr>
        <w:jc w:val="both"/>
      </w:pPr>
      <w:r w:rsidRPr="00FF0A78">
        <w:t xml:space="preserve">Emitir a Solicitação e a respectiva Nota de Empenho de Despesa à proponente vencedora para a execução do objeto da presente licitação. </w:t>
      </w:r>
    </w:p>
    <w:p w14:paraId="19BF53E4" w14:textId="77777777" w:rsidR="00E162BE" w:rsidRPr="00527BEC" w:rsidRDefault="00E162BE" w:rsidP="00E162BE">
      <w:pPr>
        <w:jc w:val="both"/>
        <w:rPr>
          <w:iCs/>
          <w:szCs w:val="24"/>
          <w:lang w:val="x-none" w:eastAsia="x-none"/>
        </w:rPr>
      </w:pPr>
    </w:p>
    <w:p w14:paraId="5C01FE8F" w14:textId="77777777" w:rsidR="00E162BE" w:rsidRPr="005F7273" w:rsidRDefault="00E162BE" w:rsidP="00E162BE">
      <w:pPr>
        <w:jc w:val="both"/>
        <w:rPr>
          <w:bCs/>
          <w:iCs/>
          <w:szCs w:val="24"/>
          <w:lang w:eastAsia="x-none"/>
        </w:rPr>
      </w:pPr>
      <w:r w:rsidRPr="005F7273">
        <w:rPr>
          <w:bCs/>
          <w:iCs/>
          <w:szCs w:val="24"/>
          <w:lang w:eastAsia="x-none"/>
        </w:rPr>
        <w:t>14.</w:t>
      </w:r>
      <w:r>
        <w:rPr>
          <w:bCs/>
          <w:iCs/>
          <w:szCs w:val="24"/>
          <w:lang w:eastAsia="x-none"/>
        </w:rPr>
        <w:t>2</w:t>
      </w:r>
      <w:r w:rsidRPr="005F7273">
        <w:rPr>
          <w:bCs/>
          <w:iCs/>
          <w:szCs w:val="24"/>
          <w:lang w:eastAsia="x-none"/>
        </w:rPr>
        <w:t xml:space="preserve"> - A licitante vencedora ficará obrigada a:</w:t>
      </w:r>
    </w:p>
    <w:p w14:paraId="538F9EA5" w14:textId="77777777" w:rsidR="00E162BE" w:rsidRDefault="00E162BE" w:rsidP="00E162BE">
      <w:pPr>
        <w:jc w:val="both"/>
        <w:rPr>
          <w:bCs/>
          <w:iCs/>
          <w:szCs w:val="24"/>
          <w:lang w:eastAsia="x-none"/>
        </w:rPr>
      </w:pPr>
    </w:p>
    <w:p w14:paraId="47C612F5" w14:textId="77777777" w:rsidR="00E162BE" w:rsidRPr="00527BEC" w:rsidRDefault="00E162BE" w:rsidP="00CC2EFD">
      <w:pPr>
        <w:numPr>
          <w:ilvl w:val="0"/>
          <w:numId w:val="4"/>
        </w:numPr>
        <w:jc w:val="both"/>
      </w:pPr>
      <w:r w:rsidRPr="00527BEC">
        <w:t xml:space="preserve">Executar o objeto de acordo com o estipulado </w:t>
      </w:r>
      <w:r>
        <w:t>n</w:t>
      </w:r>
      <w:r w:rsidRPr="00527BEC">
        <w:t>este Edital;</w:t>
      </w:r>
    </w:p>
    <w:p w14:paraId="14D213E1" w14:textId="77777777" w:rsidR="00E162BE" w:rsidRPr="00527BEC" w:rsidRDefault="00E162BE" w:rsidP="00CC2EFD">
      <w:pPr>
        <w:numPr>
          <w:ilvl w:val="0"/>
          <w:numId w:val="4"/>
        </w:numPr>
        <w:jc w:val="both"/>
      </w:pPr>
      <w:r w:rsidRPr="00527BEC">
        <w:t>Manter, durante a execução do objeto todas as condições de habilitação previstas no Edital, e em compatibilidade com as obrigações assumidas.</w:t>
      </w:r>
    </w:p>
    <w:p w14:paraId="5A514E2B" w14:textId="77777777" w:rsidR="00E162BE" w:rsidRPr="00527BEC" w:rsidRDefault="00E162BE" w:rsidP="00CC2EFD">
      <w:pPr>
        <w:numPr>
          <w:ilvl w:val="0"/>
          <w:numId w:val="4"/>
        </w:numPr>
        <w:jc w:val="both"/>
      </w:pPr>
      <w:r w:rsidRPr="00527BEC">
        <w:t>Responsabilizar-se por eventuais danos causados à Administração ou a terceiros, decorrentes de sua culpa ou dolo na execução do contrato.</w:t>
      </w:r>
    </w:p>
    <w:p w14:paraId="7C30A0A2" w14:textId="77777777" w:rsidR="00E162BE" w:rsidRPr="00527BEC" w:rsidRDefault="00E162BE" w:rsidP="00CC2EFD">
      <w:pPr>
        <w:numPr>
          <w:ilvl w:val="0"/>
          <w:numId w:val="4"/>
        </w:numPr>
        <w:jc w:val="both"/>
        <w:rPr>
          <w:bCs/>
        </w:rPr>
      </w:pPr>
      <w:r w:rsidRPr="00527BEC">
        <w:rPr>
          <w:bCs/>
        </w:rPr>
        <w:t>Responsabilizar-se pelos custos inerentes a encargos tributários, sociais, fiscais, trabalhistas, previdenciários, securitários e de gerenciamento, resultantes da execução do contrato.</w:t>
      </w:r>
    </w:p>
    <w:p w14:paraId="708F5EF5" w14:textId="77777777" w:rsidR="00E162BE" w:rsidRDefault="00E162BE" w:rsidP="00CC2EFD">
      <w:pPr>
        <w:numPr>
          <w:ilvl w:val="0"/>
          <w:numId w:val="4"/>
        </w:numPr>
        <w:jc w:val="both"/>
      </w:pPr>
      <w:r w:rsidRPr="00527BEC">
        <w:rPr>
          <w:bCs/>
        </w:rPr>
        <w:t>Exigir do</w:t>
      </w:r>
      <w:r>
        <w:rPr>
          <w:bCs/>
        </w:rPr>
        <w:t xml:space="preserve"> órgão</w:t>
      </w:r>
      <w:r w:rsidRPr="00527BEC">
        <w:rPr>
          <w:bCs/>
        </w:rPr>
        <w:t xml:space="preserve"> </w:t>
      </w:r>
      <w:r>
        <w:rPr>
          <w:bCs/>
        </w:rPr>
        <w:t>Licitante</w:t>
      </w:r>
      <w:r w:rsidRPr="00527BEC">
        <w:rPr>
          <w:bCs/>
        </w:rPr>
        <w:t xml:space="preserve"> a Solicitação e a Nota de Empenho para o efetivo fornecimento dos produtos solicitados. </w:t>
      </w:r>
    </w:p>
    <w:p w14:paraId="473AE3CD" w14:textId="77777777" w:rsidR="00E162BE" w:rsidRPr="005F7273" w:rsidRDefault="00E162BE" w:rsidP="00E162BE">
      <w:pPr>
        <w:jc w:val="both"/>
        <w:rPr>
          <w:bCs/>
          <w:iCs/>
          <w:szCs w:val="24"/>
          <w:lang w:eastAsia="x-none"/>
        </w:rPr>
      </w:pPr>
    </w:p>
    <w:p w14:paraId="3942009F" w14:textId="77777777" w:rsidR="00E162BE" w:rsidRPr="005F7273" w:rsidRDefault="00E162BE" w:rsidP="00E162BE">
      <w:pPr>
        <w:jc w:val="both"/>
        <w:rPr>
          <w:bCs/>
          <w:iCs/>
          <w:szCs w:val="24"/>
          <w:lang w:eastAsia="x-none"/>
        </w:rPr>
      </w:pPr>
      <w:r w:rsidRPr="005F7273">
        <w:rPr>
          <w:bCs/>
          <w:iCs/>
          <w:szCs w:val="24"/>
          <w:lang w:eastAsia="x-none"/>
        </w:rPr>
        <w:t>15. - DA VIGÊNCIA</w:t>
      </w:r>
    </w:p>
    <w:p w14:paraId="341EA2BD" w14:textId="77777777" w:rsidR="00E162BE" w:rsidRPr="005F7273" w:rsidRDefault="00E162BE" w:rsidP="00E162BE">
      <w:pPr>
        <w:jc w:val="both"/>
        <w:rPr>
          <w:bCs/>
          <w:iCs/>
          <w:szCs w:val="24"/>
          <w:lang w:eastAsia="x-none"/>
        </w:rPr>
      </w:pPr>
    </w:p>
    <w:p w14:paraId="1655F15F" w14:textId="12A0E033" w:rsidR="00E162BE" w:rsidRPr="005F7273" w:rsidRDefault="00E162BE" w:rsidP="00E162BE">
      <w:pPr>
        <w:jc w:val="both"/>
        <w:rPr>
          <w:bCs/>
          <w:iCs/>
          <w:szCs w:val="24"/>
          <w:lang w:eastAsia="x-none"/>
        </w:rPr>
      </w:pPr>
      <w:r w:rsidRPr="005F7273">
        <w:rPr>
          <w:bCs/>
          <w:iCs/>
          <w:szCs w:val="24"/>
          <w:lang w:eastAsia="x-none"/>
        </w:rPr>
        <w:t>O prazo de vigência do contrato para a entrega do objeto da pr</w:t>
      </w:r>
      <w:r>
        <w:rPr>
          <w:bCs/>
          <w:iCs/>
          <w:szCs w:val="24"/>
          <w:lang w:eastAsia="x-none"/>
        </w:rPr>
        <w:t>esente licitação é até 31/12/202</w:t>
      </w:r>
      <w:r w:rsidR="000E0CE4">
        <w:rPr>
          <w:bCs/>
          <w:iCs/>
          <w:szCs w:val="24"/>
          <w:lang w:eastAsia="x-none"/>
        </w:rPr>
        <w:t>3</w:t>
      </w:r>
      <w:r w:rsidRPr="005F7273">
        <w:rPr>
          <w:bCs/>
          <w:iCs/>
          <w:szCs w:val="24"/>
          <w:lang w:eastAsia="x-none"/>
        </w:rPr>
        <w:t>.</w:t>
      </w:r>
    </w:p>
    <w:p w14:paraId="7A1992A3" w14:textId="77777777" w:rsidR="00E162BE" w:rsidRPr="005F7273" w:rsidRDefault="00E162BE" w:rsidP="00E162BE">
      <w:pPr>
        <w:jc w:val="both"/>
        <w:rPr>
          <w:bCs/>
          <w:iCs/>
          <w:szCs w:val="24"/>
          <w:lang w:eastAsia="x-none"/>
        </w:rPr>
      </w:pPr>
    </w:p>
    <w:p w14:paraId="421B8235" w14:textId="77777777" w:rsidR="00E162BE" w:rsidRPr="005F7273" w:rsidRDefault="00E162BE" w:rsidP="00E162BE">
      <w:pPr>
        <w:jc w:val="both"/>
        <w:rPr>
          <w:bCs/>
          <w:iCs/>
          <w:szCs w:val="24"/>
          <w:lang w:eastAsia="x-none"/>
        </w:rPr>
      </w:pPr>
      <w:r w:rsidRPr="005F7273">
        <w:rPr>
          <w:bCs/>
          <w:iCs/>
          <w:szCs w:val="24"/>
          <w:lang w:eastAsia="x-none"/>
        </w:rPr>
        <w:t>16 - DAS DISPOSIÇÕES GERAIS</w:t>
      </w:r>
    </w:p>
    <w:p w14:paraId="345F02FF" w14:textId="77777777" w:rsidR="00E162BE" w:rsidRPr="005F7273" w:rsidRDefault="00E162BE" w:rsidP="00E162BE">
      <w:pPr>
        <w:jc w:val="both"/>
        <w:rPr>
          <w:bCs/>
          <w:iCs/>
          <w:szCs w:val="24"/>
          <w:lang w:eastAsia="x-none"/>
        </w:rPr>
      </w:pPr>
    </w:p>
    <w:p w14:paraId="3C02BF03" w14:textId="77777777" w:rsidR="00E162BE" w:rsidRPr="001C0938" w:rsidRDefault="00E162BE" w:rsidP="00E162BE">
      <w:pPr>
        <w:jc w:val="both"/>
        <w:rPr>
          <w:bCs/>
          <w:iCs/>
          <w:szCs w:val="24"/>
          <w:lang w:eastAsia="x-none"/>
        </w:rPr>
      </w:pPr>
      <w:r>
        <w:rPr>
          <w:bCs/>
          <w:iCs/>
          <w:szCs w:val="24"/>
          <w:lang w:eastAsia="x-none"/>
        </w:rPr>
        <w:t xml:space="preserve">16.1 - </w:t>
      </w:r>
      <w:r w:rsidRPr="005F7273">
        <w:rPr>
          <w:bCs/>
          <w:iCs/>
          <w:szCs w:val="24"/>
          <w:lang w:eastAsia="x-none"/>
        </w:rPr>
        <w:t xml:space="preserve">Nenhuma indenização será devida às licitantes pela elaboração e/ou apresentação de </w:t>
      </w:r>
      <w:r w:rsidRPr="001C0938">
        <w:rPr>
          <w:bCs/>
          <w:iCs/>
          <w:szCs w:val="24"/>
          <w:lang w:eastAsia="x-none"/>
        </w:rPr>
        <w:t>documentação relativa ao presente Edital.</w:t>
      </w:r>
    </w:p>
    <w:p w14:paraId="5066AFC7" w14:textId="77777777" w:rsidR="00E162BE" w:rsidRPr="001C0938" w:rsidRDefault="00E162BE" w:rsidP="00E162BE">
      <w:pPr>
        <w:jc w:val="both"/>
        <w:rPr>
          <w:bCs/>
          <w:iCs/>
          <w:szCs w:val="24"/>
          <w:lang w:eastAsia="x-none"/>
        </w:rPr>
      </w:pPr>
    </w:p>
    <w:p w14:paraId="0E724F65" w14:textId="77777777" w:rsidR="00E162BE" w:rsidRPr="001C0938" w:rsidRDefault="00E162BE" w:rsidP="00E162BE">
      <w:pPr>
        <w:jc w:val="both"/>
        <w:rPr>
          <w:bCs/>
          <w:iCs/>
          <w:szCs w:val="24"/>
          <w:lang w:eastAsia="x-none"/>
        </w:rPr>
      </w:pPr>
      <w:r w:rsidRPr="001C0938">
        <w:rPr>
          <w:bCs/>
          <w:iCs/>
          <w:szCs w:val="24"/>
          <w:lang w:eastAsia="x-none"/>
        </w:rPr>
        <w:t>16.2 - O resultado desta licitação estará à disposição dos interessados, na sala do Setor de Compras e Licitações, logo após sua homologação.</w:t>
      </w:r>
    </w:p>
    <w:p w14:paraId="525C90F5" w14:textId="77777777" w:rsidR="00E162BE" w:rsidRPr="001C0938" w:rsidRDefault="00E162BE" w:rsidP="00E162BE">
      <w:pPr>
        <w:jc w:val="both"/>
        <w:rPr>
          <w:bCs/>
          <w:iCs/>
          <w:szCs w:val="24"/>
          <w:lang w:eastAsia="x-none"/>
        </w:rPr>
      </w:pPr>
    </w:p>
    <w:p w14:paraId="4431FAD8" w14:textId="77777777" w:rsidR="00E162BE" w:rsidRPr="001C0938" w:rsidRDefault="00E162BE" w:rsidP="00E162BE">
      <w:pPr>
        <w:jc w:val="both"/>
        <w:rPr>
          <w:bCs/>
          <w:iCs/>
          <w:szCs w:val="24"/>
          <w:lang w:eastAsia="x-none"/>
        </w:rPr>
      </w:pPr>
      <w:r w:rsidRPr="001C0938">
        <w:rPr>
          <w:bCs/>
          <w:iCs/>
          <w:szCs w:val="24"/>
          <w:lang w:eastAsia="x-none"/>
        </w:rPr>
        <w:t>16.3 - O objeto deste Pregão poderá sofrer acréscimos ou supressões de até 25% (vinte e cinco por cento), conforme o art. 65, §1º, da Lei 8.666/93.</w:t>
      </w:r>
    </w:p>
    <w:p w14:paraId="4C710344" w14:textId="77777777" w:rsidR="00E162BE" w:rsidRPr="001C0938" w:rsidRDefault="00E162BE" w:rsidP="00E162BE">
      <w:pPr>
        <w:jc w:val="both"/>
        <w:rPr>
          <w:bCs/>
          <w:iCs/>
          <w:szCs w:val="24"/>
          <w:lang w:eastAsia="x-none"/>
        </w:rPr>
      </w:pPr>
    </w:p>
    <w:p w14:paraId="26971688" w14:textId="77777777" w:rsidR="00E162BE" w:rsidRPr="001C0938" w:rsidRDefault="00E162BE" w:rsidP="00E162BE">
      <w:pPr>
        <w:jc w:val="both"/>
        <w:rPr>
          <w:bCs/>
          <w:iCs/>
          <w:szCs w:val="24"/>
          <w:lang w:eastAsia="x-none"/>
        </w:rPr>
      </w:pPr>
      <w:r w:rsidRPr="001C0938">
        <w:rPr>
          <w:bCs/>
          <w:iCs/>
          <w:szCs w:val="24"/>
          <w:lang w:eastAsia="x-none"/>
        </w:rPr>
        <w:t>16.4 - Detalhes não citados, referentes ao fornecimento, mas que a boa técnica leve a presumir a sua necessidade, não deverão ser omitidos, não sendo aceitas justificativas para sua não apresentação.</w:t>
      </w:r>
    </w:p>
    <w:p w14:paraId="0D48162F" w14:textId="77777777" w:rsidR="00E162BE" w:rsidRPr="001C0938" w:rsidRDefault="00E162BE" w:rsidP="00E162BE">
      <w:pPr>
        <w:jc w:val="both"/>
        <w:rPr>
          <w:bCs/>
          <w:iCs/>
          <w:szCs w:val="24"/>
          <w:lang w:eastAsia="x-none"/>
        </w:rPr>
      </w:pPr>
    </w:p>
    <w:p w14:paraId="2187B416" w14:textId="77777777" w:rsidR="00E162BE" w:rsidRPr="001C0938" w:rsidRDefault="00E162BE" w:rsidP="00E162BE">
      <w:pPr>
        <w:jc w:val="both"/>
        <w:rPr>
          <w:bCs/>
          <w:iCs/>
          <w:szCs w:val="24"/>
          <w:lang w:eastAsia="x-none"/>
        </w:rPr>
      </w:pPr>
      <w:r w:rsidRPr="001C0938">
        <w:rPr>
          <w:bCs/>
          <w:iCs/>
          <w:szCs w:val="24"/>
          <w:lang w:eastAsia="x-none"/>
        </w:rPr>
        <w:t>16.5 - O Prefeito Municipal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6E146D81" w14:textId="77777777" w:rsidR="00E162BE" w:rsidRPr="00E14785" w:rsidRDefault="00E162BE" w:rsidP="00E162BE">
      <w:pPr>
        <w:jc w:val="both"/>
        <w:rPr>
          <w:bCs/>
          <w:iCs/>
          <w:szCs w:val="24"/>
          <w:lang w:eastAsia="x-none"/>
        </w:rPr>
      </w:pPr>
    </w:p>
    <w:p w14:paraId="20B9F2F0" w14:textId="77777777" w:rsidR="00E162BE" w:rsidRPr="00E14785" w:rsidRDefault="00E162BE" w:rsidP="00E162BE">
      <w:pPr>
        <w:jc w:val="both"/>
        <w:rPr>
          <w:bCs/>
          <w:iCs/>
          <w:szCs w:val="24"/>
          <w:lang w:eastAsia="x-none"/>
        </w:rPr>
      </w:pPr>
      <w:r w:rsidRPr="00E14785">
        <w:rPr>
          <w:bCs/>
          <w:iCs/>
          <w:szCs w:val="24"/>
          <w:lang w:eastAsia="x-none"/>
        </w:rPr>
        <w:t xml:space="preserve">16.6 - A Pregoeira e a Equipe de Apoio prestarão os esclarecimentos necessários, bem como irão dirimir as dúvidas suscitadas, de segunda a sexta-feira, das 08h30min às 12h00min e das 13h00min às 17h00min, através do telefone </w:t>
      </w:r>
      <w:r w:rsidRPr="004A6AE6">
        <w:rPr>
          <w:bCs/>
          <w:iCs/>
          <w:szCs w:val="24"/>
          <w:lang w:eastAsia="x-none"/>
        </w:rPr>
        <w:t>(49) 3253-1200, ou</w:t>
      </w:r>
      <w:r w:rsidRPr="00E14785">
        <w:rPr>
          <w:bCs/>
          <w:iCs/>
          <w:szCs w:val="24"/>
          <w:lang w:eastAsia="x-none"/>
        </w:rPr>
        <w:t xml:space="preserve"> pessoalmente na </w:t>
      </w:r>
      <w:r w:rsidRPr="00E14785">
        <w:rPr>
          <w:szCs w:val="24"/>
        </w:rPr>
        <w:t xml:space="preserve">Rua </w:t>
      </w:r>
      <w:proofErr w:type="spellStart"/>
      <w:r w:rsidRPr="00E14785">
        <w:rPr>
          <w:szCs w:val="24"/>
        </w:rPr>
        <w:t>Juventino</w:t>
      </w:r>
      <w:proofErr w:type="spellEnd"/>
      <w:r>
        <w:rPr>
          <w:szCs w:val="24"/>
        </w:rPr>
        <w:t xml:space="preserve"> </w:t>
      </w:r>
      <w:r w:rsidRPr="00E14785">
        <w:rPr>
          <w:szCs w:val="24"/>
        </w:rPr>
        <w:t>França de Moraes, 19, Centro, São Cristóvão do Sul/SC.</w:t>
      </w:r>
    </w:p>
    <w:p w14:paraId="18A9AB72" w14:textId="77777777" w:rsidR="00E162BE" w:rsidRPr="001C0938" w:rsidRDefault="00E162BE" w:rsidP="00E162BE">
      <w:pPr>
        <w:jc w:val="both"/>
        <w:rPr>
          <w:bCs/>
          <w:iCs/>
          <w:szCs w:val="24"/>
          <w:lang w:eastAsia="x-none"/>
        </w:rPr>
      </w:pPr>
    </w:p>
    <w:p w14:paraId="4022E81D" w14:textId="77777777" w:rsidR="00E162BE" w:rsidRPr="001C0938" w:rsidRDefault="00E162BE" w:rsidP="00E162BE">
      <w:pPr>
        <w:jc w:val="both"/>
        <w:rPr>
          <w:bCs/>
          <w:iCs/>
          <w:szCs w:val="24"/>
          <w:lang w:eastAsia="x-none"/>
        </w:rPr>
      </w:pPr>
      <w:r w:rsidRPr="001C0938">
        <w:rPr>
          <w:bCs/>
          <w:iCs/>
          <w:szCs w:val="24"/>
          <w:lang w:eastAsia="x-none"/>
        </w:rPr>
        <w:t>16.7 - Fazem parte integrante deste edital os seguintes anexos:</w:t>
      </w:r>
    </w:p>
    <w:p w14:paraId="162F871D" w14:textId="77777777" w:rsidR="00E162BE" w:rsidRPr="001C0938" w:rsidRDefault="00E162BE" w:rsidP="00E162BE">
      <w:pPr>
        <w:jc w:val="both"/>
        <w:rPr>
          <w:bCs/>
          <w:iCs/>
          <w:szCs w:val="24"/>
          <w:lang w:eastAsia="x-none"/>
        </w:rPr>
      </w:pPr>
    </w:p>
    <w:p w14:paraId="385F3090" w14:textId="77777777" w:rsidR="00E162BE" w:rsidRPr="005A1585" w:rsidRDefault="00E162BE" w:rsidP="00CC2EFD">
      <w:pPr>
        <w:numPr>
          <w:ilvl w:val="0"/>
          <w:numId w:val="7"/>
        </w:numPr>
        <w:tabs>
          <w:tab w:val="clear" w:pos="720"/>
          <w:tab w:val="left" w:pos="851"/>
        </w:tabs>
        <w:ind w:left="851" w:hanging="284"/>
        <w:jc w:val="both"/>
        <w:rPr>
          <w:bCs/>
          <w:iCs/>
          <w:szCs w:val="24"/>
          <w:lang w:eastAsia="x-none"/>
        </w:rPr>
      </w:pPr>
      <w:r w:rsidRPr="001C0938">
        <w:rPr>
          <w:szCs w:val="24"/>
        </w:rPr>
        <w:t>Anexo I</w:t>
      </w:r>
      <w:r>
        <w:rPr>
          <w:szCs w:val="24"/>
        </w:rPr>
        <w:t xml:space="preserve"> </w:t>
      </w:r>
      <w:r w:rsidRPr="00971C75">
        <w:rPr>
          <w:szCs w:val="24"/>
        </w:rPr>
        <w:t>–</w:t>
      </w:r>
      <w:r>
        <w:rPr>
          <w:szCs w:val="24"/>
        </w:rPr>
        <w:t xml:space="preserve"> Termo de referência </w:t>
      </w:r>
    </w:p>
    <w:p w14:paraId="36D6D3AA" w14:textId="77777777" w:rsidR="00E162BE" w:rsidRPr="001C0938" w:rsidRDefault="00E162BE" w:rsidP="00CC2EFD">
      <w:pPr>
        <w:numPr>
          <w:ilvl w:val="0"/>
          <w:numId w:val="7"/>
        </w:numPr>
        <w:tabs>
          <w:tab w:val="clear" w:pos="720"/>
          <w:tab w:val="left" w:pos="851"/>
        </w:tabs>
        <w:ind w:left="851" w:hanging="284"/>
        <w:jc w:val="both"/>
        <w:rPr>
          <w:szCs w:val="24"/>
        </w:rPr>
      </w:pPr>
      <w:r w:rsidRPr="001C0938">
        <w:rPr>
          <w:szCs w:val="24"/>
        </w:rPr>
        <w:t>Anexo I</w:t>
      </w:r>
      <w:r>
        <w:rPr>
          <w:szCs w:val="24"/>
        </w:rPr>
        <w:t>I</w:t>
      </w:r>
      <w:r w:rsidRPr="001C0938">
        <w:rPr>
          <w:szCs w:val="24"/>
        </w:rPr>
        <w:t xml:space="preserve"> – Modelo da Carta de Credenciamento</w:t>
      </w:r>
    </w:p>
    <w:p w14:paraId="6A82E1F1" w14:textId="77777777" w:rsidR="00E162BE" w:rsidRPr="001C0938" w:rsidRDefault="00E162BE" w:rsidP="00CC2EFD">
      <w:pPr>
        <w:numPr>
          <w:ilvl w:val="0"/>
          <w:numId w:val="7"/>
        </w:numPr>
        <w:tabs>
          <w:tab w:val="clear" w:pos="720"/>
          <w:tab w:val="left" w:pos="851"/>
        </w:tabs>
        <w:ind w:left="851" w:hanging="284"/>
        <w:jc w:val="both"/>
        <w:rPr>
          <w:szCs w:val="24"/>
        </w:rPr>
      </w:pPr>
      <w:r>
        <w:rPr>
          <w:szCs w:val="24"/>
        </w:rPr>
        <w:t>Anexo III</w:t>
      </w:r>
      <w:r w:rsidRPr="001C0938">
        <w:rPr>
          <w:szCs w:val="24"/>
        </w:rPr>
        <w:t xml:space="preserve"> – Modelos da declaração de enquadramento como EPP ou ME</w:t>
      </w:r>
    </w:p>
    <w:p w14:paraId="3A22DBCE" w14:textId="77777777" w:rsidR="00E162BE" w:rsidRDefault="00E162BE" w:rsidP="00CC2EFD">
      <w:pPr>
        <w:numPr>
          <w:ilvl w:val="0"/>
          <w:numId w:val="7"/>
        </w:numPr>
        <w:tabs>
          <w:tab w:val="clear" w:pos="720"/>
          <w:tab w:val="left" w:pos="851"/>
        </w:tabs>
        <w:ind w:left="851" w:hanging="284"/>
        <w:jc w:val="both"/>
        <w:rPr>
          <w:szCs w:val="24"/>
        </w:rPr>
      </w:pPr>
      <w:r>
        <w:rPr>
          <w:szCs w:val="24"/>
        </w:rPr>
        <w:t>Anexo I</w:t>
      </w:r>
      <w:r w:rsidRPr="001C0938">
        <w:rPr>
          <w:szCs w:val="24"/>
        </w:rPr>
        <w:t>V – Modelo da declaração de pleno atendimento aos requisitos de habilitação</w:t>
      </w:r>
    </w:p>
    <w:p w14:paraId="66572DF9" w14:textId="77777777" w:rsidR="00E162BE" w:rsidRPr="00360F04" w:rsidRDefault="00E162BE" w:rsidP="00CC2EFD">
      <w:pPr>
        <w:numPr>
          <w:ilvl w:val="0"/>
          <w:numId w:val="7"/>
        </w:numPr>
        <w:tabs>
          <w:tab w:val="clear" w:pos="720"/>
          <w:tab w:val="left" w:pos="851"/>
        </w:tabs>
        <w:ind w:left="851" w:hanging="284"/>
        <w:jc w:val="both"/>
        <w:rPr>
          <w:szCs w:val="24"/>
        </w:rPr>
      </w:pPr>
      <w:r w:rsidRPr="00360F04">
        <w:rPr>
          <w:szCs w:val="24"/>
        </w:rPr>
        <w:t xml:space="preserve">Anexo V </w:t>
      </w:r>
      <w:r w:rsidRPr="001C0938">
        <w:rPr>
          <w:szCs w:val="24"/>
        </w:rPr>
        <w:t>–</w:t>
      </w:r>
      <w:r w:rsidRPr="00360F04">
        <w:rPr>
          <w:szCs w:val="24"/>
        </w:rPr>
        <w:t xml:space="preserve"> Declaração do quadro de funcionários</w:t>
      </w:r>
    </w:p>
    <w:p w14:paraId="398B95E1" w14:textId="77777777" w:rsidR="00E162BE" w:rsidRPr="008200E9" w:rsidRDefault="00E162BE" w:rsidP="00CC2EFD">
      <w:pPr>
        <w:numPr>
          <w:ilvl w:val="0"/>
          <w:numId w:val="7"/>
        </w:numPr>
        <w:tabs>
          <w:tab w:val="clear" w:pos="720"/>
          <w:tab w:val="left" w:pos="851"/>
        </w:tabs>
        <w:ind w:left="927"/>
        <w:rPr>
          <w:b/>
          <w:i/>
          <w:szCs w:val="24"/>
        </w:rPr>
      </w:pPr>
      <w:r w:rsidRPr="008200E9">
        <w:rPr>
          <w:szCs w:val="24"/>
        </w:rPr>
        <w:t>Anexo VI – Minuta do Contrato</w:t>
      </w:r>
    </w:p>
    <w:p w14:paraId="3B01AC36" w14:textId="77777777" w:rsidR="00E162BE" w:rsidRPr="008200E9" w:rsidRDefault="00E162BE" w:rsidP="00E162BE">
      <w:pPr>
        <w:tabs>
          <w:tab w:val="left" w:pos="851"/>
        </w:tabs>
        <w:ind w:left="924"/>
        <w:rPr>
          <w:b/>
          <w:i/>
          <w:szCs w:val="24"/>
        </w:rPr>
      </w:pPr>
    </w:p>
    <w:p w14:paraId="6E0BDE5E" w14:textId="77777777" w:rsidR="00E162BE" w:rsidRPr="001C0938" w:rsidRDefault="00E162BE" w:rsidP="00E162BE">
      <w:pPr>
        <w:jc w:val="both"/>
        <w:rPr>
          <w:bCs/>
          <w:iCs/>
          <w:szCs w:val="24"/>
          <w:lang w:eastAsia="x-none"/>
        </w:rPr>
      </w:pPr>
    </w:p>
    <w:p w14:paraId="585EB741" w14:textId="77777777" w:rsidR="00E162BE" w:rsidRPr="001C0938" w:rsidRDefault="00E162BE" w:rsidP="00E162BE">
      <w:pPr>
        <w:jc w:val="both"/>
        <w:rPr>
          <w:bCs/>
          <w:iCs/>
          <w:szCs w:val="24"/>
          <w:lang w:eastAsia="x-none"/>
        </w:rPr>
      </w:pPr>
      <w:r w:rsidRPr="001C0938">
        <w:rPr>
          <w:bCs/>
          <w:iCs/>
          <w:szCs w:val="24"/>
          <w:lang w:eastAsia="x-none"/>
        </w:rPr>
        <w:t>17 - DAS DISPOSIÇÕES FINAIS</w:t>
      </w:r>
    </w:p>
    <w:p w14:paraId="44A9233C" w14:textId="77777777" w:rsidR="00E162BE" w:rsidRPr="001C0938" w:rsidRDefault="00E162BE" w:rsidP="00E162BE">
      <w:pPr>
        <w:jc w:val="both"/>
        <w:rPr>
          <w:bCs/>
          <w:iCs/>
          <w:szCs w:val="24"/>
          <w:lang w:eastAsia="x-none"/>
        </w:rPr>
      </w:pPr>
    </w:p>
    <w:p w14:paraId="27B9A0D8" w14:textId="77777777" w:rsidR="00E162BE" w:rsidRPr="001C0938" w:rsidRDefault="00E162BE" w:rsidP="00E162BE">
      <w:pPr>
        <w:tabs>
          <w:tab w:val="left" w:pos="567"/>
        </w:tabs>
        <w:jc w:val="both"/>
        <w:rPr>
          <w:szCs w:val="24"/>
        </w:rPr>
      </w:pPr>
      <w:r w:rsidRPr="001C0938">
        <w:rPr>
          <w:szCs w:val="24"/>
        </w:rPr>
        <w:t>17.1 - As normas disciplinadoras desta licitação serão interpretadas em favor da ampliação da disputa, respeitada a igualdade de oportunidade entre os licitantes e desde que não comprometam o interesse público, a finalidade e a segurança da contratação.</w:t>
      </w:r>
    </w:p>
    <w:p w14:paraId="175C5577" w14:textId="77777777" w:rsidR="00E162BE" w:rsidRPr="001C0938" w:rsidRDefault="00E162BE" w:rsidP="00E162BE">
      <w:pPr>
        <w:tabs>
          <w:tab w:val="left" w:pos="567"/>
        </w:tabs>
        <w:ind w:left="567"/>
        <w:jc w:val="both"/>
        <w:rPr>
          <w:szCs w:val="24"/>
        </w:rPr>
      </w:pPr>
    </w:p>
    <w:p w14:paraId="4C476549" w14:textId="77777777" w:rsidR="00E162BE" w:rsidRPr="001C0938" w:rsidRDefault="00E162BE" w:rsidP="00E162BE">
      <w:pPr>
        <w:tabs>
          <w:tab w:val="left" w:pos="567"/>
        </w:tabs>
        <w:jc w:val="both"/>
        <w:rPr>
          <w:szCs w:val="24"/>
        </w:rPr>
      </w:pPr>
      <w:r w:rsidRPr="001C0938">
        <w:rPr>
          <w:bCs/>
          <w:szCs w:val="24"/>
        </w:rPr>
        <w:t>17.2 - Vícios, erros e/ou omissões, que não impliquem em prejuízo para o Município, serão desconsiderados pelo Pregoeiro, como meramente formais, cabendo a este agir em conformidade com os princípios que regem a Administração Pública.</w:t>
      </w:r>
    </w:p>
    <w:p w14:paraId="6A057E0E" w14:textId="77777777" w:rsidR="00E162BE" w:rsidRPr="001C0938" w:rsidRDefault="00E162BE" w:rsidP="00E162BE">
      <w:pPr>
        <w:tabs>
          <w:tab w:val="left" w:pos="567"/>
        </w:tabs>
        <w:jc w:val="both"/>
        <w:rPr>
          <w:szCs w:val="24"/>
        </w:rPr>
      </w:pPr>
    </w:p>
    <w:p w14:paraId="6FC1C56F" w14:textId="77777777" w:rsidR="00E162BE" w:rsidRPr="001C0938" w:rsidRDefault="00E162BE" w:rsidP="00E162BE">
      <w:pPr>
        <w:tabs>
          <w:tab w:val="left" w:pos="567"/>
        </w:tabs>
        <w:jc w:val="both"/>
        <w:rPr>
          <w:szCs w:val="24"/>
        </w:rPr>
      </w:pPr>
      <w:r w:rsidRPr="001C0938">
        <w:rPr>
          <w:szCs w:val="24"/>
        </w:rPr>
        <w:t xml:space="preserve">17.3 - Caberá </w:t>
      </w:r>
      <w:r>
        <w:rPr>
          <w:szCs w:val="24"/>
        </w:rPr>
        <w:t>ao Prefeito</w:t>
      </w:r>
      <w:r w:rsidRPr="001C0938">
        <w:rPr>
          <w:szCs w:val="24"/>
        </w:rPr>
        <w:t>, revogar, anular ou homologar esta Licitação, nos termos do art. 49 da Lei 8.666/93 e suas alterações.</w:t>
      </w:r>
    </w:p>
    <w:p w14:paraId="77C0382B" w14:textId="77777777" w:rsidR="00E162BE" w:rsidRPr="001C0938" w:rsidRDefault="00E162BE" w:rsidP="00E162BE">
      <w:pPr>
        <w:tabs>
          <w:tab w:val="left" w:pos="567"/>
        </w:tabs>
        <w:jc w:val="both"/>
        <w:rPr>
          <w:szCs w:val="24"/>
        </w:rPr>
      </w:pPr>
    </w:p>
    <w:p w14:paraId="2437CBC6" w14:textId="77777777" w:rsidR="00E162BE" w:rsidRPr="001C0938" w:rsidRDefault="00E162BE" w:rsidP="00E162BE">
      <w:pPr>
        <w:tabs>
          <w:tab w:val="left" w:pos="567"/>
        </w:tabs>
        <w:jc w:val="both"/>
        <w:rPr>
          <w:szCs w:val="24"/>
        </w:rPr>
      </w:pPr>
      <w:r w:rsidRPr="001C0938">
        <w:rPr>
          <w:szCs w:val="24"/>
        </w:rPr>
        <w:t xml:space="preserve">17.4 - 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14:paraId="0B91320A" w14:textId="77777777" w:rsidR="00E162BE" w:rsidRPr="001C0938" w:rsidRDefault="00E162BE" w:rsidP="00E162BE">
      <w:pPr>
        <w:tabs>
          <w:tab w:val="left" w:pos="567"/>
        </w:tabs>
        <w:jc w:val="both"/>
        <w:rPr>
          <w:szCs w:val="24"/>
        </w:rPr>
      </w:pPr>
    </w:p>
    <w:p w14:paraId="5C396B91" w14:textId="77777777" w:rsidR="00E162BE" w:rsidRPr="001C0938" w:rsidRDefault="00E162BE" w:rsidP="00E162BE">
      <w:pPr>
        <w:pStyle w:val="Corpodetexto31"/>
        <w:tabs>
          <w:tab w:val="left" w:pos="567"/>
        </w:tabs>
        <w:autoSpaceDE w:val="0"/>
        <w:rPr>
          <w:rFonts w:ascii="Times New Roman" w:hAnsi="Times New Roman" w:cs="Times New Roman"/>
          <w:color w:val="auto"/>
          <w:szCs w:val="24"/>
        </w:rPr>
      </w:pPr>
      <w:r w:rsidRPr="001C0938">
        <w:rPr>
          <w:rFonts w:ascii="Times New Roman" w:hAnsi="Times New Roman" w:cs="Times New Roman"/>
          <w:color w:val="auto"/>
          <w:szCs w:val="24"/>
        </w:rPr>
        <w:t xml:space="preserve">17.5 - Os casos omissos serão dirimidos pelo Pregoeiro, com observância da legislação regedora, em especial a Lei 8.666/93 atualizada, Lei 10.520/2002, Lei Complementar nº 123/2006 e suas alterações. </w:t>
      </w:r>
    </w:p>
    <w:p w14:paraId="21E093E3" w14:textId="77777777" w:rsidR="00E162BE" w:rsidRPr="001C0938" w:rsidRDefault="00E162BE" w:rsidP="00E162BE">
      <w:pPr>
        <w:pStyle w:val="Corpodetexto31"/>
        <w:tabs>
          <w:tab w:val="left" w:pos="567"/>
        </w:tabs>
        <w:autoSpaceDE w:val="0"/>
        <w:rPr>
          <w:rFonts w:ascii="Times New Roman" w:hAnsi="Times New Roman" w:cs="Times New Roman"/>
          <w:color w:val="auto"/>
          <w:szCs w:val="24"/>
        </w:rPr>
      </w:pPr>
    </w:p>
    <w:p w14:paraId="3F9628C2" w14:textId="77777777" w:rsidR="00E162BE" w:rsidRPr="001C0938" w:rsidRDefault="00E162BE" w:rsidP="00E162BE">
      <w:pPr>
        <w:pStyle w:val="PADRAO"/>
        <w:tabs>
          <w:tab w:val="left" w:pos="567"/>
          <w:tab w:val="left" w:pos="2270"/>
          <w:tab w:val="left" w:pos="4294"/>
        </w:tabs>
        <w:rPr>
          <w:rFonts w:ascii="Times New Roman" w:hAnsi="Times New Roman"/>
          <w:szCs w:val="24"/>
        </w:rPr>
      </w:pPr>
      <w:r w:rsidRPr="001C0938">
        <w:rPr>
          <w:rFonts w:ascii="Times New Roman" w:hAnsi="Times New Roman"/>
          <w:szCs w:val="24"/>
        </w:rPr>
        <w:t>17.6 - No interesse do Município, e sem que caiba às participantes qualquer reclamação ou indenização, poderá ser adiada a abertura da licitação ou alteradas as condições do Edital, obedecido o disposto no § 4º do art. 21 da Lei 8.666/93, atualizada.</w:t>
      </w:r>
    </w:p>
    <w:p w14:paraId="7EA66447" w14:textId="77777777" w:rsidR="00E162BE" w:rsidRPr="001C0938" w:rsidRDefault="00E162BE" w:rsidP="00E162BE">
      <w:pPr>
        <w:jc w:val="both"/>
        <w:rPr>
          <w:bCs/>
          <w:iCs/>
          <w:szCs w:val="24"/>
          <w:lang w:eastAsia="x-none"/>
        </w:rPr>
      </w:pPr>
      <w:r w:rsidRPr="001C0938">
        <w:rPr>
          <w:bCs/>
          <w:iCs/>
          <w:szCs w:val="24"/>
          <w:lang w:eastAsia="x-none"/>
        </w:rPr>
        <w:t>17.7 - Não serão aceitas quaisquer propostas em desacordo com o Edital ou com as normas vigentes e aplicáveis às licitações públicas.</w:t>
      </w:r>
    </w:p>
    <w:p w14:paraId="5061F4C6" w14:textId="77777777" w:rsidR="00E162BE" w:rsidRPr="001C0938" w:rsidRDefault="00E162BE" w:rsidP="00E162BE">
      <w:pPr>
        <w:jc w:val="both"/>
        <w:rPr>
          <w:bCs/>
          <w:iCs/>
          <w:szCs w:val="24"/>
          <w:lang w:eastAsia="x-none"/>
        </w:rPr>
      </w:pPr>
    </w:p>
    <w:p w14:paraId="58F828DE" w14:textId="77777777" w:rsidR="00E162BE" w:rsidRPr="005F7273" w:rsidRDefault="00E162BE" w:rsidP="00E162BE">
      <w:pPr>
        <w:jc w:val="both"/>
        <w:rPr>
          <w:bCs/>
          <w:iCs/>
          <w:szCs w:val="24"/>
          <w:lang w:eastAsia="x-none"/>
        </w:rPr>
      </w:pPr>
      <w:r w:rsidRPr="005F7273">
        <w:rPr>
          <w:bCs/>
          <w:iCs/>
          <w:szCs w:val="24"/>
          <w:lang w:eastAsia="x-none"/>
        </w:rPr>
        <w:t>17.</w:t>
      </w:r>
      <w:r>
        <w:rPr>
          <w:bCs/>
          <w:iCs/>
          <w:szCs w:val="24"/>
          <w:lang w:eastAsia="x-none"/>
        </w:rPr>
        <w:t>8</w:t>
      </w:r>
      <w:r w:rsidRPr="005F7273">
        <w:rPr>
          <w:bCs/>
          <w:iCs/>
          <w:szCs w:val="24"/>
          <w:lang w:eastAsia="x-none"/>
        </w:rPr>
        <w:t xml:space="preserve"> - Não serão admitidas para participar desta licitação, as empresas suspensas ou impedidas de licitar com o Poder Público.</w:t>
      </w:r>
    </w:p>
    <w:p w14:paraId="4344BDCA" w14:textId="77777777" w:rsidR="00E162BE" w:rsidRPr="005F7273" w:rsidRDefault="00E162BE" w:rsidP="00E162BE">
      <w:pPr>
        <w:jc w:val="both"/>
        <w:rPr>
          <w:bCs/>
          <w:iCs/>
          <w:szCs w:val="24"/>
          <w:lang w:eastAsia="x-none"/>
        </w:rPr>
      </w:pPr>
    </w:p>
    <w:p w14:paraId="3F31D2DD" w14:textId="77777777" w:rsidR="00E162BE" w:rsidRDefault="00E162BE" w:rsidP="00E162BE">
      <w:pPr>
        <w:jc w:val="both"/>
        <w:rPr>
          <w:bCs/>
          <w:iCs/>
          <w:szCs w:val="24"/>
          <w:lang w:eastAsia="x-none"/>
        </w:rPr>
      </w:pPr>
      <w:r w:rsidRPr="005F7273">
        <w:rPr>
          <w:bCs/>
          <w:iCs/>
          <w:szCs w:val="24"/>
          <w:lang w:eastAsia="x-none"/>
        </w:rPr>
        <w:lastRenderedPageBreak/>
        <w:t>17.</w:t>
      </w:r>
      <w:r>
        <w:rPr>
          <w:bCs/>
          <w:iCs/>
          <w:szCs w:val="24"/>
          <w:lang w:eastAsia="x-none"/>
        </w:rPr>
        <w:t>9</w:t>
      </w:r>
      <w:r w:rsidRPr="005F7273">
        <w:rPr>
          <w:bCs/>
          <w:iCs/>
          <w:szCs w:val="24"/>
          <w:lang w:eastAsia="x-none"/>
        </w:rPr>
        <w:t xml:space="preserve"> - A </w:t>
      </w:r>
      <w:r>
        <w:rPr>
          <w:bCs/>
          <w:iCs/>
          <w:szCs w:val="24"/>
          <w:lang w:eastAsia="x-none"/>
        </w:rPr>
        <w:t>Equipe de Apoio</w:t>
      </w:r>
      <w:r w:rsidRPr="005F7273">
        <w:rPr>
          <w:bCs/>
          <w:iCs/>
          <w:szCs w:val="24"/>
          <w:lang w:eastAsia="x-none"/>
        </w:rPr>
        <w:t xml:space="preserve"> dirimirá as dúvidas que o presente pregão suscitar, des</w:t>
      </w:r>
      <w:r>
        <w:rPr>
          <w:bCs/>
          <w:iCs/>
          <w:szCs w:val="24"/>
          <w:lang w:eastAsia="x-none"/>
        </w:rPr>
        <w:t xml:space="preserve">de que </w:t>
      </w:r>
      <w:proofErr w:type="spellStart"/>
      <w:r>
        <w:rPr>
          <w:bCs/>
          <w:iCs/>
          <w:szCs w:val="24"/>
          <w:lang w:eastAsia="x-none"/>
        </w:rPr>
        <w:t>argüidas</w:t>
      </w:r>
      <w:proofErr w:type="spellEnd"/>
      <w:r>
        <w:rPr>
          <w:bCs/>
          <w:iCs/>
          <w:szCs w:val="24"/>
          <w:lang w:eastAsia="x-none"/>
        </w:rPr>
        <w:t xml:space="preserve"> até o prazo de </w:t>
      </w:r>
      <w:r w:rsidRPr="005F7273">
        <w:rPr>
          <w:bCs/>
          <w:iCs/>
          <w:szCs w:val="24"/>
          <w:lang w:eastAsia="x-none"/>
        </w:rPr>
        <w:t>2</w:t>
      </w:r>
      <w:r>
        <w:rPr>
          <w:bCs/>
          <w:iCs/>
          <w:szCs w:val="24"/>
          <w:lang w:eastAsia="x-none"/>
        </w:rPr>
        <w:t>4 horas</w:t>
      </w:r>
      <w:r w:rsidRPr="005F7273">
        <w:rPr>
          <w:bCs/>
          <w:iCs/>
          <w:szCs w:val="24"/>
          <w:lang w:eastAsia="x-none"/>
        </w:rPr>
        <w:t>, antes da data fixada para o recebimento dos documentos e julgamento das propostas.</w:t>
      </w:r>
    </w:p>
    <w:p w14:paraId="75733203" w14:textId="77777777" w:rsidR="00E162BE" w:rsidRDefault="00E162BE" w:rsidP="00E162BE">
      <w:pPr>
        <w:jc w:val="both"/>
        <w:rPr>
          <w:bCs/>
          <w:iCs/>
          <w:szCs w:val="24"/>
          <w:lang w:eastAsia="x-none"/>
        </w:rPr>
      </w:pPr>
    </w:p>
    <w:p w14:paraId="5F52931A" w14:textId="77777777" w:rsidR="00E162BE" w:rsidRDefault="00E162BE" w:rsidP="00E162BE">
      <w:pPr>
        <w:tabs>
          <w:tab w:val="left" w:pos="567"/>
        </w:tabs>
        <w:jc w:val="both"/>
        <w:rPr>
          <w:szCs w:val="24"/>
        </w:rPr>
      </w:pPr>
      <w:r>
        <w:rPr>
          <w:bCs/>
          <w:szCs w:val="24"/>
        </w:rPr>
        <w:t xml:space="preserve">17.10 - </w:t>
      </w:r>
      <w:r w:rsidRPr="00A81646">
        <w:rPr>
          <w:bCs/>
          <w:szCs w:val="24"/>
        </w:rPr>
        <w:t xml:space="preserve">Até 02 (dois) dias úteis antes da data fixada para recebimento das propostas, qualquer pessoa poderá solicitar esclarecimentos, providências ou impugnar o ato convocatório do pregão, </w:t>
      </w:r>
      <w:r w:rsidRPr="00A81646">
        <w:rPr>
          <w:szCs w:val="24"/>
        </w:rPr>
        <w:t xml:space="preserve">através de documento formal endereçado ao Pregoeiro da Prefeitura de </w:t>
      </w:r>
      <w:r>
        <w:rPr>
          <w:szCs w:val="24"/>
        </w:rPr>
        <w:t>São Cristóvão do Sul/SC</w:t>
      </w:r>
      <w:r w:rsidRPr="00A81646">
        <w:rPr>
          <w:szCs w:val="24"/>
        </w:rPr>
        <w:t>.</w:t>
      </w:r>
    </w:p>
    <w:p w14:paraId="7DE22994" w14:textId="77777777" w:rsidR="00E162BE" w:rsidRPr="00A81646" w:rsidRDefault="00E162BE" w:rsidP="00E162BE">
      <w:pPr>
        <w:tabs>
          <w:tab w:val="left" w:pos="567"/>
        </w:tabs>
        <w:jc w:val="both"/>
        <w:rPr>
          <w:szCs w:val="24"/>
        </w:rPr>
      </w:pPr>
    </w:p>
    <w:p w14:paraId="68620A80" w14:textId="77777777" w:rsidR="00E162BE" w:rsidRPr="00A81646" w:rsidRDefault="00E162BE" w:rsidP="00E162BE">
      <w:pPr>
        <w:tabs>
          <w:tab w:val="left" w:pos="540"/>
        </w:tabs>
        <w:jc w:val="both"/>
        <w:rPr>
          <w:bCs/>
          <w:szCs w:val="24"/>
        </w:rPr>
      </w:pPr>
      <w:r>
        <w:rPr>
          <w:bCs/>
          <w:szCs w:val="24"/>
        </w:rPr>
        <w:t xml:space="preserve">17.11 - </w:t>
      </w:r>
      <w:r w:rsidRPr="00A81646">
        <w:rPr>
          <w:bCs/>
          <w:szCs w:val="24"/>
        </w:rPr>
        <w:t>Caberá ao Pregoeiro decidir sobre a petição no prazo de vinte e quatro horas.</w:t>
      </w:r>
    </w:p>
    <w:p w14:paraId="1439B488" w14:textId="77777777" w:rsidR="00E162BE" w:rsidRPr="005F7273" w:rsidRDefault="00E162BE" w:rsidP="00E162BE">
      <w:pPr>
        <w:jc w:val="both"/>
        <w:rPr>
          <w:bCs/>
          <w:iCs/>
          <w:szCs w:val="24"/>
          <w:lang w:eastAsia="x-none"/>
        </w:rPr>
      </w:pPr>
    </w:p>
    <w:p w14:paraId="04CF8BB1" w14:textId="77777777" w:rsidR="00E162BE" w:rsidRDefault="00E162BE" w:rsidP="00E162BE">
      <w:pPr>
        <w:tabs>
          <w:tab w:val="left" w:pos="540"/>
        </w:tabs>
        <w:jc w:val="both"/>
        <w:rPr>
          <w:bCs/>
          <w:szCs w:val="24"/>
        </w:rPr>
      </w:pPr>
      <w:r>
        <w:rPr>
          <w:bCs/>
          <w:szCs w:val="24"/>
        </w:rPr>
        <w:t xml:space="preserve">17.12 - </w:t>
      </w:r>
      <w:r w:rsidRPr="00A81646">
        <w:rPr>
          <w:bCs/>
          <w:szCs w:val="24"/>
        </w:rPr>
        <w:t>Acolhida à petição contra o ato convocatório, será designada nova data para a realização do certame.</w:t>
      </w:r>
    </w:p>
    <w:p w14:paraId="292EC750" w14:textId="77777777" w:rsidR="00E162BE" w:rsidRPr="00A81646" w:rsidRDefault="00E162BE" w:rsidP="00E162BE">
      <w:pPr>
        <w:tabs>
          <w:tab w:val="left" w:pos="540"/>
        </w:tabs>
        <w:jc w:val="both"/>
        <w:rPr>
          <w:bCs/>
          <w:szCs w:val="24"/>
        </w:rPr>
      </w:pPr>
    </w:p>
    <w:p w14:paraId="02A122E1" w14:textId="77777777" w:rsidR="00E162BE" w:rsidRDefault="00E162BE" w:rsidP="00E162BE">
      <w:pPr>
        <w:pStyle w:val="Recuodecorpodetexto31"/>
        <w:tabs>
          <w:tab w:val="left" w:pos="540"/>
        </w:tabs>
        <w:ind w:firstLine="0"/>
        <w:rPr>
          <w:szCs w:val="24"/>
        </w:rPr>
      </w:pPr>
      <w:r>
        <w:rPr>
          <w:szCs w:val="24"/>
        </w:rPr>
        <w:t xml:space="preserve">17.13 - </w:t>
      </w:r>
      <w:r w:rsidRPr="00A81646">
        <w:rPr>
          <w:szCs w:val="24"/>
        </w:rPr>
        <w:t xml:space="preserve">Contatos preliminares relativos a este procedimento poderão ser feitos pelos telefones (49) </w:t>
      </w:r>
      <w:r w:rsidRPr="00E14785">
        <w:rPr>
          <w:szCs w:val="24"/>
        </w:rPr>
        <w:t xml:space="preserve">32531200 ou e-mail </w:t>
      </w:r>
      <w:hyperlink r:id="rId7" w:history="1">
        <w:r w:rsidRPr="0061185E">
          <w:rPr>
            <w:rStyle w:val="Hyperlink"/>
            <w:szCs w:val="24"/>
          </w:rPr>
          <w:t>compras@saocristovao.sc.gov.br</w:t>
        </w:r>
      </w:hyperlink>
    </w:p>
    <w:p w14:paraId="7AC3CAE8" w14:textId="77777777" w:rsidR="00E162BE" w:rsidRDefault="00E162BE" w:rsidP="00E162BE">
      <w:pPr>
        <w:jc w:val="both"/>
        <w:rPr>
          <w:bCs/>
          <w:iCs/>
          <w:szCs w:val="24"/>
          <w:lang w:eastAsia="x-none"/>
        </w:rPr>
      </w:pPr>
    </w:p>
    <w:p w14:paraId="444C16D3" w14:textId="77777777" w:rsidR="00E162BE" w:rsidRPr="005F7273" w:rsidRDefault="00E162BE" w:rsidP="00E162BE">
      <w:pPr>
        <w:jc w:val="both"/>
        <w:rPr>
          <w:bCs/>
          <w:iCs/>
          <w:szCs w:val="24"/>
          <w:lang w:eastAsia="x-none"/>
        </w:rPr>
      </w:pPr>
      <w:r w:rsidRPr="005F7273">
        <w:rPr>
          <w:bCs/>
          <w:iCs/>
          <w:szCs w:val="24"/>
          <w:lang w:eastAsia="x-none"/>
        </w:rPr>
        <w:t>17.</w:t>
      </w:r>
      <w:r>
        <w:rPr>
          <w:bCs/>
          <w:iCs/>
          <w:szCs w:val="24"/>
          <w:lang w:eastAsia="x-none"/>
        </w:rPr>
        <w:t>14</w:t>
      </w:r>
      <w:r w:rsidRPr="005F7273">
        <w:rPr>
          <w:bCs/>
          <w:iCs/>
          <w:szCs w:val="24"/>
          <w:lang w:eastAsia="x-none"/>
        </w:rPr>
        <w:t xml:space="preserve"> - Para dirimir qualquer dúvida ou controvérsia relacionada com o presente Processo Licitatório, o foro competente será o da Comarca de CURITIBANOS-SC.</w:t>
      </w:r>
    </w:p>
    <w:p w14:paraId="361486D4" w14:textId="77777777" w:rsidR="00E162BE" w:rsidRPr="005F7273" w:rsidRDefault="00E162BE" w:rsidP="00E162BE">
      <w:pPr>
        <w:jc w:val="both"/>
        <w:rPr>
          <w:bCs/>
          <w:iCs/>
          <w:szCs w:val="24"/>
          <w:lang w:eastAsia="x-none"/>
        </w:rPr>
      </w:pPr>
    </w:p>
    <w:p w14:paraId="4C853540" w14:textId="77777777" w:rsidR="00E162BE" w:rsidRPr="005F7273" w:rsidRDefault="00E162BE" w:rsidP="00E162BE">
      <w:pPr>
        <w:jc w:val="both"/>
        <w:rPr>
          <w:bCs/>
          <w:iCs/>
          <w:szCs w:val="24"/>
          <w:lang w:eastAsia="x-none"/>
        </w:rPr>
      </w:pPr>
      <w:r w:rsidRPr="005F7273">
        <w:rPr>
          <w:bCs/>
          <w:iCs/>
          <w:szCs w:val="24"/>
          <w:lang w:eastAsia="x-none"/>
        </w:rPr>
        <w:t>17.</w:t>
      </w:r>
      <w:r>
        <w:rPr>
          <w:bCs/>
          <w:iCs/>
          <w:szCs w:val="24"/>
          <w:lang w:eastAsia="x-none"/>
        </w:rPr>
        <w:t>15</w:t>
      </w:r>
      <w:r w:rsidRPr="005F7273">
        <w:rPr>
          <w:bCs/>
          <w:iCs/>
          <w:szCs w:val="24"/>
          <w:lang w:eastAsia="x-none"/>
        </w:rPr>
        <w:t xml:space="preserve"> - Este Edital entra em vigor na data da sua divulgação e publicação, conforme previsto no Artigo 21 da Lei Federal Nº 8.666/93, combinado com o Artigo 4º Inciso I </w:t>
      </w:r>
      <w:r w:rsidRPr="00E14785">
        <w:rPr>
          <w:bCs/>
          <w:iCs/>
          <w:szCs w:val="24"/>
          <w:lang w:eastAsia="x-none"/>
        </w:rPr>
        <w:t xml:space="preserve">da </w:t>
      </w:r>
      <w:r w:rsidRPr="00E14785">
        <w:rPr>
          <w:szCs w:val="24"/>
        </w:rPr>
        <w:t>Lei Municipal 330/2005 c/c o Decreto Municipal 402/2005, Decreto Municipal 1730/2019</w:t>
      </w:r>
      <w:r w:rsidRPr="00E14785">
        <w:rPr>
          <w:bCs/>
          <w:iCs/>
          <w:szCs w:val="24"/>
          <w:lang w:eastAsia="x-none"/>
        </w:rPr>
        <w:t>.</w:t>
      </w:r>
    </w:p>
    <w:p w14:paraId="2D58C7F8" w14:textId="77777777" w:rsidR="00E162BE" w:rsidRPr="00A81646" w:rsidRDefault="00E162BE" w:rsidP="00E162BE">
      <w:pPr>
        <w:jc w:val="both"/>
        <w:rPr>
          <w:bCs/>
          <w:iCs/>
          <w:szCs w:val="24"/>
          <w:lang w:eastAsia="x-none"/>
        </w:rPr>
      </w:pPr>
    </w:p>
    <w:p w14:paraId="41FC4844" w14:textId="033BAF2A" w:rsidR="00E162BE" w:rsidRPr="005F7273" w:rsidRDefault="00E162BE" w:rsidP="00E162BE">
      <w:pPr>
        <w:jc w:val="both"/>
        <w:rPr>
          <w:bCs/>
          <w:iCs/>
          <w:szCs w:val="24"/>
          <w:lang w:eastAsia="x-none"/>
        </w:rPr>
      </w:pPr>
      <w:r>
        <w:rPr>
          <w:bCs/>
          <w:iCs/>
          <w:szCs w:val="24"/>
          <w:lang w:eastAsia="x-none"/>
        </w:rPr>
        <w:t>SÃO CRISTÓVÃO DO SUL</w:t>
      </w:r>
      <w:r w:rsidRPr="005F7273">
        <w:rPr>
          <w:bCs/>
          <w:iCs/>
          <w:szCs w:val="24"/>
          <w:lang w:eastAsia="x-none"/>
        </w:rPr>
        <w:t xml:space="preserve">, </w:t>
      </w:r>
      <w:r w:rsidR="000E0CE4">
        <w:rPr>
          <w:bCs/>
          <w:iCs/>
          <w:szCs w:val="24"/>
          <w:lang w:eastAsia="x-none"/>
        </w:rPr>
        <w:t>0</w:t>
      </w:r>
      <w:r w:rsidR="00CA6CE0">
        <w:rPr>
          <w:bCs/>
          <w:iCs/>
          <w:szCs w:val="24"/>
          <w:lang w:eastAsia="x-none"/>
        </w:rPr>
        <w:t>1</w:t>
      </w:r>
      <w:r w:rsidRPr="005F7273">
        <w:rPr>
          <w:bCs/>
          <w:iCs/>
          <w:szCs w:val="24"/>
          <w:lang w:eastAsia="x-none"/>
        </w:rPr>
        <w:t xml:space="preserve"> DE </w:t>
      </w:r>
      <w:r w:rsidR="00CA6CE0">
        <w:rPr>
          <w:bCs/>
          <w:iCs/>
          <w:szCs w:val="24"/>
          <w:lang w:eastAsia="x-none"/>
        </w:rPr>
        <w:t>MARÇO</w:t>
      </w:r>
      <w:r>
        <w:rPr>
          <w:bCs/>
          <w:iCs/>
          <w:szCs w:val="24"/>
          <w:lang w:eastAsia="x-none"/>
        </w:rPr>
        <w:t xml:space="preserve"> DE 202</w:t>
      </w:r>
      <w:r w:rsidR="000E0CE4">
        <w:rPr>
          <w:bCs/>
          <w:iCs/>
          <w:szCs w:val="24"/>
          <w:lang w:eastAsia="x-none"/>
        </w:rPr>
        <w:t>3</w:t>
      </w:r>
      <w:r w:rsidRPr="005F7273">
        <w:rPr>
          <w:bCs/>
          <w:iCs/>
          <w:szCs w:val="24"/>
          <w:lang w:eastAsia="x-none"/>
        </w:rPr>
        <w:t>.</w:t>
      </w:r>
    </w:p>
    <w:p w14:paraId="066D2403" w14:textId="77777777" w:rsidR="00E162BE" w:rsidRPr="005F7273" w:rsidRDefault="00E162BE" w:rsidP="00E162BE">
      <w:pPr>
        <w:jc w:val="both"/>
        <w:rPr>
          <w:bCs/>
          <w:iCs/>
          <w:szCs w:val="24"/>
          <w:lang w:eastAsia="x-none"/>
        </w:rPr>
      </w:pPr>
    </w:p>
    <w:p w14:paraId="240B2942" w14:textId="77777777" w:rsidR="00E162BE" w:rsidRPr="005F7273" w:rsidRDefault="00E162BE" w:rsidP="00E162BE">
      <w:pPr>
        <w:jc w:val="both"/>
        <w:rPr>
          <w:bCs/>
          <w:iCs/>
          <w:szCs w:val="24"/>
          <w:lang w:eastAsia="x-none"/>
        </w:rPr>
      </w:pPr>
    </w:p>
    <w:p w14:paraId="5B3A9C38" w14:textId="77777777" w:rsidR="00E162BE" w:rsidRDefault="00E162BE" w:rsidP="00E162BE">
      <w:pPr>
        <w:jc w:val="both"/>
        <w:rPr>
          <w:bCs/>
          <w:iCs/>
          <w:szCs w:val="24"/>
          <w:lang w:eastAsia="x-none"/>
        </w:rPr>
      </w:pPr>
      <w:r w:rsidRPr="005F7273">
        <w:rPr>
          <w:bCs/>
          <w:iCs/>
          <w:szCs w:val="24"/>
          <w:lang w:eastAsia="x-none"/>
        </w:rPr>
        <w:t>_</w:t>
      </w:r>
      <w:r>
        <w:rPr>
          <w:bCs/>
          <w:iCs/>
          <w:szCs w:val="24"/>
          <w:lang w:eastAsia="x-none"/>
        </w:rPr>
        <w:t>_______________________________</w:t>
      </w:r>
    </w:p>
    <w:p w14:paraId="728808FA" w14:textId="77777777" w:rsidR="00E162BE" w:rsidRPr="00715D66" w:rsidRDefault="00E162BE" w:rsidP="00E162BE">
      <w:pPr>
        <w:pStyle w:val="Ttulo2"/>
        <w:spacing w:before="0" w:line="240" w:lineRule="auto"/>
        <w:jc w:val="both"/>
        <w:rPr>
          <w:rFonts w:ascii="Times New Roman" w:hAnsi="Times New Roman"/>
          <w:i w:val="0"/>
          <w:sz w:val="24"/>
          <w:szCs w:val="24"/>
          <w:lang w:val="pt-BR"/>
        </w:rPr>
      </w:pPr>
      <w:r>
        <w:rPr>
          <w:rFonts w:ascii="Times New Roman" w:hAnsi="Times New Roman"/>
          <w:i w:val="0"/>
          <w:sz w:val="24"/>
          <w:szCs w:val="24"/>
          <w:lang w:val="pt-BR"/>
        </w:rPr>
        <w:t>ILSE AMÉLIA LEOBET</w:t>
      </w:r>
    </w:p>
    <w:p w14:paraId="67CD4997" w14:textId="77777777" w:rsidR="00E162BE" w:rsidRPr="005D7D3F" w:rsidRDefault="00E162BE" w:rsidP="00E162BE">
      <w:pPr>
        <w:pStyle w:val="Ttulo2"/>
        <w:spacing w:before="0" w:line="240" w:lineRule="auto"/>
        <w:jc w:val="both"/>
        <w:rPr>
          <w:rFonts w:ascii="Times New Roman" w:hAnsi="Times New Roman"/>
          <w:b w:val="0"/>
          <w:i w:val="0"/>
          <w:sz w:val="24"/>
          <w:szCs w:val="24"/>
          <w:lang w:val="pt-BR"/>
        </w:rPr>
      </w:pPr>
      <w:r>
        <w:rPr>
          <w:rFonts w:ascii="Times New Roman" w:hAnsi="Times New Roman"/>
          <w:b w:val="0"/>
          <w:i w:val="0"/>
          <w:sz w:val="24"/>
          <w:szCs w:val="24"/>
          <w:lang w:val="pt-BR"/>
        </w:rPr>
        <w:t>PREFEITA</w:t>
      </w:r>
      <w:r w:rsidRPr="005D7D3F">
        <w:rPr>
          <w:rFonts w:ascii="Times New Roman" w:hAnsi="Times New Roman"/>
          <w:b w:val="0"/>
          <w:i w:val="0"/>
          <w:sz w:val="24"/>
          <w:szCs w:val="24"/>
          <w:lang w:val="pt-BR"/>
        </w:rPr>
        <w:t xml:space="preserve"> MUNICIPAL</w:t>
      </w:r>
    </w:p>
    <w:p w14:paraId="498D1FEA" w14:textId="77777777" w:rsidR="00E162BE" w:rsidRPr="005F7273" w:rsidRDefault="00E162BE" w:rsidP="00E162BE">
      <w:pPr>
        <w:jc w:val="both"/>
        <w:rPr>
          <w:bCs/>
          <w:iCs/>
          <w:szCs w:val="24"/>
          <w:lang w:eastAsia="x-none"/>
        </w:rPr>
      </w:pPr>
    </w:p>
    <w:p w14:paraId="00D90989" w14:textId="77777777" w:rsidR="00CC5181" w:rsidRDefault="00CC5181" w:rsidP="00E162BE">
      <w:pPr>
        <w:jc w:val="both"/>
        <w:rPr>
          <w:bCs/>
          <w:iCs/>
          <w:szCs w:val="24"/>
          <w:lang w:eastAsia="x-none"/>
        </w:rPr>
      </w:pPr>
    </w:p>
    <w:p w14:paraId="03B54E85" w14:textId="77777777" w:rsidR="00CC5181" w:rsidRDefault="00CC5181" w:rsidP="00E162BE">
      <w:pPr>
        <w:jc w:val="both"/>
        <w:rPr>
          <w:bCs/>
          <w:iCs/>
          <w:szCs w:val="24"/>
          <w:lang w:eastAsia="x-none"/>
        </w:rPr>
      </w:pPr>
    </w:p>
    <w:p w14:paraId="41C6C068" w14:textId="77777777" w:rsidR="00CC5181" w:rsidRDefault="00CC5181" w:rsidP="00E162BE">
      <w:pPr>
        <w:jc w:val="both"/>
        <w:rPr>
          <w:bCs/>
          <w:iCs/>
          <w:szCs w:val="24"/>
          <w:lang w:eastAsia="x-none"/>
        </w:rPr>
      </w:pPr>
    </w:p>
    <w:p w14:paraId="5023FCE3" w14:textId="77777777" w:rsidR="00CC5181" w:rsidRDefault="00CC5181" w:rsidP="00E162BE">
      <w:pPr>
        <w:jc w:val="both"/>
        <w:rPr>
          <w:bCs/>
          <w:iCs/>
          <w:szCs w:val="24"/>
          <w:lang w:eastAsia="x-none"/>
        </w:rPr>
      </w:pPr>
    </w:p>
    <w:p w14:paraId="71FE285B" w14:textId="77777777" w:rsidR="00CC5181" w:rsidRDefault="00CC5181" w:rsidP="00E162BE">
      <w:pPr>
        <w:jc w:val="both"/>
        <w:rPr>
          <w:bCs/>
          <w:iCs/>
          <w:szCs w:val="24"/>
          <w:lang w:eastAsia="x-none"/>
        </w:rPr>
      </w:pPr>
    </w:p>
    <w:p w14:paraId="196BC691" w14:textId="0FA96E6E" w:rsidR="00E162BE" w:rsidRPr="005F7273" w:rsidRDefault="00E162BE" w:rsidP="00E162BE">
      <w:pPr>
        <w:jc w:val="both"/>
        <w:rPr>
          <w:bCs/>
          <w:iCs/>
          <w:szCs w:val="24"/>
          <w:lang w:eastAsia="x-none"/>
        </w:rPr>
      </w:pPr>
      <w:r>
        <w:rPr>
          <w:bCs/>
          <w:iCs/>
          <w:szCs w:val="24"/>
          <w:lang w:eastAsia="x-none"/>
        </w:rPr>
        <w:t xml:space="preserve">ASSESSOR </w:t>
      </w:r>
      <w:r w:rsidRPr="005F7273">
        <w:rPr>
          <w:bCs/>
          <w:iCs/>
          <w:szCs w:val="24"/>
          <w:lang w:eastAsia="x-none"/>
        </w:rPr>
        <w:t>JURÍDICO</w:t>
      </w:r>
    </w:p>
    <w:p w14:paraId="56AD630B" w14:textId="77777777" w:rsidR="00E162BE" w:rsidRPr="005F7273" w:rsidRDefault="00E162BE" w:rsidP="00E162BE">
      <w:pPr>
        <w:jc w:val="both"/>
        <w:rPr>
          <w:bCs/>
          <w:iCs/>
          <w:szCs w:val="24"/>
          <w:lang w:eastAsia="x-none"/>
        </w:rPr>
      </w:pPr>
    </w:p>
    <w:p w14:paraId="54BD89F1" w14:textId="77777777" w:rsidR="00E162BE" w:rsidRPr="005F7273" w:rsidRDefault="00E162BE" w:rsidP="00E162BE">
      <w:pPr>
        <w:jc w:val="both"/>
        <w:rPr>
          <w:bCs/>
          <w:iCs/>
          <w:szCs w:val="24"/>
          <w:lang w:eastAsia="x-none"/>
        </w:rPr>
      </w:pPr>
    </w:p>
    <w:p w14:paraId="0661C071" w14:textId="76235F3E" w:rsidR="00E162BE" w:rsidRDefault="00E162BE" w:rsidP="00E162BE">
      <w:pPr>
        <w:jc w:val="both"/>
        <w:rPr>
          <w:bCs/>
          <w:iCs/>
          <w:szCs w:val="24"/>
          <w:lang w:eastAsia="x-none"/>
        </w:rPr>
      </w:pPr>
      <w:r w:rsidRPr="005F7273">
        <w:rPr>
          <w:bCs/>
          <w:iCs/>
          <w:szCs w:val="24"/>
          <w:lang w:eastAsia="x-none"/>
        </w:rPr>
        <w:t>O presente edital cumpre as exigências legais estando em conformidade com a Lei Federal nº 8.666/93 e suas alterações, pelo</w:t>
      </w:r>
      <w:r>
        <w:rPr>
          <w:bCs/>
          <w:iCs/>
          <w:szCs w:val="24"/>
          <w:lang w:eastAsia="x-none"/>
        </w:rPr>
        <w:t xml:space="preserve"> que de acordo com o artigo 38 P</w:t>
      </w:r>
      <w:r w:rsidRPr="005F7273">
        <w:rPr>
          <w:bCs/>
          <w:iCs/>
          <w:szCs w:val="24"/>
          <w:lang w:eastAsia="x-none"/>
        </w:rPr>
        <w:t>arágrafo único da referida lei, e dou como aprovado.</w:t>
      </w:r>
    </w:p>
    <w:p w14:paraId="4609CD93" w14:textId="77777777" w:rsidR="00CC5181" w:rsidRDefault="00CC5181" w:rsidP="00E162BE">
      <w:pPr>
        <w:jc w:val="both"/>
        <w:rPr>
          <w:bCs/>
          <w:iCs/>
          <w:szCs w:val="24"/>
          <w:lang w:eastAsia="x-none"/>
        </w:rPr>
      </w:pPr>
    </w:p>
    <w:p w14:paraId="634DC39F" w14:textId="39568E91" w:rsidR="00CC5181" w:rsidRDefault="00CC5181" w:rsidP="00E162BE">
      <w:pPr>
        <w:jc w:val="both"/>
        <w:rPr>
          <w:bCs/>
          <w:iCs/>
          <w:szCs w:val="24"/>
          <w:lang w:eastAsia="x-none"/>
        </w:rPr>
      </w:pPr>
    </w:p>
    <w:p w14:paraId="48A8286B" w14:textId="77777777" w:rsidR="00CC5181" w:rsidRPr="005F7273" w:rsidRDefault="00CC5181" w:rsidP="00E162BE">
      <w:pPr>
        <w:jc w:val="both"/>
        <w:rPr>
          <w:bCs/>
          <w:iCs/>
          <w:szCs w:val="24"/>
          <w:lang w:eastAsia="x-none"/>
        </w:rPr>
      </w:pPr>
    </w:p>
    <w:p w14:paraId="6F205304" w14:textId="77777777" w:rsidR="00E162BE" w:rsidRDefault="00E162BE" w:rsidP="00E162BE">
      <w:pPr>
        <w:jc w:val="both"/>
        <w:rPr>
          <w:bCs/>
          <w:iCs/>
          <w:szCs w:val="24"/>
          <w:lang w:eastAsia="x-none"/>
        </w:rPr>
      </w:pPr>
    </w:p>
    <w:p w14:paraId="1E13780A" w14:textId="77777777" w:rsidR="000E0CE4" w:rsidRPr="001D53CE" w:rsidRDefault="000E0CE4" w:rsidP="000E0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b/>
          <w:color w:val="000000"/>
          <w:szCs w:val="24"/>
          <w:lang w:eastAsia="pt-BR"/>
        </w:rPr>
      </w:pPr>
      <w:r w:rsidRPr="001D53CE">
        <w:rPr>
          <w:b/>
          <w:color w:val="000000"/>
          <w:szCs w:val="24"/>
          <w:lang w:eastAsia="pt-BR"/>
        </w:rPr>
        <w:t xml:space="preserve">Fabio </w:t>
      </w:r>
      <w:proofErr w:type="spellStart"/>
      <w:r w:rsidRPr="001D53CE">
        <w:rPr>
          <w:b/>
          <w:color w:val="000000"/>
          <w:szCs w:val="24"/>
          <w:lang w:eastAsia="pt-BR"/>
        </w:rPr>
        <w:t>Pellizzaro</w:t>
      </w:r>
      <w:proofErr w:type="spellEnd"/>
    </w:p>
    <w:p w14:paraId="6BF0DB4B" w14:textId="77777777" w:rsidR="000E0CE4" w:rsidRPr="001D53CE" w:rsidRDefault="000E0CE4" w:rsidP="000E0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color w:val="000000"/>
          <w:szCs w:val="24"/>
          <w:lang w:eastAsia="pt-BR"/>
        </w:rPr>
      </w:pPr>
      <w:r w:rsidRPr="001D53CE">
        <w:rPr>
          <w:color w:val="000000"/>
          <w:szCs w:val="24"/>
          <w:lang w:eastAsia="pt-BR"/>
        </w:rPr>
        <w:t>ASSESSOR JURÍDICO</w:t>
      </w:r>
    </w:p>
    <w:p w14:paraId="1219B48D" w14:textId="77777777" w:rsidR="000E0CE4" w:rsidRPr="001D53CE" w:rsidRDefault="000E0CE4" w:rsidP="000E0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color w:val="000000"/>
          <w:szCs w:val="24"/>
          <w:lang w:eastAsia="pt-BR"/>
        </w:rPr>
      </w:pPr>
      <w:r w:rsidRPr="001D53CE">
        <w:rPr>
          <w:color w:val="000000"/>
          <w:szCs w:val="24"/>
          <w:lang w:eastAsia="pt-BR"/>
        </w:rPr>
        <w:t>Advogado-</w:t>
      </w:r>
      <w:r w:rsidRPr="001D53CE">
        <w:rPr>
          <w:szCs w:val="24"/>
        </w:rPr>
        <w:t>OAB-SC 7644</w:t>
      </w:r>
    </w:p>
    <w:p w14:paraId="7793A29B" w14:textId="77777777" w:rsidR="00E162BE" w:rsidRPr="00D67468" w:rsidRDefault="00E162BE" w:rsidP="00E162BE">
      <w:pPr>
        <w:jc w:val="both"/>
        <w:rPr>
          <w:szCs w:val="24"/>
        </w:rPr>
      </w:pPr>
      <w:r>
        <w:br w:type="page"/>
      </w:r>
    </w:p>
    <w:p w14:paraId="2A93556F" w14:textId="77777777" w:rsidR="00D26B01" w:rsidRPr="00D67468" w:rsidRDefault="00D26B01" w:rsidP="00D26B01">
      <w:pPr>
        <w:jc w:val="center"/>
        <w:rPr>
          <w:b/>
          <w:bCs/>
          <w:iCs/>
          <w:szCs w:val="24"/>
          <w:lang w:eastAsia="x-none"/>
        </w:rPr>
      </w:pPr>
      <w:r w:rsidRPr="00D67468">
        <w:rPr>
          <w:b/>
          <w:bCs/>
          <w:iCs/>
          <w:szCs w:val="24"/>
          <w:lang w:eastAsia="x-none"/>
        </w:rPr>
        <w:lastRenderedPageBreak/>
        <w:t xml:space="preserve">PROCESSO LICITATÓRIO Nº </w:t>
      </w:r>
      <w:r>
        <w:rPr>
          <w:b/>
          <w:bCs/>
          <w:iCs/>
          <w:szCs w:val="24"/>
          <w:lang w:eastAsia="x-none"/>
        </w:rPr>
        <w:t>10</w:t>
      </w:r>
      <w:r w:rsidRPr="00D67468">
        <w:rPr>
          <w:b/>
          <w:bCs/>
          <w:iCs/>
          <w:szCs w:val="24"/>
          <w:lang w:eastAsia="x-none"/>
        </w:rPr>
        <w:t>/202</w:t>
      </w:r>
      <w:r>
        <w:rPr>
          <w:b/>
          <w:bCs/>
          <w:iCs/>
          <w:szCs w:val="24"/>
          <w:lang w:eastAsia="x-none"/>
        </w:rPr>
        <w:t>3</w:t>
      </w:r>
    </w:p>
    <w:p w14:paraId="75D1FBB5" w14:textId="0F6B315E" w:rsidR="00E162BE" w:rsidRPr="00D67468" w:rsidRDefault="00E162BE" w:rsidP="00E162BE">
      <w:pPr>
        <w:jc w:val="center"/>
        <w:rPr>
          <w:b/>
          <w:bCs/>
          <w:iCs/>
          <w:szCs w:val="24"/>
          <w:lang w:eastAsia="x-none"/>
        </w:rPr>
      </w:pPr>
      <w:r w:rsidRPr="00D67468">
        <w:rPr>
          <w:b/>
          <w:bCs/>
          <w:iCs/>
          <w:szCs w:val="24"/>
          <w:lang w:eastAsia="x-none"/>
        </w:rPr>
        <w:t xml:space="preserve">EDITAL DO PREGÃO PRESENCIAL Nº </w:t>
      </w:r>
      <w:r w:rsidR="00CC5181">
        <w:rPr>
          <w:b/>
          <w:bCs/>
          <w:iCs/>
          <w:szCs w:val="24"/>
          <w:lang w:eastAsia="x-none"/>
        </w:rPr>
        <w:t>0</w:t>
      </w:r>
      <w:r w:rsidR="00D26B01">
        <w:rPr>
          <w:b/>
          <w:bCs/>
          <w:iCs/>
          <w:szCs w:val="24"/>
          <w:lang w:eastAsia="x-none"/>
        </w:rPr>
        <w:t>6</w:t>
      </w:r>
      <w:r w:rsidRPr="00D67468">
        <w:rPr>
          <w:b/>
          <w:bCs/>
          <w:iCs/>
          <w:szCs w:val="24"/>
          <w:lang w:eastAsia="x-none"/>
        </w:rPr>
        <w:t>/202</w:t>
      </w:r>
      <w:r w:rsidR="000E0CE4">
        <w:rPr>
          <w:b/>
          <w:bCs/>
          <w:iCs/>
          <w:szCs w:val="24"/>
          <w:lang w:eastAsia="x-none"/>
        </w:rPr>
        <w:t>3</w:t>
      </w:r>
    </w:p>
    <w:p w14:paraId="389D74FF" w14:textId="77777777" w:rsidR="00E162BE" w:rsidRPr="00D67468" w:rsidRDefault="00E162BE" w:rsidP="00E162BE">
      <w:pPr>
        <w:jc w:val="center"/>
        <w:rPr>
          <w:bCs/>
          <w:szCs w:val="24"/>
        </w:rPr>
      </w:pPr>
    </w:p>
    <w:p w14:paraId="0B9E26EB" w14:textId="77777777" w:rsidR="00E162BE" w:rsidRPr="00D67468" w:rsidRDefault="00E162BE" w:rsidP="00E162BE">
      <w:pPr>
        <w:spacing w:line="360" w:lineRule="auto"/>
        <w:jc w:val="center"/>
        <w:rPr>
          <w:b/>
          <w:szCs w:val="24"/>
        </w:rPr>
      </w:pPr>
      <w:r w:rsidRPr="00D67468">
        <w:rPr>
          <w:b/>
          <w:szCs w:val="24"/>
        </w:rPr>
        <w:t>ANEXO I</w:t>
      </w:r>
    </w:p>
    <w:p w14:paraId="4D47B566" w14:textId="77777777" w:rsidR="00E162BE" w:rsidRPr="00D67468" w:rsidRDefault="00E162BE" w:rsidP="00E162BE">
      <w:pPr>
        <w:spacing w:line="360" w:lineRule="auto"/>
        <w:jc w:val="center"/>
        <w:rPr>
          <w:b/>
          <w:szCs w:val="24"/>
        </w:rPr>
      </w:pPr>
      <w:r w:rsidRPr="00D67468">
        <w:rPr>
          <w:b/>
          <w:szCs w:val="24"/>
        </w:rPr>
        <w:t>TERMO DE REFERÊNCIA</w:t>
      </w:r>
    </w:p>
    <w:p w14:paraId="5306F474" w14:textId="77777777" w:rsidR="00E162BE" w:rsidRPr="00D67468" w:rsidRDefault="00E162BE" w:rsidP="00E162BE">
      <w:pPr>
        <w:spacing w:line="360" w:lineRule="auto"/>
        <w:jc w:val="both"/>
        <w:rPr>
          <w:szCs w:val="24"/>
        </w:rPr>
      </w:pPr>
    </w:p>
    <w:p w14:paraId="059AD272" w14:textId="47BA6DED" w:rsidR="005B1DD0" w:rsidRPr="0095068D" w:rsidRDefault="00E162BE" w:rsidP="005B1DD0">
      <w:pPr>
        <w:jc w:val="both"/>
        <w:rPr>
          <w:b/>
          <w:szCs w:val="24"/>
        </w:rPr>
      </w:pPr>
      <w:r w:rsidRPr="00D67468">
        <w:rPr>
          <w:b/>
          <w:szCs w:val="24"/>
        </w:rPr>
        <w:t>OBJETO:</w:t>
      </w:r>
      <w:r w:rsidRPr="00D67468">
        <w:rPr>
          <w:szCs w:val="24"/>
        </w:rPr>
        <w:t xml:space="preserve"> </w:t>
      </w:r>
      <w:r w:rsidR="005B1DD0" w:rsidRPr="0095068D">
        <w:rPr>
          <w:b/>
          <w:szCs w:val="24"/>
        </w:rPr>
        <w:t>CONTRATAÇÃO DE EMPRESA ESPECIALIZADA PARA PRESTAÇÃO DE SERVIÇOS DE TRANSPORTE ESCOLAR DE ALUNOS DO INTERIOR DO MUNICÍPIO PARA AS ESCOLAS MUNICIPAIS E ESTADUAIS DE ACORDO COM O CALENDÁRIO ESCOLAR DA SECRETARIA MUNICIPAL DE EDUCAÇÃO, CONFORME RELAÇÃO, QUANTITATIVOS E ESPECIFICAÇÕES CONSTANTES NO EDITAL E EM SEUS ANEXOS.</w:t>
      </w:r>
    </w:p>
    <w:p w14:paraId="5021F683" w14:textId="65BFAE9E" w:rsidR="00E162BE" w:rsidRPr="00D67468" w:rsidRDefault="00E162BE" w:rsidP="00E162BE">
      <w:pPr>
        <w:suppressAutoHyphens w:val="0"/>
        <w:spacing w:line="360" w:lineRule="auto"/>
        <w:jc w:val="both"/>
        <w:rPr>
          <w:szCs w:val="24"/>
          <w:lang w:eastAsia="pt-BR"/>
        </w:rPr>
      </w:pPr>
    </w:p>
    <w:tbl>
      <w:tblPr>
        <w:tblStyle w:val="Tabelacomgrade"/>
        <w:tblW w:w="0" w:type="auto"/>
        <w:tblLook w:val="04A0" w:firstRow="1" w:lastRow="0" w:firstColumn="1" w:lastColumn="0" w:noHBand="0" w:noVBand="1"/>
      </w:tblPr>
      <w:tblGrid>
        <w:gridCol w:w="857"/>
        <w:gridCol w:w="3313"/>
        <w:gridCol w:w="2061"/>
        <w:gridCol w:w="2026"/>
        <w:gridCol w:w="1995"/>
      </w:tblGrid>
      <w:tr w:rsidR="00E162BE" w:rsidRPr="009E7EEC" w14:paraId="7378B0C3" w14:textId="77777777" w:rsidTr="00CC5181">
        <w:tc>
          <w:tcPr>
            <w:tcW w:w="857" w:type="dxa"/>
          </w:tcPr>
          <w:p w14:paraId="41FAD3E2" w14:textId="77777777" w:rsidR="00E162BE" w:rsidRPr="009E7EEC" w:rsidRDefault="00E162BE" w:rsidP="00576846">
            <w:pPr>
              <w:pStyle w:val="PargrafodaLista"/>
              <w:ind w:left="0"/>
              <w:jc w:val="center"/>
              <w:rPr>
                <w:rFonts w:ascii="Times New Roman" w:hAnsi="Times New Roman"/>
                <w:b/>
                <w:caps/>
                <w:color w:val="000000"/>
                <w:sz w:val="24"/>
                <w:szCs w:val="24"/>
              </w:rPr>
            </w:pPr>
            <w:r w:rsidRPr="009E7EEC">
              <w:rPr>
                <w:rFonts w:ascii="Times New Roman" w:hAnsi="Times New Roman"/>
                <w:b/>
                <w:caps/>
                <w:color w:val="000000"/>
                <w:sz w:val="24"/>
                <w:szCs w:val="24"/>
              </w:rPr>
              <w:t>ITEM</w:t>
            </w:r>
          </w:p>
        </w:tc>
        <w:tc>
          <w:tcPr>
            <w:tcW w:w="3313" w:type="dxa"/>
          </w:tcPr>
          <w:p w14:paraId="4E9F6C34" w14:textId="77777777" w:rsidR="00E162BE" w:rsidRPr="009E7EEC" w:rsidRDefault="00E162BE" w:rsidP="00576846">
            <w:pPr>
              <w:pStyle w:val="PargrafodaLista"/>
              <w:ind w:left="0"/>
              <w:jc w:val="center"/>
              <w:rPr>
                <w:rFonts w:ascii="Times New Roman" w:hAnsi="Times New Roman"/>
                <w:b/>
                <w:caps/>
                <w:color w:val="000000"/>
                <w:sz w:val="24"/>
                <w:szCs w:val="24"/>
              </w:rPr>
            </w:pPr>
            <w:r w:rsidRPr="009E7EEC">
              <w:rPr>
                <w:rFonts w:ascii="Times New Roman" w:hAnsi="Times New Roman"/>
                <w:b/>
                <w:caps/>
                <w:color w:val="000000"/>
                <w:sz w:val="24"/>
                <w:szCs w:val="24"/>
              </w:rPr>
              <w:t>DESCRIÇÃO DOS SERVIÇOS</w:t>
            </w:r>
          </w:p>
        </w:tc>
        <w:tc>
          <w:tcPr>
            <w:tcW w:w="2061" w:type="dxa"/>
          </w:tcPr>
          <w:p w14:paraId="0094248F" w14:textId="77777777" w:rsidR="00E162BE" w:rsidRDefault="00CC5181" w:rsidP="00576846">
            <w:pPr>
              <w:pStyle w:val="PargrafodaLista"/>
              <w:ind w:left="0"/>
              <w:jc w:val="center"/>
              <w:rPr>
                <w:rFonts w:ascii="Times New Roman" w:hAnsi="Times New Roman"/>
                <w:b/>
                <w:caps/>
                <w:color w:val="000000"/>
                <w:sz w:val="24"/>
                <w:szCs w:val="24"/>
              </w:rPr>
            </w:pPr>
            <w:r w:rsidRPr="009E7EEC">
              <w:rPr>
                <w:rFonts w:ascii="Times New Roman" w:hAnsi="Times New Roman"/>
                <w:b/>
                <w:caps/>
                <w:color w:val="000000"/>
                <w:sz w:val="24"/>
                <w:szCs w:val="24"/>
              </w:rPr>
              <w:t>QUANTIDADE</w:t>
            </w:r>
          </w:p>
          <w:p w14:paraId="5506DE55" w14:textId="34EEB80D" w:rsidR="00CC5181" w:rsidRPr="009E7EEC" w:rsidRDefault="00CC5181" w:rsidP="00576846">
            <w:pPr>
              <w:pStyle w:val="PargrafodaLista"/>
              <w:ind w:left="0"/>
              <w:jc w:val="center"/>
              <w:rPr>
                <w:rFonts w:ascii="Times New Roman" w:hAnsi="Times New Roman"/>
                <w:b/>
                <w:caps/>
                <w:color w:val="000000"/>
                <w:sz w:val="24"/>
                <w:szCs w:val="24"/>
              </w:rPr>
            </w:pPr>
            <w:r>
              <w:rPr>
                <w:rFonts w:ascii="Times New Roman" w:hAnsi="Times New Roman"/>
                <w:b/>
                <w:caps/>
                <w:color w:val="000000"/>
                <w:sz w:val="24"/>
                <w:szCs w:val="24"/>
              </w:rPr>
              <w:t>km</w:t>
            </w:r>
          </w:p>
        </w:tc>
        <w:tc>
          <w:tcPr>
            <w:tcW w:w="2026" w:type="dxa"/>
          </w:tcPr>
          <w:p w14:paraId="038C3BBF" w14:textId="046EB902" w:rsidR="00E162BE" w:rsidRPr="009E7EEC" w:rsidRDefault="00CC5181" w:rsidP="00576846">
            <w:pPr>
              <w:pStyle w:val="PargrafodaLista"/>
              <w:ind w:left="0"/>
              <w:jc w:val="center"/>
              <w:rPr>
                <w:rFonts w:ascii="Times New Roman" w:hAnsi="Times New Roman"/>
                <w:b/>
                <w:caps/>
                <w:color w:val="000000"/>
                <w:sz w:val="24"/>
                <w:szCs w:val="24"/>
              </w:rPr>
            </w:pPr>
            <w:r>
              <w:rPr>
                <w:rFonts w:ascii="Times New Roman" w:hAnsi="Times New Roman"/>
                <w:b/>
                <w:caps/>
                <w:color w:val="000000"/>
                <w:sz w:val="24"/>
                <w:szCs w:val="24"/>
              </w:rPr>
              <w:t>Valor unitário</w:t>
            </w:r>
          </w:p>
        </w:tc>
        <w:tc>
          <w:tcPr>
            <w:tcW w:w="1995" w:type="dxa"/>
          </w:tcPr>
          <w:p w14:paraId="35DCD233" w14:textId="77777777" w:rsidR="00E162BE" w:rsidRPr="009E7EEC" w:rsidRDefault="00E162BE" w:rsidP="00576846">
            <w:pPr>
              <w:pStyle w:val="PargrafodaLista"/>
              <w:ind w:left="0"/>
              <w:jc w:val="center"/>
              <w:rPr>
                <w:rFonts w:ascii="Times New Roman" w:hAnsi="Times New Roman"/>
                <w:b/>
                <w:caps/>
                <w:color w:val="000000"/>
                <w:sz w:val="24"/>
                <w:szCs w:val="24"/>
              </w:rPr>
            </w:pPr>
            <w:r w:rsidRPr="009E7EEC">
              <w:rPr>
                <w:rFonts w:ascii="Times New Roman" w:hAnsi="Times New Roman"/>
                <w:b/>
                <w:caps/>
                <w:color w:val="000000"/>
                <w:sz w:val="24"/>
                <w:szCs w:val="24"/>
              </w:rPr>
              <w:t>VALOR TOTAL</w:t>
            </w:r>
          </w:p>
        </w:tc>
      </w:tr>
      <w:tr w:rsidR="00E162BE" w14:paraId="60002C4D" w14:textId="77777777" w:rsidTr="00CC5181">
        <w:tc>
          <w:tcPr>
            <w:tcW w:w="857" w:type="dxa"/>
          </w:tcPr>
          <w:p w14:paraId="7822188E" w14:textId="042613BF" w:rsidR="00E162BE" w:rsidRDefault="00CC5181" w:rsidP="00576846">
            <w:pPr>
              <w:pStyle w:val="PargrafodaLista"/>
              <w:ind w:left="0"/>
              <w:jc w:val="both"/>
              <w:rPr>
                <w:rFonts w:ascii="Times New Roman" w:hAnsi="Times New Roman"/>
                <w:caps/>
                <w:color w:val="000000"/>
                <w:sz w:val="24"/>
                <w:szCs w:val="24"/>
              </w:rPr>
            </w:pPr>
            <w:r>
              <w:rPr>
                <w:rFonts w:ascii="Times New Roman" w:hAnsi="Times New Roman"/>
                <w:caps/>
                <w:color w:val="000000"/>
                <w:sz w:val="24"/>
                <w:szCs w:val="24"/>
              </w:rPr>
              <w:t>01</w:t>
            </w:r>
          </w:p>
        </w:tc>
        <w:tc>
          <w:tcPr>
            <w:tcW w:w="3313" w:type="dxa"/>
          </w:tcPr>
          <w:p w14:paraId="2DAB7016" w14:textId="1B12A9FD" w:rsidR="00E162BE" w:rsidRDefault="00CC5181" w:rsidP="00CA6CE0">
            <w:pPr>
              <w:pStyle w:val="PargrafodaLista"/>
              <w:ind w:left="0" w:firstLine="23"/>
              <w:jc w:val="both"/>
              <w:rPr>
                <w:rFonts w:ascii="Times New Roman" w:hAnsi="Times New Roman"/>
                <w:caps/>
                <w:color w:val="000000"/>
                <w:sz w:val="24"/>
                <w:szCs w:val="24"/>
              </w:rPr>
            </w:pPr>
            <w:r w:rsidRPr="00CC5181">
              <w:rPr>
                <w:rFonts w:ascii="Times New Roman" w:hAnsi="Times New Roman"/>
                <w:caps/>
                <w:color w:val="000000"/>
                <w:sz w:val="24"/>
                <w:szCs w:val="24"/>
              </w:rPr>
              <w:t>Linha São</w:t>
            </w:r>
            <w:r w:rsidR="00CA6CE0">
              <w:rPr>
                <w:rFonts w:ascii="Times New Roman" w:hAnsi="Times New Roman"/>
                <w:caps/>
                <w:color w:val="000000"/>
                <w:sz w:val="24"/>
                <w:szCs w:val="24"/>
              </w:rPr>
              <w:t xml:space="preserve"> </w:t>
            </w:r>
            <w:r w:rsidRPr="00CC5181">
              <w:rPr>
                <w:rFonts w:ascii="Times New Roman" w:hAnsi="Times New Roman"/>
                <w:caps/>
                <w:color w:val="000000"/>
                <w:sz w:val="24"/>
                <w:szCs w:val="24"/>
              </w:rPr>
              <w:t xml:space="preserve">Felipe/Caraguatá: </w:t>
            </w:r>
            <w:r w:rsidR="00CA6CE0">
              <w:rPr>
                <w:rFonts w:ascii="Times New Roman" w:hAnsi="Times New Roman"/>
                <w:caps/>
                <w:color w:val="000000"/>
                <w:sz w:val="24"/>
                <w:szCs w:val="24"/>
              </w:rPr>
              <w:t>Veículo com capacidade mínima 09</w:t>
            </w:r>
            <w:r w:rsidRPr="00CC5181">
              <w:rPr>
                <w:rFonts w:ascii="Times New Roman" w:hAnsi="Times New Roman"/>
                <w:caps/>
                <w:color w:val="000000"/>
                <w:sz w:val="24"/>
                <w:szCs w:val="24"/>
              </w:rPr>
              <w:t xml:space="preserve"> passageiros</w:t>
            </w:r>
          </w:p>
        </w:tc>
        <w:tc>
          <w:tcPr>
            <w:tcW w:w="2061" w:type="dxa"/>
          </w:tcPr>
          <w:p w14:paraId="4D654694" w14:textId="38557A42" w:rsidR="00E162BE" w:rsidRDefault="00CC5181" w:rsidP="00576846">
            <w:pPr>
              <w:pStyle w:val="PargrafodaLista"/>
              <w:ind w:left="0"/>
              <w:jc w:val="center"/>
              <w:rPr>
                <w:rFonts w:ascii="Times New Roman" w:hAnsi="Times New Roman"/>
                <w:caps/>
                <w:color w:val="000000"/>
                <w:sz w:val="24"/>
                <w:szCs w:val="24"/>
              </w:rPr>
            </w:pPr>
            <w:r w:rsidRPr="00CC5181">
              <w:rPr>
                <w:rFonts w:ascii="Times New Roman" w:hAnsi="Times New Roman"/>
                <w:caps/>
                <w:color w:val="000000"/>
                <w:sz w:val="24"/>
                <w:szCs w:val="24"/>
              </w:rPr>
              <w:t>15.000</w:t>
            </w:r>
          </w:p>
        </w:tc>
        <w:tc>
          <w:tcPr>
            <w:tcW w:w="2026" w:type="dxa"/>
          </w:tcPr>
          <w:p w14:paraId="04266B91" w14:textId="721D2869" w:rsidR="00E162BE" w:rsidRDefault="00CA6CE0" w:rsidP="00576846">
            <w:pPr>
              <w:pStyle w:val="PargrafodaLista"/>
              <w:ind w:left="0"/>
              <w:jc w:val="center"/>
              <w:rPr>
                <w:rFonts w:ascii="Times New Roman" w:hAnsi="Times New Roman"/>
                <w:caps/>
                <w:color w:val="000000"/>
                <w:sz w:val="24"/>
                <w:szCs w:val="24"/>
              </w:rPr>
            </w:pPr>
            <w:r>
              <w:rPr>
                <w:rFonts w:ascii="Times New Roman" w:hAnsi="Times New Roman"/>
                <w:caps/>
                <w:color w:val="000000"/>
                <w:sz w:val="24"/>
                <w:szCs w:val="24"/>
              </w:rPr>
              <w:t xml:space="preserve">R$ </w:t>
            </w:r>
            <w:r w:rsidR="000E0CE4">
              <w:rPr>
                <w:rFonts w:ascii="Times New Roman" w:hAnsi="Times New Roman"/>
                <w:caps/>
                <w:color w:val="000000"/>
                <w:sz w:val="24"/>
                <w:szCs w:val="24"/>
              </w:rPr>
              <w:t>7,85</w:t>
            </w:r>
          </w:p>
        </w:tc>
        <w:tc>
          <w:tcPr>
            <w:tcW w:w="1995" w:type="dxa"/>
          </w:tcPr>
          <w:p w14:paraId="43B05D82" w14:textId="0B880EDD" w:rsidR="00E162BE" w:rsidRPr="004D585E" w:rsidRDefault="004D585E" w:rsidP="00576846">
            <w:pPr>
              <w:pStyle w:val="PargrafodaLista"/>
              <w:ind w:left="0"/>
              <w:jc w:val="center"/>
              <w:rPr>
                <w:rFonts w:ascii="Times New Roman" w:hAnsi="Times New Roman"/>
                <w:b/>
                <w:bCs/>
                <w:caps/>
                <w:color w:val="000000"/>
              </w:rPr>
            </w:pPr>
            <w:r w:rsidRPr="004D585E">
              <w:rPr>
                <w:rFonts w:ascii="Times New Roman" w:hAnsi="Times New Roman"/>
                <w:b/>
                <w:bCs/>
                <w:caps/>
                <w:color w:val="000000"/>
              </w:rPr>
              <w:t>R</w:t>
            </w:r>
            <w:r w:rsidRPr="004D585E">
              <w:rPr>
                <w:rFonts w:ascii="Times New Roman" w:hAnsi="Times New Roman"/>
                <w:b/>
                <w:bCs/>
              </w:rPr>
              <w:t xml:space="preserve">$ </w:t>
            </w:r>
            <w:r w:rsidRPr="004D585E">
              <w:rPr>
                <w:rFonts w:ascii="Times New Roman" w:hAnsi="Times New Roman"/>
                <w:b/>
                <w:bCs/>
              </w:rPr>
              <w:t>117.750,00</w:t>
            </w:r>
          </w:p>
        </w:tc>
      </w:tr>
      <w:tr w:rsidR="00E162BE" w14:paraId="73D1F3C7" w14:textId="77777777" w:rsidTr="00CC5181">
        <w:tc>
          <w:tcPr>
            <w:tcW w:w="857" w:type="dxa"/>
          </w:tcPr>
          <w:p w14:paraId="01B06B48" w14:textId="2437BCC1" w:rsidR="00E162BE" w:rsidRDefault="00CC5181" w:rsidP="00576846">
            <w:pPr>
              <w:pStyle w:val="PargrafodaLista"/>
              <w:ind w:left="0"/>
              <w:jc w:val="both"/>
              <w:rPr>
                <w:rFonts w:ascii="Times New Roman" w:hAnsi="Times New Roman"/>
                <w:caps/>
                <w:color w:val="000000"/>
                <w:sz w:val="24"/>
                <w:szCs w:val="24"/>
              </w:rPr>
            </w:pPr>
            <w:r>
              <w:rPr>
                <w:rFonts w:ascii="Times New Roman" w:hAnsi="Times New Roman"/>
                <w:caps/>
                <w:color w:val="000000"/>
                <w:sz w:val="24"/>
                <w:szCs w:val="24"/>
              </w:rPr>
              <w:t>02</w:t>
            </w:r>
          </w:p>
        </w:tc>
        <w:tc>
          <w:tcPr>
            <w:tcW w:w="3313" w:type="dxa"/>
          </w:tcPr>
          <w:p w14:paraId="68104C72" w14:textId="072F7AC7" w:rsidR="00E162BE" w:rsidRDefault="00CC5181" w:rsidP="00CA6CE0">
            <w:pPr>
              <w:pStyle w:val="PargrafodaLista"/>
              <w:ind w:left="0"/>
              <w:jc w:val="both"/>
              <w:rPr>
                <w:rFonts w:ascii="Times New Roman" w:hAnsi="Times New Roman"/>
                <w:caps/>
                <w:color w:val="000000"/>
                <w:sz w:val="24"/>
                <w:szCs w:val="24"/>
              </w:rPr>
            </w:pPr>
            <w:r w:rsidRPr="00CC5181">
              <w:rPr>
                <w:rFonts w:ascii="Times New Roman" w:hAnsi="Times New Roman"/>
                <w:caps/>
                <w:color w:val="000000"/>
                <w:sz w:val="24"/>
                <w:szCs w:val="24"/>
              </w:rPr>
              <w:t xml:space="preserve">Linha Caçadorzinho: Veículo com capacidade mínima de </w:t>
            </w:r>
            <w:r w:rsidR="00CA6CE0">
              <w:rPr>
                <w:rFonts w:ascii="Times New Roman" w:hAnsi="Times New Roman"/>
                <w:caps/>
                <w:color w:val="000000"/>
                <w:sz w:val="24"/>
                <w:szCs w:val="24"/>
              </w:rPr>
              <w:t>09</w:t>
            </w:r>
            <w:r w:rsidRPr="00CC5181">
              <w:rPr>
                <w:rFonts w:ascii="Times New Roman" w:hAnsi="Times New Roman"/>
                <w:caps/>
                <w:color w:val="000000"/>
                <w:sz w:val="24"/>
                <w:szCs w:val="24"/>
              </w:rPr>
              <w:t xml:space="preserve"> passageiros.</w:t>
            </w:r>
          </w:p>
        </w:tc>
        <w:tc>
          <w:tcPr>
            <w:tcW w:w="2061" w:type="dxa"/>
          </w:tcPr>
          <w:p w14:paraId="53726743" w14:textId="18BECA73" w:rsidR="00E162BE" w:rsidRDefault="00CC5181" w:rsidP="00576846">
            <w:pPr>
              <w:pStyle w:val="PargrafodaLista"/>
              <w:ind w:left="0"/>
              <w:jc w:val="center"/>
              <w:rPr>
                <w:rFonts w:ascii="Times New Roman" w:hAnsi="Times New Roman"/>
                <w:caps/>
                <w:color w:val="000000"/>
                <w:sz w:val="24"/>
                <w:szCs w:val="24"/>
              </w:rPr>
            </w:pPr>
            <w:r>
              <w:rPr>
                <w:rFonts w:ascii="Times New Roman" w:hAnsi="Times New Roman"/>
                <w:caps/>
                <w:color w:val="000000"/>
                <w:sz w:val="24"/>
                <w:szCs w:val="24"/>
              </w:rPr>
              <w:t>16.500</w:t>
            </w:r>
          </w:p>
        </w:tc>
        <w:tc>
          <w:tcPr>
            <w:tcW w:w="2026" w:type="dxa"/>
          </w:tcPr>
          <w:p w14:paraId="7239D8FB" w14:textId="77865AF7" w:rsidR="00E162BE" w:rsidRDefault="00CC5181" w:rsidP="00576846">
            <w:pPr>
              <w:pStyle w:val="PargrafodaLista"/>
              <w:ind w:left="0"/>
              <w:jc w:val="center"/>
              <w:rPr>
                <w:rFonts w:ascii="Times New Roman" w:hAnsi="Times New Roman"/>
                <w:caps/>
                <w:color w:val="000000"/>
                <w:sz w:val="24"/>
                <w:szCs w:val="24"/>
              </w:rPr>
            </w:pPr>
            <w:r>
              <w:rPr>
                <w:rFonts w:ascii="Times New Roman" w:hAnsi="Times New Roman"/>
                <w:caps/>
                <w:color w:val="000000"/>
                <w:sz w:val="24"/>
                <w:szCs w:val="24"/>
              </w:rPr>
              <w:t xml:space="preserve">R$ </w:t>
            </w:r>
            <w:r w:rsidR="000E0CE4">
              <w:rPr>
                <w:rFonts w:ascii="Times New Roman" w:hAnsi="Times New Roman"/>
                <w:caps/>
                <w:color w:val="000000"/>
                <w:sz w:val="24"/>
                <w:szCs w:val="24"/>
              </w:rPr>
              <w:t>7,85</w:t>
            </w:r>
          </w:p>
        </w:tc>
        <w:tc>
          <w:tcPr>
            <w:tcW w:w="1995" w:type="dxa"/>
          </w:tcPr>
          <w:p w14:paraId="7DEC7859" w14:textId="3C95C556" w:rsidR="00E162BE" w:rsidRPr="00CA6CE0" w:rsidRDefault="004D585E" w:rsidP="00576846">
            <w:pPr>
              <w:pStyle w:val="PargrafodaLista"/>
              <w:ind w:left="0"/>
              <w:jc w:val="center"/>
              <w:rPr>
                <w:rFonts w:ascii="Times New Roman" w:hAnsi="Times New Roman"/>
                <w:b/>
                <w:caps/>
                <w:color w:val="000000"/>
                <w:sz w:val="24"/>
                <w:szCs w:val="24"/>
              </w:rPr>
            </w:pPr>
            <w:r>
              <w:rPr>
                <w:rFonts w:ascii="Times New Roman" w:hAnsi="Times New Roman"/>
                <w:b/>
                <w:caps/>
                <w:color w:val="000000"/>
                <w:sz w:val="24"/>
                <w:szCs w:val="24"/>
              </w:rPr>
              <w:t xml:space="preserve">R$ </w:t>
            </w:r>
            <w:r w:rsidRPr="004D585E">
              <w:rPr>
                <w:rFonts w:ascii="Times New Roman" w:hAnsi="Times New Roman"/>
                <w:b/>
                <w:bCs/>
              </w:rPr>
              <w:t>129.525,00</w:t>
            </w:r>
          </w:p>
        </w:tc>
      </w:tr>
      <w:tr w:rsidR="00E162BE" w14:paraId="1D062896" w14:textId="77777777" w:rsidTr="00CC5181">
        <w:tc>
          <w:tcPr>
            <w:tcW w:w="857" w:type="dxa"/>
          </w:tcPr>
          <w:p w14:paraId="58820676" w14:textId="2CD5928A" w:rsidR="00E162BE" w:rsidRDefault="00E162BE" w:rsidP="00576846">
            <w:pPr>
              <w:pStyle w:val="PargrafodaLista"/>
              <w:ind w:left="0"/>
              <w:jc w:val="both"/>
              <w:rPr>
                <w:rFonts w:ascii="Times New Roman" w:hAnsi="Times New Roman"/>
                <w:caps/>
                <w:color w:val="000000"/>
                <w:sz w:val="24"/>
                <w:szCs w:val="24"/>
              </w:rPr>
            </w:pPr>
          </w:p>
        </w:tc>
        <w:tc>
          <w:tcPr>
            <w:tcW w:w="3313" w:type="dxa"/>
          </w:tcPr>
          <w:p w14:paraId="0F3ECFBC" w14:textId="5D65FE31" w:rsidR="00E162BE" w:rsidRDefault="00E162BE" w:rsidP="00576846">
            <w:pPr>
              <w:pStyle w:val="PargrafodaLista"/>
              <w:ind w:left="0"/>
              <w:jc w:val="both"/>
              <w:rPr>
                <w:rFonts w:ascii="Times New Roman" w:hAnsi="Times New Roman"/>
                <w:caps/>
                <w:color w:val="000000"/>
                <w:sz w:val="24"/>
                <w:szCs w:val="24"/>
              </w:rPr>
            </w:pPr>
          </w:p>
        </w:tc>
        <w:tc>
          <w:tcPr>
            <w:tcW w:w="2061" w:type="dxa"/>
          </w:tcPr>
          <w:p w14:paraId="77B4243A" w14:textId="5D77F104" w:rsidR="00E162BE" w:rsidRDefault="00E162BE" w:rsidP="00576846">
            <w:pPr>
              <w:pStyle w:val="PargrafodaLista"/>
              <w:ind w:left="0"/>
              <w:jc w:val="center"/>
              <w:rPr>
                <w:rFonts w:ascii="Times New Roman" w:hAnsi="Times New Roman"/>
                <w:caps/>
                <w:color w:val="000000"/>
                <w:sz w:val="24"/>
                <w:szCs w:val="24"/>
              </w:rPr>
            </w:pPr>
          </w:p>
        </w:tc>
        <w:tc>
          <w:tcPr>
            <w:tcW w:w="2026" w:type="dxa"/>
          </w:tcPr>
          <w:p w14:paraId="54DEC978" w14:textId="762751BF" w:rsidR="00E162BE" w:rsidRDefault="00E162BE" w:rsidP="00576846">
            <w:pPr>
              <w:pStyle w:val="PargrafodaLista"/>
              <w:ind w:left="0"/>
              <w:jc w:val="center"/>
              <w:rPr>
                <w:rFonts w:ascii="Times New Roman" w:hAnsi="Times New Roman"/>
                <w:caps/>
                <w:color w:val="000000"/>
                <w:sz w:val="24"/>
                <w:szCs w:val="24"/>
              </w:rPr>
            </w:pPr>
          </w:p>
        </w:tc>
        <w:tc>
          <w:tcPr>
            <w:tcW w:w="1995" w:type="dxa"/>
          </w:tcPr>
          <w:p w14:paraId="01E3D8F0" w14:textId="57EB4F93" w:rsidR="00E162BE" w:rsidRPr="004D585E" w:rsidRDefault="004D585E" w:rsidP="00576846">
            <w:pPr>
              <w:pStyle w:val="PargrafodaLista"/>
              <w:ind w:left="0"/>
              <w:jc w:val="center"/>
              <w:rPr>
                <w:rFonts w:ascii="Times New Roman" w:hAnsi="Times New Roman"/>
                <w:b/>
                <w:caps/>
                <w:color w:val="000000"/>
                <w:sz w:val="24"/>
                <w:szCs w:val="24"/>
              </w:rPr>
            </w:pPr>
            <w:r w:rsidRPr="004D585E">
              <w:rPr>
                <w:rFonts w:ascii="Times New Roman" w:eastAsia="Times New Roman" w:hAnsi="Times New Roman"/>
                <w:b/>
                <w:bCs/>
                <w:noProof w:val="0"/>
                <w:color w:val="222222"/>
                <w:sz w:val="24"/>
                <w:szCs w:val="24"/>
                <w:shd w:val="clear" w:color="auto" w:fill="FFFFFF"/>
                <w:lang w:eastAsia="ar-SA" w:bidi="ar-SA"/>
              </w:rPr>
              <w:t>247.275,00</w:t>
            </w:r>
          </w:p>
        </w:tc>
      </w:tr>
    </w:tbl>
    <w:p w14:paraId="3F5BE134" w14:textId="77777777" w:rsidR="00E162BE" w:rsidRPr="008062C9" w:rsidRDefault="00E162BE" w:rsidP="00E162BE">
      <w:pPr>
        <w:pStyle w:val="PargrafodaLista"/>
        <w:ind w:left="0"/>
        <w:jc w:val="both"/>
        <w:rPr>
          <w:rFonts w:ascii="Times New Roman" w:hAnsi="Times New Roman"/>
          <w:caps/>
          <w:color w:val="000000"/>
          <w:sz w:val="24"/>
          <w:szCs w:val="24"/>
        </w:rPr>
      </w:pPr>
    </w:p>
    <w:p w14:paraId="42DB6241" w14:textId="401BB4E0" w:rsidR="00E162BE" w:rsidRPr="009E51E9" w:rsidRDefault="00E162BE" w:rsidP="00E162BE">
      <w:pPr>
        <w:suppressAutoHyphens w:val="0"/>
        <w:autoSpaceDE w:val="0"/>
        <w:autoSpaceDN w:val="0"/>
        <w:adjustRightInd w:val="0"/>
        <w:spacing w:line="360" w:lineRule="auto"/>
        <w:jc w:val="both"/>
        <w:rPr>
          <w:szCs w:val="24"/>
        </w:rPr>
      </w:pPr>
      <w:r w:rsidRPr="009E51E9">
        <w:rPr>
          <w:b/>
          <w:szCs w:val="24"/>
        </w:rPr>
        <w:t>JUSTIFICATIVA:</w:t>
      </w:r>
      <w:r w:rsidRPr="009E51E9">
        <w:rPr>
          <w:szCs w:val="24"/>
        </w:rPr>
        <w:t xml:space="preserve"> </w:t>
      </w:r>
      <w:r w:rsidR="009E51E9" w:rsidRPr="009E51E9">
        <w:rPr>
          <w:szCs w:val="24"/>
        </w:rPr>
        <w:t>A referida licitação se faz necessária, considerando que o transporte escolar é fundamental para facilitar o acesso e a permanência dos estudantes nas escolas, especialmente aqueles residentes em áreas rurais. Por isso, todas as ações que visam à melhoria das condições do serviço ofertado, são relevantes para o aprendizado dos alunos que dele fazem uso, contribuindo para o desenvolvimento da educação nacional.</w:t>
      </w:r>
    </w:p>
    <w:p w14:paraId="01F6BF55" w14:textId="6E8A8811" w:rsidR="009E51E9" w:rsidRPr="009E51E9" w:rsidRDefault="009E51E9" w:rsidP="00E162BE">
      <w:pPr>
        <w:suppressAutoHyphens w:val="0"/>
        <w:autoSpaceDE w:val="0"/>
        <w:autoSpaceDN w:val="0"/>
        <w:adjustRightInd w:val="0"/>
        <w:spacing w:line="360" w:lineRule="auto"/>
        <w:jc w:val="both"/>
        <w:rPr>
          <w:szCs w:val="24"/>
        </w:rPr>
      </w:pPr>
      <w:r w:rsidRPr="009E51E9">
        <w:rPr>
          <w:szCs w:val="24"/>
        </w:rPr>
        <w:t>O acesso dos alunos às unidades de ensino se constitui em um direito garantido pela Constituição Federal de 1988, em seu artigo 206, inciso I, complementado pelo artigo 208, inciso VII, que garante, entre outros benefícios, o transporte para os estudantes.</w:t>
      </w:r>
    </w:p>
    <w:p w14:paraId="755533B2" w14:textId="77777777" w:rsidR="00E162BE" w:rsidRPr="009E7EEC" w:rsidRDefault="00E162BE" w:rsidP="00E162BE">
      <w:pPr>
        <w:suppressAutoHyphens w:val="0"/>
        <w:autoSpaceDE w:val="0"/>
        <w:autoSpaceDN w:val="0"/>
        <w:adjustRightInd w:val="0"/>
        <w:spacing w:line="360" w:lineRule="auto"/>
        <w:jc w:val="both"/>
        <w:rPr>
          <w:color w:val="000000"/>
          <w:szCs w:val="24"/>
        </w:rPr>
      </w:pPr>
    </w:p>
    <w:p w14:paraId="60AD3CEE" w14:textId="77777777" w:rsidR="00E162BE" w:rsidRDefault="00E162BE" w:rsidP="00E162BE">
      <w:pPr>
        <w:suppressAutoHyphens w:val="0"/>
        <w:spacing w:line="360" w:lineRule="auto"/>
        <w:rPr>
          <w:b/>
          <w:szCs w:val="24"/>
          <w:lang w:eastAsia="pt-BR"/>
        </w:rPr>
      </w:pPr>
      <w:r w:rsidRPr="006C3007">
        <w:rPr>
          <w:b/>
          <w:szCs w:val="24"/>
          <w:lang w:eastAsia="pt-BR"/>
        </w:rPr>
        <w:t>2-ESPECIFICAÇÕES TÉCNICAS DO OBJETO:</w:t>
      </w:r>
    </w:p>
    <w:p w14:paraId="48C85F77" w14:textId="3C1AD258" w:rsidR="009E51E9" w:rsidRDefault="009E51E9" w:rsidP="009E51E9">
      <w:pPr>
        <w:spacing w:before="100" w:beforeAutospacing="1" w:after="102" w:line="288" w:lineRule="auto"/>
        <w:rPr>
          <w:b/>
          <w:bCs/>
          <w:szCs w:val="24"/>
          <w:lang w:eastAsia="pt-BR"/>
        </w:rPr>
      </w:pPr>
      <w:r w:rsidRPr="00DF3E70">
        <w:rPr>
          <w:b/>
          <w:bCs/>
          <w:szCs w:val="24"/>
          <w:lang w:eastAsia="pt-BR"/>
        </w:rPr>
        <w:t>Veículo automotor,</w:t>
      </w:r>
      <w:r>
        <w:rPr>
          <w:b/>
          <w:bCs/>
          <w:szCs w:val="24"/>
          <w:lang w:eastAsia="pt-BR"/>
        </w:rPr>
        <w:t xml:space="preserve"> </w:t>
      </w:r>
      <w:r w:rsidRPr="00DF3E70">
        <w:rPr>
          <w:b/>
          <w:bCs/>
          <w:szCs w:val="24"/>
          <w:lang w:eastAsia="pt-BR"/>
        </w:rPr>
        <w:t xml:space="preserve">COM MOTORISTA, </w:t>
      </w:r>
      <w:r w:rsidRPr="00CC5181">
        <w:rPr>
          <w:b/>
          <w:bCs/>
          <w:szCs w:val="24"/>
          <w:lang w:eastAsia="pt-BR"/>
        </w:rPr>
        <w:t xml:space="preserve">capacidade </w:t>
      </w:r>
      <w:r w:rsidR="00CA6CE0">
        <w:rPr>
          <w:b/>
          <w:bCs/>
          <w:szCs w:val="24"/>
          <w:lang w:eastAsia="pt-BR"/>
        </w:rPr>
        <w:t>09</w:t>
      </w:r>
      <w:r w:rsidRPr="00CC5181">
        <w:rPr>
          <w:b/>
          <w:bCs/>
          <w:szCs w:val="24"/>
          <w:lang w:eastAsia="pt-BR"/>
        </w:rPr>
        <w:t xml:space="preserve"> (</w:t>
      </w:r>
      <w:r w:rsidR="00CA6CE0">
        <w:rPr>
          <w:b/>
          <w:bCs/>
          <w:szCs w:val="24"/>
          <w:lang w:eastAsia="pt-BR"/>
        </w:rPr>
        <w:t>Nove</w:t>
      </w:r>
      <w:r w:rsidRPr="00DF3E70">
        <w:rPr>
          <w:b/>
          <w:bCs/>
          <w:szCs w:val="24"/>
          <w:lang w:eastAsia="pt-BR"/>
        </w:rPr>
        <w:t>) lugares</w:t>
      </w:r>
      <w:r>
        <w:rPr>
          <w:b/>
          <w:bCs/>
          <w:szCs w:val="24"/>
          <w:lang w:eastAsia="pt-BR"/>
        </w:rPr>
        <w:t>:</w:t>
      </w:r>
    </w:p>
    <w:p w14:paraId="178CB52F" w14:textId="54384CDC" w:rsidR="009E51E9" w:rsidRDefault="009E51E9" w:rsidP="009E51E9">
      <w:pPr>
        <w:suppressAutoHyphens w:val="0"/>
        <w:spacing w:line="360" w:lineRule="auto"/>
        <w:jc w:val="both"/>
        <w:rPr>
          <w:b/>
          <w:szCs w:val="24"/>
          <w:lang w:eastAsia="pt-BR"/>
        </w:rPr>
      </w:pPr>
      <w:r w:rsidRPr="00DF3E70">
        <w:rPr>
          <w:szCs w:val="24"/>
          <w:lang w:eastAsia="pt-BR"/>
        </w:rPr>
        <w:t xml:space="preserve">Veículo </w:t>
      </w:r>
      <w:r w:rsidR="00CA6CE0">
        <w:rPr>
          <w:szCs w:val="24"/>
          <w:lang w:eastAsia="pt-BR"/>
        </w:rPr>
        <w:t>09</w:t>
      </w:r>
      <w:r w:rsidRPr="00DF3E70">
        <w:rPr>
          <w:szCs w:val="24"/>
          <w:lang w:eastAsia="pt-BR"/>
        </w:rPr>
        <w:t xml:space="preserve"> luga</w:t>
      </w:r>
      <w:r>
        <w:rPr>
          <w:szCs w:val="24"/>
          <w:lang w:eastAsia="pt-BR"/>
        </w:rPr>
        <w:t xml:space="preserve">res (com capacidade mínima de </w:t>
      </w:r>
      <w:r w:rsidR="00CA6CE0">
        <w:rPr>
          <w:szCs w:val="24"/>
          <w:lang w:eastAsia="pt-BR"/>
        </w:rPr>
        <w:t>08</w:t>
      </w:r>
      <w:r w:rsidRPr="00DF3E70">
        <w:rPr>
          <w:szCs w:val="24"/>
          <w:lang w:eastAsia="pt-BR"/>
        </w:rPr>
        <w:t xml:space="preserve"> passageir</w:t>
      </w:r>
      <w:r>
        <w:rPr>
          <w:szCs w:val="24"/>
          <w:lang w:eastAsia="pt-BR"/>
        </w:rPr>
        <w:t xml:space="preserve">os mais o lugar do motorista), seguro </w:t>
      </w:r>
      <w:r w:rsidRPr="00DF3E70">
        <w:rPr>
          <w:szCs w:val="24"/>
          <w:lang w:eastAsia="pt-BR"/>
        </w:rPr>
        <w:t>total, mecânica/manut</w:t>
      </w:r>
      <w:r>
        <w:rPr>
          <w:szCs w:val="24"/>
          <w:lang w:eastAsia="pt-BR"/>
        </w:rPr>
        <w:t xml:space="preserve">enção corretiva, emplacamento, </w:t>
      </w:r>
      <w:r w:rsidRPr="00DF3E70">
        <w:rPr>
          <w:szCs w:val="24"/>
          <w:lang w:eastAsia="pt-BR"/>
        </w:rPr>
        <w:t>adesivagem específica para o transporte escolar</w:t>
      </w:r>
      <w:r>
        <w:rPr>
          <w:szCs w:val="24"/>
          <w:lang w:eastAsia="pt-BR"/>
        </w:rPr>
        <w:t>.</w:t>
      </w:r>
    </w:p>
    <w:p w14:paraId="0C0F7A02" w14:textId="77777777" w:rsidR="009E51E9" w:rsidRPr="00D67468" w:rsidRDefault="009E51E9" w:rsidP="00E162BE">
      <w:pPr>
        <w:suppressAutoHyphens w:val="0"/>
        <w:spacing w:line="360" w:lineRule="auto"/>
        <w:rPr>
          <w:b/>
          <w:szCs w:val="24"/>
          <w:lang w:eastAsia="pt-BR"/>
        </w:rPr>
      </w:pPr>
    </w:p>
    <w:p w14:paraId="11B20687" w14:textId="405A1941" w:rsidR="00E162BE" w:rsidRPr="001C0124" w:rsidRDefault="00E162BE" w:rsidP="00E162BE">
      <w:pPr>
        <w:spacing w:line="360" w:lineRule="auto"/>
        <w:rPr>
          <w:b/>
          <w:szCs w:val="24"/>
          <w:lang w:eastAsia="pt-BR"/>
        </w:rPr>
      </w:pPr>
      <w:r w:rsidRPr="001C0124">
        <w:rPr>
          <w:b/>
          <w:szCs w:val="24"/>
          <w:lang w:eastAsia="pt-BR"/>
        </w:rPr>
        <w:t>DO PAGAMENTO</w:t>
      </w:r>
    </w:p>
    <w:p w14:paraId="75B12CB3" w14:textId="7556B143" w:rsidR="00E162BE" w:rsidRPr="00FC5CF0" w:rsidRDefault="00E162BE" w:rsidP="00E162BE">
      <w:pPr>
        <w:suppressAutoHyphens w:val="0"/>
        <w:autoSpaceDE w:val="0"/>
        <w:autoSpaceDN w:val="0"/>
        <w:adjustRightInd w:val="0"/>
        <w:spacing w:line="360" w:lineRule="auto"/>
        <w:rPr>
          <w:rFonts w:eastAsia="Calibri"/>
          <w:szCs w:val="24"/>
          <w:lang w:eastAsia="pt-BR"/>
        </w:rPr>
      </w:pPr>
      <w:r w:rsidRPr="00FC5CF0">
        <w:rPr>
          <w:rFonts w:eastAsia="Calibri"/>
          <w:szCs w:val="24"/>
          <w:lang w:eastAsia="pt-BR"/>
        </w:rPr>
        <w:t xml:space="preserve">O pagamento será realizado mediante emissão de nota fiscal eletrônica, em até 15 (Quinze) dias após a entrega e aceitação dos </w:t>
      </w:r>
      <w:r w:rsidR="00BB2D1A">
        <w:rPr>
          <w:rFonts w:eastAsia="Calibri"/>
          <w:szCs w:val="24"/>
          <w:lang w:eastAsia="pt-BR"/>
        </w:rPr>
        <w:t>serviços</w:t>
      </w:r>
      <w:r w:rsidRPr="00FC5CF0">
        <w:rPr>
          <w:rFonts w:eastAsia="Calibri"/>
          <w:szCs w:val="24"/>
          <w:lang w:eastAsia="pt-BR"/>
        </w:rPr>
        <w:t>, com o devido ateste de recebimento.</w:t>
      </w:r>
    </w:p>
    <w:p w14:paraId="290CD00E" w14:textId="25DA0077" w:rsidR="00E162BE" w:rsidRPr="001C0124" w:rsidRDefault="00E162BE" w:rsidP="00E162BE">
      <w:pPr>
        <w:spacing w:line="360" w:lineRule="auto"/>
        <w:jc w:val="both"/>
        <w:rPr>
          <w:szCs w:val="24"/>
          <w:lang w:eastAsia="pt-BR"/>
        </w:rPr>
      </w:pPr>
      <w:r w:rsidRPr="001C0124">
        <w:rPr>
          <w:szCs w:val="24"/>
          <w:lang w:eastAsia="pt-BR"/>
        </w:rPr>
        <w:t xml:space="preserve">O pagamento efetuado não isentará o licitante das </w:t>
      </w:r>
      <w:r w:rsidR="00BB2D1A">
        <w:rPr>
          <w:szCs w:val="24"/>
          <w:lang w:eastAsia="pt-BR"/>
        </w:rPr>
        <w:t>responsabilidades decorrentes da</w:t>
      </w:r>
      <w:r w:rsidRPr="001C0124">
        <w:rPr>
          <w:szCs w:val="24"/>
          <w:lang w:eastAsia="pt-BR"/>
        </w:rPr>
        <w:t xml:space="preserve"> </w:t>
      </w:r>
      <w:r w:rsidR="00BB2D1A">
        <w:rPr>
          <w:szCs w:val="24"/>
          <w:lang w:eastAsia="pt-BR"/>
        </w:rPr>
        <w:t>prestação dos serviços</w:t>
      </w:r>
      <w:r w:rsidRPr="001C0124">
        <w:rPr>
          <w:szCs w:val="24"/>
          <w:lang w:eastAsia="pt-BR"/>
        </w:rPr>
        <w:t>.</w:t>
      </w:r>
    </w:p>
    <w:p w14:paraId="6B967AD5" w14:textId="77777777" w:rsidR="00E162BE" w:rsidRDefault="00E162BE" w:rsidP="00E162BE">
      <w:pPr>
        <w:spacing w:line="360" w:lineRule="auto"/>
        <w:jc w:val="both"/>
        <w:rPr>
          <w:szCs w:val="24"/>
          <w:lang w:eastAsia="pt-BR"/>
        </w:rPr>
      </w:pPr>
      <w:r w:rsidRPr="001C0124">
        <w:rPr>
          <w:szCs w:val="24"/>
          <w:lang w:eastAsia="pt-BR"/>
        </w:rPr>
        <w:t>O pagamento será efetuado por meio de crédito em conta corrente, em nome da empresa licitante vencedora.</w:t>
      </w:r>
    </w:p>
    <w:p w14:paraId="21B4851E" w14:textId="77777777" w:rsidR="00E162BE" w:rsidRPr="001457E6" w:rsidRDefault="00E162BE" w:rsidP="00E162BE">
      <w:pPr>
        <w:suppressAutoHyphens w:val="0"/>
        <w:rPr>
          <w:szCs w:val="24"/>
          <w:lang w:eastAsia="pt-BR"/>
        </w:rPr>
      </w:pPr>
    </w:p>
    <w:p w14:paraId="25639CED" w14:textId="3750A9AD" w:rsidR="00E162BE" w:rsidRDefault="00E162BE" w:rsidP="00CC2EFD">
      <w:pPr>
        <w:numPr>
          <w:ilvl w:val="0"/>
          <w:numId w:val="15"/>
        </w:numPr>
        <w:spacing w:line="360" w:lineRule="auto"/>
        <w:ind w:left="0" w:firstLine="0"/>
        <w:jc w:val="both"/>
        <w:rPr>
          <w:szCs w:val="24"/>
          <w:lang w:eastAsia="pt-BR"/>
        </w:rPr>
      </w:pPr>
      <w:r w:rsidRPr="001457E6">
        <w:rPr>
          <w:szCs w:val="24"/>
          <w:lang w:eastAsia="pt-BR"/>
        </w:rPr>
        <w:t>As despesas de seguros, transporte, encargos fiscais, trabalhistas e previdenciários, inclusive, de diárias, decorrentes da execução do objeto contratual será responsabilidade da contratada.</w:t>
      </w:r>
    </w:p>
    <w:p w14:paraId="7987FF72" w14:textId="77777777" w:rsidR="00E162BE" w:rsidRPr="001457E6" w:rsidRDefault="00E162BE" w:rsidP="00E162BE">
      <w:pPr>
        <w:spacing w:line="360" w:lineRule="auto"/>
        <w:ind w:left="720"/>
        <w:jc w:val="both"/>
        <w:rPr>
          <w:szCs w:val="24"/>
          <w:lang w:eastAsia="pt-BR"/>
        </w:rPr>
      </w:pPr>
    </w:p>
    <w:p w14:paraId="06FDE7B5" w14:textId="77777777" w:rsidR="00E162BE" w:rsidRPr="00123E3D" w:rsidRDefault="00E162BE" w:rsidP="00E162BE">
      <w:pPr>
        <w:spacing w:line="360" w:lineRule="auto"/>
        <w:jc w:val="both"/>
        <w:rPr>
          <w:b/>
          <w:szCs w:val="24"/>
          <w:lang w:eastAsia="pt-BR"/>
        </w:rPr>
      </w:pPr>
      <w:r w:rsidRPr="00123E3D">
        <w:rPr>
          <w:b/>
          <w:szCs w:val="24"/>
          <w:lang w:eastAsia="pt-BR"/>
        </w:rPr>
        <w:t>VIGÊNCIA</w:t>
      </w:r>
    </w:p>
    <w:p w14:paraId="55AEBB75" w14:textId="7A94BA73" w:rsidR="00E162BE" w:rsidRPr="00123E3D" w:rsidRDefault="00E162BE" w:rsidP="00E162BE">
      <w:pPr>
        <w:spacing w:line="360" w:lineRule="auto"/>
        <w:jc w:val="both"/>
        <w:rPr>
          <w:szCs w:val="24"/>
          <w:lang w:eastAsia="pt-BR"/>
        </w:rPr>
      </w:pPr>
      <w:r w:rsidRPr="00123E3D">
        <w:rPr>
          <w:szCs w:val="24"/>
          <w:lang w:eastAsia="pt-BR"/>
        </w:rPr>
        <w:t xml:space="preserve">O Contrato terá vigência a partir da data de sua assinatura </w:t>
      </w:r>
      <w:r>
        <w:rPr>
          <w:szCs w:val="24"/>
          <w:lang w:eastAsia="pt-BR"/>
        </w:rPr>
        <w:t>até 31/12/202</w:t>
      </w:r>
      <w:r w:rsidR="004D585E">
        <w:rPr>
          <w:szCs w:val="24"/>
          <w:lang w:eastAsia="pt-BR"/>
        </w:rPr>
        <w:t>3</w:t>
      </w:r>
      <w:r w:rsidRPr="00123E3D">
        <w:rPr>
          <w:szCs w:val="24"/>
          <w:lang w:eastAsia="pt-BR"/>
        </w:rPr>
        <w:t>, sem prejuízo da garantia.</w:t>
      </w:r>
    </w:p>
    <w:p w14:paraId="2B5A53E4" w14:textId="77777777" w:rsidR="00E162BE" w:rsidRDefault="00E162BE" w:rsidP="00E162BE">
      <w:pPr>
        <w:spacing w:line="360" w:lineRule="auto"/>
        <w:jc w:val="both"/>
        <w:rPr>
          <w:szCs w:val="24"/>
          <w:lang w:eastAsia="pt-BR"/>
        </w:rPr>
      </w:pPr>
    </w:p>
    <w:p w14:paraId="43512A3E" w14:textId="77777777" w:rsidR="00E162BE" w:rsidRPr="000A6CB2" w:rsidRDefault="00E162BE" w:rsidP="00E162BE">
      <w:pPr>
        <w:suppressAutoHyphens w:val="0"/>
        <w:spacing w:line="360" w:lineRule="auto"/>
        <w:jc w:val="both"/>
        <w:rPr>
          <w:b/>
          <w:szCs w:val="24"/>
          <w:lang w:eastAsia="pt-BR"/>
        </w:rPr>
      </w:pPr>
      <w:r w:rsidRPr="000A6CB2">
        <w:rPr>
          <w:b/>
          <w:szCs w:val="24"/>
          <w:lang w:eastAsia="pt-BR"/>
        </w:rPr>
        <w:t>DA MODALIDADE DE LICITAÇÃO</w:t>
      </w:r>
    </w:p>
    <w:p w14:paraId="1BCE7341" w14:textId="77777777" w:rsidR="00E162BE" w:rsidRPr="00403F31" w:rsidRDefault="00E162BE" w:rsidP="00E162BE">
      <w:pPr>
        <w:suppressAutoHyphens w:val="0"/>
        <w:spacing w:line="360" w:lineRule="auto"/>
        <w:jc w:val="both"/>
        <w:rPr>
          <w:szCs w:val="24"/>
          <w:lang w:eastAsia="pt-BR"/>
        </w:rPr>
      </w:pPr>
      <w:r>
        <w:rPr>
          <w:szCs w:val="24"/>
          <w:lang w:eastAsia="pt-BR"/>
        </w:rPr>
        <w:t>S</w:t>
      </w:r>
      <w:r w:rsidRPr="000A6CB2">
        <w:rPr>
          <w:szCs w:val="24"/>
          <w:lang w:eastAsia="pt-BR"/>
        </w:rPr>
        <w:t xml:space="preserve">erá empregada a modalidade de licitação denominada PREGÃO (PRESENCIAL), a qual observará os preceitos de direito público e, em especial as </w:t>
      </w:r>
      <w:r>
        <w:rPr>
          <w:szCs w:val="24"/>
          <w:lang w:eastAsia="pt-BR"/>
        </w:rPr>
        <w:t xml:space="preserve">disposições da Lei Nº </w:t>
      </w:r>
      <w:r w:rsidRPr="000A6CB2">
        <w:rPr>
          <w:szCs w:val="24"/>
          <w:lang w:eastAsia="pt-BR"/>
        </w:rPr>
        <w:t>10.520, de 17 de julho de 2002, do Decret</w:t>
      </w:r>
      <w:r>
        <w:rPr>
          <w:szCs w:val="24"/>
          <w:lang w:eastAsia="pt-BR"/>
        </w:rPr>
        <w:t xml:space="preserve">o Nº </w:t>
      </w:r>
      <w:r w:rsidRPr="000A6CB2">
        <w:rPr>
          <w:szCs w:val="24"/>
          <w:lang w:eastAsia="pt-BR"/>
        </w:rPr>
        <w:t>3.555/2000, e, subsidiariamente da L</w:t>
      </w:r>
      <w:r>
        <w:rPr>
          <w:szCs w:val="24"/>
          <w:lang w:eastAsia="pt-BR"/>
        </w:rPr>
        <w:t>ei Nº</w:t>
      </w:r>
      <w:r w:rsidRPr="000A6CB2">
        <w:rPr>
          <w:szCs w:val="24"/>
          <w:lang w:eastAsia="pt-BR"/>
        </w:rPr>
        <w:t xml:space="preserve"> 8.666, de 21 de junho de 1993, com suas alterações. O objeto está classificado na categoria “Bens Comuns”, conforme Anexo II do Decreto no 3.555/2000 e suas alterações, e conforme </w:t>
      </w:r>
      <w:r w:rsidRPr="00403F31">
        <w:rPr>
          <w:szCs w:val="24"/>
        </w:rPr>
        <w:t>Lei Municipal 330/2005 c/c o Decreto Municipal 402/2005, Decreto Municipal 1730/2019</w:t>
      </w:r>
      <w:r w:rsidRPr="00403F31">
        <w:rPr>
          <w:szCs w:val="24"/>
          <w:lang w:eastAsia="pt-BR"/>
        </w:rPr>
        <w:t>.</w:t>
      </w:r>
    </w:p>
    <w:p w14:paraId="5A283936" w14:textId="77777777" w:rsidR="00E162BE" w:rsidRDefault="00E162BE" w:rsidP="00E162BE">
      <w:pPr>
        <w:suppressAutoHyphens w:val="0"/>
        <w:spacing w:line="360" w:lineRule="auto"/>
        <w:jc w:val="both"/>
        <w:rPr>
          <w:szCs w:val="24"/>
          <w:lang w:eastAsia="pt-BR"/>
        </w:rPr>
      </w:pPr>
    </w:p>
    <w:p w14:paraId="5427BA16" w14:textId="77777777" w:rsidR="00E162BE" w:rsidRPr="000A6CB2" w:rsidRDefault="00E162BE" w:rsidP="00E162BE">
      <w:pPr>
        <w:suppressAutoHyphens w:val="0"/>
        <w:spacing w:line="360" w:lineRule="auto"/>
        <w:jc w:val="both"/>
        <w:rPr>
          <w:szCs w:val="24"/>
          <w:lang w:eastAsia="pt-BR"/>
        </w:rPr>
      </w:pPr>
      <w:r>
        <w:t>Será vencedora a licitante que apresentar o menor preço por item do objeto a ser licitado</w:t>
      </w:r>
    </w:p>
    <w:p w14:paraId="131AC64C" w14:textId="77777777" w:rsidR="00E162BE" w:rsidRDefault="00E162BE" w:rsidP="00E162BE">
      <w:pPr>
        <w:spacing w:line="360" w:lineRule="auto"/>
        <w:jc w:val="both"/>
        <w:rPr>
          <w:szCs w:val="24"/>
          <w:lang w:eastAsia="pt-BR"/>
        </w:rPr>
      </w:pPr>
    </w:p>
    <w:p w14:paraId="0535FF18" w14:textId="77777777" w:rsidR="00E162BE" w:rsidRPr="00AD64EE" w:rsidRDefault="00E162BE" w:rsidP="00E162BE">
      <w:pPr>
        <w:spacing w:line="360" w:lineRule="auto"/>
        <w:jc w:val="both"/>
        <w:rPr>
          <w:b/>
          <w:szCs w:val="24"/>
          <w:lang w:eastAsia="pt-BR"/>
        </w:rPr>
      </w:pPr>
      <w:r w:rsidRPr="00AD64EE">
        <w:rPr>
          <w:b/>
          <w:szCs w:val="24"/>
          <w:lang w:eastAsia="pt-BR"/>
        </w:rPr>
        <w:t>CONDIÇÕES GERAIS</w:t>
      </w:r>
    </w:p>
    <w:p w14:paraId="0387F904" w14:textId="77777777" w:rsidR="00E162BE" w:rsidRDefault="00E162BE" w:rsidP="00CC2EFD">
      <w:pPr>
        <w:numPr>
          <w:ilvl w:val="0"/>
          <w:numId w:val="13"/>
        </w:numPr>
        <w:spacing w:line="360" w:lineRule="auto"/>
        <w:ind w:left="714" w:hanging="357"/>
        <w:jc w:val="both"/>
        <w:rPr>
          <w:szCs w:val="24"/>
          <w:lang w:eastAsia="pt-BR"/>
        </w:rPr>
      </w:pPr>
      <w:r w:rsidRPr="00AD64EE">
        <w:rPr>
          <w:szCs w:val="24"/>
          <w:lang w:eastAsia="pt-BR"/>
        </w:rPr>
        <w:t>A proponente declara conhecer os termos do instrumento convocatório que rege a presente licitação.</w:t>
      </w:r>
    </w:p>
    <w:p w14:paraId="1268B1E6" w14:textId="77777777" w:rsidR="00E162BE" w:rsidRPr="00464F83" w:rsidRDefault="00E162BE" w:rsidP="00CC2EFD">
      <w:pPr>
        <w:numPr>
          <w:ilvl w:val="0"/>
          <w:numId w:val="13"/>
        </w:numPr>
        <w:suppressAutoHyphens w:val="0"/>
        <w:autoSpaceDE w:val="0"/>
        <w:autoSpaceDN w:val="0"/>
        <w:adjustRightInd w:val="0"/>
        <w:spacing w:line="360" w:lineRule="auto"/>
        <w:ind w:left="714" w:hanging="357"/>
        <w:jc w:val="both"/>
        <w:rPr>
          <w:szCs w:val="24"/>
          <w:lang w:eastAsia="pt-BR"/>
        </w:rPr>
      </w:pPr>
      <w:r w:rsidRPr="00464F83">
        <w:rPr>
          <w:rFonts w:eastAsia="Calibri"/>
          <w:szCs w:val="24"/>
          <w:lang w:eastAsia="pt-BR"/>
        </w:rPr>
        <w:lastRenderedPageBreak/>
        <w:t>A participação de qualquer proponente vencedor no processo implica a aceitação tácita,</w:t>
      </w:r>
      <w:r>
        <w:rPr>
          <w:rFonts w:eastAsia="Calibri"/>
          <w:szCs w:val="24"/>
          <w:lang w:eastAsia="pt-BR"/>
        </w:rPr>
        <w:t xml:space="preserve"> </w:t>
      </w:r>
      <w:r w:rsidRPr="00464F83">
        <w:rPr>
          <w:rFonts w:eastAsia="Calibri"/>
          <w:szCs w:val="24"/>
          <w:lang w:eastAsia="pt-BR"/>
        </w:rPr>
        <w:t>incondicional, irrevogável e irretratável dos seus termos, regras e condições.</w:t>
      </w:r>
    </w:p>
    <w:p w14:paraId="557D74CF" w14:textId="77777777" w:rsidR="00E162BE" w:rsidRDefault="00E162BE" w:rsidP="00CC2EFD">
      <w:pPr>
        <w:numPr>
          <w:ilvl w:val="0"/>
          <w:numId w:val="13"/>
        </w:numPr>
        <w:spacing w:line="360" w:lineRule="auto"/>
        <w:ind w:left="714" w:hanging="357"/>
        <w:jc w:val="both"/>
        <w:rPr>
          <w:szCs w:val="24"/>
          <w:lang w:eastAsia="pt-BR"/>
        </w:rPr>
      </w:pPr>
      <w:r w:rsidRPr="00AD64EE">
        <w:rPr>
          <w:szCs w:val="24"/>
          <w:lang w:eastAsia="pt-BR"/>
        </w:rPr>
        <w:t>b)</w:t>
      </w:r>
      <w:r>
        <w:rPr>
          <w:szCs w:val="24"/>
          <w:lang w:eastAsia="pt-BR"/>
        </w:rPr>
        <w:t xml:space="preserve"> </w:t>
      </w:r>
      <w:r w:rsidRPr="00AD64EE">
        <w:rPr>
          <w:szCs w:val="24"/>
          <w:lang w:eastAsia="pt-BR"/>
        </w:rPr>
        <w:t>O preço p</w:t>
      </w:r>
      <w:r>
        <w:rPr>
          <w:szCs w:val="24"/>
          <w:lang w:eastAsia="pt-BR"/>
        </w:rPr>
        <w:t xml:space="preserve">roposto pela empresa licitante </w:t>
      </w:r>
      <w:r w:rsidRPr="00AD64EE">
        <w:rPr>
          <w:szCs w:val="24"/>
          <w:lang w:eastAsia="pt-BR"/>
        </w:rPr>
        <w:t>contempla todas as despesas necessárias ao pleno fornecimento, tais como os encargos (obrigações sociais, impostos, taxas etc.), cotados separados e incidentes sobre o fornecimento</w:t>
      </w:r>
      <w:r>
        <w:rPr>
          <w:szCs w:val="24"/>
          <w:lang w:eastAsia="pt-BR"/>
        </w:rPr>
        <w:t>.</w:t>
      </w:r>
    </w:p>
    <w:p w14:paraId="48F70224" w14:textId="4A0E83E1" w:rsidR="00E162BE" w:rsidRPr="005C66E4" w:rsidRDefault="00E162BE" w:rsidP="00CC2EFD">
      <w:pPr>
        <w:numPr>
          <w:ilvl w:val="0"/>
          <w:numId w:val="13"/>
        </w:numPr>
        <w:suppressAutoHyphens w:val="0"/>
        <w:spacing w:line="360" w:lineRule="auto"/>
        <w:ind w:left="714" w:hanging="357"/>
        <w:jc w:val="both"/>
        <w:rPr>
          <w:szCs w:val="24"/>
          <w:lang w:eastAsia="pt-BR"/>
        </w:rPr>
      </w:pPr>
      <w:r w:rsidRPr="005C66E4">
        <w:rPr>
          <w:szCs w:val="24"/>
          <w:lang w:eastAsia="pt-BR"/>
        </w:rPr>
        <w:t xml:space="preserve">O </w:t>
      </w:r>
      <w:r w:rsidR="00BB2D1A">
        <w:rPr>
          <w:szCs w:val="24"/>
          <w:lang w:eastAsia="pt-BR"/>
        </w:rPr>
        <w:t>prestador de serviços</w:t>
      </w:r>
      <w:r w:rsidRPr="005C66E4">
        <w:rPr>
          <w:szCs w:val="24"/>
          <w:lang w:eastAsia="pt-BR"/>
        </w:rPr>
        <w:t xml:space="preserve"> sujeitar-se-á à fiscalização dos </w:t>
      </w:r>
      <w:r>
        <w:rPr>
          <w:szCs w:val="24"/>
          <w:lang w:eastAsia="pt-BR"/>
        </w:rPr>
        <w:t>serviços</w:t>
      </w:r>
      <w:r w:rsidRPr="005C66E4">
        <w:rPr>
          <w:szCs w:val="24"/>
          <w:lang w:eastAsia="pt-BR"/>
        </w:rPr>
        <w:t xml:space="preserve"> no ato da entrega, reservando-se à Prefeitura Municipal de </w:t>
      </w:r>
      <w:r>
        <w:rPr>
          <w:szCs w:val="24"/>
          <w:lang w:eastAsia="pt-BR"/>
        </w:rPr>
        <w:t>São Cristóvão do Sul</w:t>
      </w:r>
      <w:r w:rsidRPr="005C66E4">
        <w:rPr>
          <w:szCs w:val="24"/>
          <w:lang w:eastAsia="pt-BR"/>
        </w:rPr>
        <w:t xml:space="preserve"> o direito de não proceder ao recebimento, caso não encontre os mesmos em condições satisfatórias.</w:t>
      </w:r>
    </w:p>
    <w:p w14:paraId="4719E9DB" w14:textId="77777777" w:rsidR="00E162BE" w:rsidRPr="00AD64EE" w:rsidRDefault="00E162BE" w:rsidP="00E162BE">
      <w:pPr>
        <w:spacing w:line="360" w:lineRule="auto"/>
        <w:ind w:left="714"/>
        <w:jc w:val="both"/>
        <w:rPr>
          <w:szCs w:val="24"/>
          <w:lang w:eastAsia="pt-BR"/>
        </w:rPr>
      </w:pPr>
    </w:p>
    <w:p w14:paraId="482D5B0A" w14:textId="77777777" w:rsidR="00E162BE" w:rsidRDefault="00E162BE" w:rsidP="00E162BE">
      <w:pPr>
        <w:spacing w:line="360" w:lineRule="auto"/>
        <w:jc w:val="both"/>
        <w:rPr>
          <w:szCs w:val="24"/>
          <w:lang w:eastAsia="pt-BR"/>
        </w:rPr>
      </w:pPr>
    </w:p>
    <w:p w14:paraId="0F0A585E" w14:textId="00339662" w:rsidR="00E162BE" w:rsidRDefault="00CA6CE0" w:rsidP="00E162BE">
      <w:pPr>
        <w:spacing w:line="360" w:lineRule="auto"/>
        <w:jc w:val="both"/>
        <w:rPr>
          <w:szCs w:val="24"/>
          <w:lang w:eastAsia="pt-BR"/>
        </w:rPr>
      </w:pPr>
      <w:r>
        <w:rPr>
          <w:szCs w:val="24"/>
          <w:lang w:eastAsia="pt-BR"/>
        </w:rPr>
        <w:t xml:space="preserve">São Cristóvão do Sul, </w:t>
      </w:r>
      <w:r w:rsidR="00D26B01">
        <w:rPr>
          <w:szCs w:val="24"/>
          <w:lang w:eastAsia="pt-BR"/>
        </w:rPr>
        <w:t xml:space="preserve">02 </w:t>
      </w:r>
      <w:r w:rsidR="00E162BE">
        <w:rPr>
          <w:szCs w:val="24"/>
          <w:lang w:eastAsia="pt-BR"/>
        </w:rPr>
        <w:t xml:space="preserve">de </w:t>
      </w:r>
      <w:r>
        <w:rPr>
          <w:szCs w:val="24"/>
          <w:lang w:eastAsia="pt-BR"/>
        </w:rPr>
        <w:t>março</w:t>
      </w:r>
      <w:r w:rsidR="00E162BE">
        <w:rPr>
          <w:szCs w:val="24"/>
          <w:lang w:eastAsia="pt-BR"/>
        </w:rPr>
        <w:t xml:space="preserve"> de 202</w:t>
      </w:r>
      <w:r w:rsidR="004D585E">
        <w:rPr>
          <w:szCs w:val="24"/>
          <w:lang w:eastAsia="pt-BR"/>
        </w:rPr>
        <w:t>3</w:t>
      </w:r>
      <w:r w:rsidR="00E162BE">
        <w:rPr>
          <w:szCs w:val="24"/>
          <w:lang w:eastAsia="pt-BR"/>
        </w:rPr>
        <w:t>.</w:t>
      </w:r>
    </w:p>
    <w:p w14:paraId="1AECB770" w14:textId="77777777" w:rsidR="00E162BE" w:rsidRDefault="00E162BE" w:rsidP="00E162BE">
      <w:pPr>
        <w:spacing w:line="360" w:lineRule="auto"/>
        <w:jc w:val="both"/>
        <w:rPr>
          <w:szCs w:val="24"/>
          <w:lang w:eastAsia="pt-BR"/>
        </w:rPr>
      </w:pPr>
    </w:p>
    <w:p w14:paraId="0645FA64" w14:textId="3EA06F65" w:rsidR="00E162BE" w:rsidRPr="00BB2D1A" w:rsidRDefault="004D585E" w:rsidP="00E162BE">
      <w:pPr>
        <w:jc w:val="center"/>
        <w:rPr>
          <w:b/>
          <w:szCs w:val="24"/>
          <w:highlight w:val="yellow"/>
          <w:lang w:eastAsia="pt-BR"/>
        </w:rPr>
      </w:pPr>
      <w:r>
        <w:rPr>
          <w:b/>
          <w:szCs w:val="24"/>
          <w:highlight w:val="yellow"/>
          <w:lang w:eastAsia="pt-BR"/>
        </w:rPr>
        <w:t>JOELMA</w:t>
      </w:r>
    </w:p>
    <w:p w14:paraId="45A3725E" w14:textId="1832352A" w:rsidR="00E162BE" w:rsidRDefault="00E162BE" w:rsidP="00E162BE">
      <w:pPr>
        <w:jc w:val="center"/>
        <w:rPr>
          <w:szCs w:val="24"/>
          <w:lang w:eastAsia="pt-BR"/>
        </w:rPr>
      </w:pPr>
      <w:r w:rsidRPr="00BB2D1A">
        <w:rPr>
          <w:szCs w:val="24"/>
          <w:highlight w:val="yellow"/>
          <w:lang w:eastAsia="pt-BR"/>
        </w:rPr>
        <w:t xml:space="preserve">Secretário de </w:t>
      </w:r>
      <w:r w:rsidR="00BB2D1A" w:rsidRPr="00BB2D1A">
        <w:rPr>
          <w:szCs w:val="24"/>
          <w:highlight w:val="yellow"/>
          <w:lang w:eastAsia="pt-BR"/>
        </w:rPr>
        <w:t>Educação</w:t>
      </w:r>
    </w:p>
    <w:p w14:paraId="2D5269AC" w14:textId="77777777" w:rsidR="00D26B01" w:rsidRPr="00D67468" w:rsidRDefault="00E162BE" w:rsidP="00D26B01">
      <w:pPr>
        <w:jc w:val="center"/>
        <w:rPr>
          <w:b/>
          <w:bCs/>
          <w:iCs/>
          <w:szCs w:val="24"/>
          <w:lang w:eastAsia="x-none"/>
        </w:rPr>
      </w:pPr>
      <w:r>
        <w:rPr>
          <w:szCs w:val="24"/>
        </w:rPr>
        <w:br w:type="page"/>
      </w:r>
      <w:r w:rsidR="00D26B01" w:rsidRPr="00D67468">
        <w:rPr>
          <w:b/>
          <w:bCs/>
          <w:iCs/>
          <w:szCs w:val="24"/>
          <w:lang w:eastAsia="x-none"/>
        </w:rPr>
        <w:lastRenderedPageBreak/>
        <w:t xml:space="preserve">PROCESSO LICITATÓRIO Nº </w:t>
      </w:r>
      <w:r w:rsidR="00D26B01">
        <w:rPr>
          <w:b/>
          <w:bCs/>
          <w:iCs/>
          <w:szCs w:val="24"/>
          <w:lang w:eastAsia="x-none"/>
        </w:rPr>
        <w:t>10</w:t>
      </w:r>
      <w:r w:rsidR="00D26B01" w:rsidRPr="00D67468">
        <w:rPr>
          <w:b/>
          <w:bCs/>
          <w:iCs/>
          <w:szCs w:val="24"/>
          <w:lang w:eastAsia="x-none"/>
        </w:rPr>
        <w:t>/202</w:t>
      </w:r>
      <w:r w:rsidR="00D26B01">
        <w:rPr>
          <w:b/>
          <w:bCs/>
          <w:iCs/>
          <w:szCs w:val="24"/>
          <w:lang w:eastAsia="x-none"/>
        </w:rPr>
        <w:t>3</w:t>
      </w:r>
    </w:p>
    <w:p w14:paraId="5F5DDBDD" w14:textId="060E963B" w:rsidR="00E162BE" w:rsidRDefault="00D26B01" w:rsidP="00D26B01">
      <w:pPr>
        <w:jc w:val="center"/>
        <w:rPr>
          <w:b/>
          <w:bCs/>
          <w:iCs/>
          <w:szCs w:val="24"/>
          <w:lang w:eastAsia="x-none"/>
        </w:rPr>
      </w:pPr>
      <w:r w:rsidRPr="00D67468">
        <w:rPr>
          <w:b/>
          <w:bCs/>
          <w:iCs/>
          <w:szCs w:val="24"/>
          <w:lang w:eastAsia="x-none"/>
        </w:rPr>
        <w:t xml:space="preserve">EDITAL DO PREGÃO PRESENCIAL Nº </w:t>
      </w:r>
      <w:r>
        <w:rPr>
          <w:b/>
          <w:bCs/>
          <w:iCs/>
          <w:szCs w:val="24"/>
          <w:lang w:eastAsia="x-none"/>
        </w:rPr>
        <w:t>06</w:t>
      </w:r>
      <w:r w:rsidRPr="00D67468">
        <w:rPr>
          <w:b/>
          <w:bCs/>
          <w:iCs/>
          <w:szCs w:val="24"/>
          <w:lang w:eastAsia="x-none"/>
        </w:rPr>
        <w:t>/2</w:t>
      </w:r>
      <w:r>
        <w:rPr>
          <w:b/>
          <w:bCs/>
          <w:iCs/>
          <w:szCs w:val="24"/>
          <w:lang w:eastAsia="x-none"/>
        </w:rPr>
        <w:t>023</w:t>
      </w:r>
    </w:p>
    <w:p w14:paraId="28824A36" w14:textId="77777777" w:rsidR="00D26B01" w:rsidRPr="0034371B" w:rsidRDefault="00D26B01" w:rsidP="00D26B01">
      <w:pPr>
        <w:jc w:val="center"/>
        <w:rPr>
          <w:bCs/>
          <w:szCs w:val="24"/>
        </w:rPr>
      </w:pPr>
    </w:p>
    <w:p w14:paraId="2EC89211" w14:textId="77777777" w:rsidR="00E162BE" w:rsidRPr="00241731" w:rsidRDefault="00E162BE" w:rsidP="00E162BE">
      <w:pPr>
        <w:pStyle w:val="Corpodetexto"/>
        <w:jc w:val="center"/>
        <w:rPr>
          <w:rFonts w:ascii="Times New Roman" w:hAnsi="Times New Roman"/>
          <w:b/>
          <w:sz w:val="24"/>
          <w:szCs w:val="24"/>
          <w:lang w:val="pt-BR"/>
        </w:rPr>
      </w:pPr>
      <w:r w:rsidRPr="0034371B">
        <w:rPr>
          <w:rFonts w:ascii="Times New Roman" w:hAnsi="Times New Roman"/>
          <w:b/>
          <w:sz w:val="24"/>
          <w:szCs w:val="24"/>
        </w:rPr>
        <w:t>ANEXO II</w:t>
      </w:r>
    </w:p>
    <w:p w14:paraId="5F98556A" w14:textId="77777777" w:rsidR="00E162BE" w:rsidRPr="0034371B" w:rsidRDefault="00E162BE" w:rsidP="00E162BE">
      <w:pPr>
        <w:pStyle w:val="TextosemFormatao1"/>
        <w:jc w:val="center"/>
        <w:rPr>
          <w:rFonts w:ascii="Times New Roman" w:hAnsi="Times New Roman"/>
          <w:b/>
          <w:sz w:val="24"/>
          <w:szCs w:val="24"/>
        </w:rPr>
      </w:pPr>
    </w:p>
    <w:p w14:paraId="7211A908" w14:textId="77777777" w:rsidR="00E162BE" w:rsidRPr="0034371B" w:rsidRDefault="00E162BE" w:rsidP="00E162BE">
      <w:pPr>
        <w:pStyle w:val="TextosemFormatao1"/>
        <w:jc w:val="center"/>
        <w:rPr>
          <w:rFonts w:ascii="Times New Roman" w:hAnsi="Times New Roman"/>
          <w:caps/>
          <w:sz w:val="24"/>
          <w:szCs w:val="24"/>
        </w:rPr>
      </w:pPr>
      <w:r w:rsidRPr="0034371B">
        <w:rPr>
          <w:rFonts w:ascii="Times New Roman" w:hAnsi="Times New Roman"/>
          <w:caps/>
          <w:sz w:val="24"/>
          <w:szCs w:val="24"/>
        </w:rPr>
        <w:t>MODELO DE CARTA DE CREDENCIAMENTO</w:t>
      </w:r>
    </w:p>
    <w:p w14:paraId="2A8E9CD5" w14:textId="77777777" w:rsidR="00E162BE" w:rsidRPr="0034371B" w:rsidRDefault="00E162BE" w:rsidP="00E162BE">
      <w:pPr>
        <w:pStyle w:val="TextosemFormatao1"/>
        <w:jc w:val="both"/>
        <w:rPr>
          <w:rFonts w:ascii="Times New Roman" w:hAnsi="Times New Roman"/>
          <w:b/>
          <w:caps/>
          <w:sz w:val="24"/>
          <w:szCs w:val="24"/>
        </w:rPr>
      </w:pPr>
    </w:p>
    <w:p w14:paraId="3C2353D9" w14:textId="77777777" w:rsidR="00E162BE" w:rsidRPr="0034371B" w:rsidRDefault="00E162BE" w:rsidP="00E162BE">
      <w:pPr>
        <w:pStyle w:val="Cabealho"/>
        <w:jc w:val="both"/>
        <w:rPr>
          <w:b/>
          <w:szCs w:val="24"/>
        </w:rPr>
      </w:pPr>
    </w:p>
    <w:p w14:paraId="325475B6" w14:textId="77777777" w:rsidR="00E162BE" w:rsidRPr="0034371B" w:rsidRDefault="00E162BE" w:rsidP="00E162BE">
      <w:pPr>
        <w:pStyle w:val="Cabealho"/>
        <w:jc w:val="both"/>
        <w:rPr>
          <w:b/>
          <w:szCs w:val="24"/>
        </w:rPr>
      </w:pPr>
    </w:p>
    <w:p w14:paraId="6D34A4B3" w14:textId="77777777" w:rsidR="00E162BE" w:rsidRPr="0034371B" w:rsidRDefault="00E162BE" w:rsidP="00E162BE">
      <w:pPr>
        <w:pStyle w:val="Cabealho"/>
        <w:jc w:val="both"/>
        <w:rPr>
          <w:b/>
          <w:szCs w:val="24"/>
        </w:rPr>
      </w:pPr>
    </w:p>
    <w:p w14:paraId="179F6236" w14:textId="77777777" w:rsidR="00E162BE" w:rsidRPr="0034371B" w:rsidRDefault="00E162BE" w:rsidP="00E162BE">
      <w:pPr>
        <w:pStyle w:val="Cabealho"/>
        <w:jc w:val="both"/>
        <w:rPr>
          <w:b/>
          <w:szCs w:val="24"/>
        </w:rPr>
      </w:pPr>
    </w:p>
    <w:p w14:paraId="58877CC5" w14:textId="538E0037" w:rsidR="00E162BE" w:rsidRPr="0034371B" w:rsidRDefault="00E162BE" w:rsidP="00E162BE">
      <w:pPr>
        <w:pStyle w:val="A191065"/>
        <w:spacing w:line="360" w:lineRule="auto"/>
        <w:ind w:left="0" w:right="0" w:firstLine="0"/>
        <w:rPr>
          <w:rFonts w:ascii="Times New Roman" w:hAnsi="Times New Roman"/>
          <w:szCs w:val="24"/>
        </w:rPr>
      </w:pPr>
      <w:r w:rsidRPr="0034371B">
        <w:rPr>
          <w:rFonts w:ascii="Times New Roman" w:hAnsi="Times New Roman"/>
          <w:szCs w:val="24"/>
        </w:rPr>
        <w:tab/>
        <w:t xml:space="preserve">Através da presente, credenciamos o(a) Sr.(a) ____________________, portador(a) da Cédula de Identidade n.º _________________ e CPF n.º ____________________, a participar do </w:t>
      </w:r>
      <w:r>
        <w:rPr>
          <w:rFonts w:ascii="Times New Roman" w:hAnsi="Times New Roman"/>
          <w:szCs w:val="24"/>
        </w:rPr>
        <w:t>Processo de Licitação nº ___/202</w:t>
      </w:r>
      <w:r w:rsidR="00D26B01">
        <w:rPr>
          <w:rFonts w:ascii="Times New Roman" w:hAnsi="Times New Roman"/>
          <w:szCs w:val="24"/>
        </w:rPr>
        <w:t>3</w:t>
      </w:r>
      <w:r>
        <w:rPr>
          <w:rFonts w:ascii="Times New Roman" w:hAnsi="Times New Roman"/>
          <w:szCs w:val="24"/>
        </w:rPr>
        <w:t>, instaurado pelo</w:t>
      </w:r>
      <w:r w:rsidRPr="0034371B">
        <w:rPr>
          <w:rFonts w:ascii="Times New Roman" w:hAnsi="Times New Roman"/>
          <w:szCs w:val="24"/>
        </w:rPr>
        <w:t xml:space="preserve"> </w:t>
      </w:r>
      <w:r>
        <w:rPr>
          <w:rFonts w:ascii="Times New Roman" w:hAnsi="Times New Roman"/>
          <w:szCs w:val="24"/>
        </w:rPr>
        <w:t>Município</w:t>
      </w:r>
      <w:r w:rsidRPr="0034371B">
        <w:rPr>
          <w:rFonts w:ascii="Times New Roman" w:hAnsi="Times New Roman"/>
          <w:szCs w:val="24"/>
        </w:rPr>
        <w:t xml:space="preserve"> de </w:t>
      </w:r>
      <w:r>
        <w:rPr>
          <w:rFonts w:ascii="Times New Roman" w:hAnsi="Times New Roman"/>
          <w:szCs w:val="24"/>
        </w:rPr>
        <w:t>São Cristóvão do Sul</w:t>
      </w:r>
      <w:r w:rsidRPr="0034371B">
        <w:rPr>
          <w:rFonts w:ascii="Times New Roman" w:hAnsi="Times New Roman"/>
          <w:szCs w:val="24"/>
        </w:rPr>
        <w:t xml:space="preserve"> -SC, na modalid</w:t>
      </w:r>
      <w:r>
        <w:rPr>
          <w:rFonts w:ascii="Times New Roman" w:hAnsi="Times New Roman"/>
          <w:szCs w:val="24"/>
        </w:rPr>
        <w:t>ade Pregão Presencial nº ___/202</w:t>
      </w:r>
      <w:r w:rsidR="00D26B01">
        <w:rPr>
          <w:rFonts w:ascii="Times New Roman" w:hAnsi="Times New Roman"/>
          <w:szCs w:val="24"/>
        </w:rPr>
        <w:t>3</w:t>
      </w:r>
      <w:r w:rsidRPr="0034371B">
        <w:rPr>
          <w:rFonts w:ascii="Times New Roman" w:hAnsi="Times New Roman"/>
          <w:szCs w:val="24"/>
        </w:rPr>
        <w:t>, na qualidade de REPRESENTANTE LEGAL, outorgando-lhe poderes para pronunciar-se em nome da empresa __________________________</w:t>
      </w:r>
      <w:r w:rsidRPr="0034371B">
        <w:rPr>
          <w:rFonts w:ascii="Times New Roman" w:hAnsi="Times New Roman"/>
          <w:b/>
          <w:szCs w:val="24"/>
        </w:rPr>
        <w:t>, bem como formular propostas verbais, recorrer, assinar declarações relativas ao processo em questão e praticar todos os demais atos inerentes ao certame</w:t>
      </w:r>
      <w:r w:rsidRPr="0034371B">
        <w:rPr>
          <w:rFonts w:ascii="Times New Roman" w:hAnsi="Times New Roman"/>
          <w:szCs w:val="24"/>
        </w:rPr>
        <w:t>.</w:t>
      </w:r>
    </w:p>
    <w:p w14:paraId="60CA7286" w14:textId="77777777" w:rsidR="00E162BE" w:rsidRPr="0034371B" w:rsidRDefault="00E162BE" w:rsidP="00E162BE">
      <w:pPr>
        <w:pStyle w:val="A191065"/>
        <w:spacing w:line="360" w:lineRule="auto"/>
        <w:ind w:left="0" w:right="0" w:firstLine="0"/>
        <w:rPr>
          <w:rFonts w:ascii="Times New Roman" w:hAnsi="Times New Roman"/>
          <w:szCs w:val="24"/>
        </w:rPr>
      </w:pPr>
    </w:p>
    <w:p w14:paraId="51985A2B" w14:textId="77777777" w:rsidR="00E162BE" w:rsidRPr="0034371B" w:rsidRDefault="00E162BE" w:rsidP="00E162BE">
      <w:pPr>
        <w:pStyle w:val="A191065"/>
        <w:spacing w:line="360" w:lineRule="auto"/>
        <w:ind w:left="0" w:right="0" w:firstLine="0"/>
        <w:rPr>
          <w:rFonts w:ascii="Times New Roman" w:hAnsi="Times New Roman"/>
          <w:szCs w:val="24"/>
        </w:rPr>
      </w:pPr>
    </w:p>
    <w:p w14:paraId="5CC7F524" w14:textId="77777777" w:rsidR="00E162BE" w:rsidRPr="0034371B" w:rsidRDefault="00E162BE" w:rsidP="00E162BE">
      <w:pPr>
        <w:pStyle w:val="A191065"/>
        <w:spacing w:line="360" w:lineRule="auto"/>
        <w:ind w:left="0" w:right="0" w:firstLine="0"/>
        <w:rPr>
          <w:rFonts w:ascii="Times New Roman" w:hAnsi="Times New Roman"/>
          <w:szCs w:val="24"/>
        </w:rPr>
      </w:pPr>
    </w:p>
    <w:p w14:paraId="7E1457E4" w14:textId="77777777" w:rsidR="00E162BE" w:rsidRPr="0034371B" w:rsidRDefault="00E162BE" w:rsidP="00E162BE">
      <w:pPr>
        <w:pStyle w:val="A191065"/>
        <w:spacing w:line="360" w:lineRule="auto"/>
        <w:ind w:left="0" w:right="0" w:firstLine="0"/>
        <w:rPr>
          <w:rFonts w:ascii="Times New Roman" w:hAnsi="Times New Roman"/>
          <w:szCs w:val="24"/>
        </w:rPr>
      </w:pPr>
    </w:p>
    <w:p w14:paraId="6D7CC2A8" w14:textId="77777777" w:rsidR="00E162BE" w:rsidRPr="0034371B" w:rsidRDefault="00E162BE" w:rsidP="00E162BE">
      <w:pPr>
        <w:pStyle w:val="A191065"/>
        <w:spacing w:line="360" w:lineRule="auto"/>
        <w:ind w:left="0" w:right="0" w:firstLine="0"/>
        <w:rPr>
          <w:rFonts w:ascii="Times New Roman" w:hAnsi="Times New Roman"/>
          <w:szCs w:val="24"/>
        </w:rPr>
      </w:pPr>
    </w:p>
    <w:p w14:paraId="6644988C" w14:textId="77777777" w:rsidR="00E162BE" w:rsidRPr="0034371B" w:rsidRDefault="00E162BE" w:rsidP="00E162BE">
      <w:pPr>
        <w:pStyle w:val="A191065"/>
        <w:spacing w:line="360" w:lineRule="auto"/>
        <w:ind w:left="0" w:right="0" w:firstLine="0"/>
        <w:rPr>
          <w:rFonts w:ascii="Times New Roman" w:hAnsi="Times New Roman"/>
          <w:szCs w:val="24"/>
        </w:rPr>
      </w:pPr>
      <w:r w:rsidRPr="0034371B">
        <w:rPr>
          <w:rFonts w:ascii="Times New Roman" w:hAnsi="Times New Roman"/>
          <w:szCs w:val="24"/>
        </w:rPr>
        <w:t>_____________, em ____ de ______ 20__.</w:t>
      </w:r>
    </w:p>
    <w:p w14:paraId="709D13E4" w14:textId="77777777" w:rsidR="00E162BE" w:rsidRPr="0034371B" w:rsidRDefault="00E162BE" w:rsidP="00E162BE">
      <w:pPr>
        <w:pStyle w:val="A191065"/>
        <w:spacing w:line="360" w:lineRule="auto"/>
        <w:ind w:left="0" w:right="0" w:firstLine="0"/>
        <w:rPr>
          <w:rFonts w:ascii="Times New Roman" w:hAnsi="Times New Roman"/>
          <w:szCs w:val="24"/>
        </w:rPr>
      </w:pPr>
    </w:p>
    <w:p w14:paraId="5510F448" w14:textId="77777777" w:rsidR="00E162BE" w:rsidRPr="0034371B" w:rsidRDefault="00E162BE" w:rsidP="00E162BE">
      <w:pPr>
        <w:pStyle w:val="A191065"/>
        <w:spacing w:line="360" w:lineRule="auto"/>
        <w:ind w:left="0" w:right="0" w:firstLine="0"/>
        <w:rPr>
          <w:rFonts w:ascii="Times New Roman" w:hAnsi="Times New Roman"/>
          <w:szCs w:val="24"/>
        </w:rPr>
      </w:pPr>
    </w:p>
    <w:p w14:paraId="06786213" w14:textId="77777777" w:rsidR="00E162BE" w:rsidRPr="0034371B" w:rsidRDefault="00E162BE" w:rsidP="00E162BE">
      <w:pPr>
        <w:pStyle w:val="A191065"/>
        <w:spacing w:line="360" w:lineRule="auto"/>
        <w:ind w:left="0" w:right="0" w:firstLine="0"/>
        <w:rPr>
          <w:rFonts w:ascii="Times New Roman" w:hAnsi="Times New Roman"/>
          <w:szCs w:val="24"/>
        </w:rPr>
      </w:pPr>
    </w:p>
    <w:p w14:paraId="5357264D" w14:textId="77777777" w:rsidR="00E162BE" w:rsidRPr="0034371B" w:rsidRDefault="00E162BE" w:rsidP="00E162BE">
      <w:pPr>
        <w:pStyle w:val="A191065"/>
        <w:spacing w:line="360" w:lineRule="auto"/>
        <w:ind w:left="0" w:right="0" w:firstLine="0"/>
        <w:rPr>
          <w:rFonts w:ascii="Times New Roman" w:hAnsi="Times New Roman"/>
          <w:szCs w:val="24"/>
        </w:rPr>
      </w:pPr>
      <w:r w:rsidRPr="0034371B">
        <w:rPr>
          <w:rFonts w:ascii="Times New Roman" w:hAnsi="Times New Roman"/>
          <w:szCs w:val="24"/>
        </w:rPr>
        <w:t>________________________________</w:t>
      </w:r>
    </w:p>
    <w:p w14:paraId="5165490A" w14:textId="77777777" w:rsidR="00E162BE" w:rsidRPr="0034371B" w:rsidRDefault="00E162BE" w:rsidP="00E162BE">
      <w:pPr>
        <w:pStyle w:val="A191065"/>
        <w:spacing w:line="360" w:lineRule="auto"/>
        <w:ind w:left="0" w:right="0" w:firstLine="0"/>
        <w:rPr>
          <w:rFonts w:ascii="Times New Roman" w:hAnsi="Times New Roman"/>
          <w:szCs w:val="24"/>
        </w:rPr>
      </w:pPr>
      <w:r w:rsidRPr="0034371B">
        <w:rPr>
          <w:rFonts w:ascii="Times New Roman" w:hAnsi="Times New Roman"/>
          <w:szCs w:val="24"/>
        </w:rPr>
        <w:t xml:space="preserve">Carimbo e Assinatura </w:t>
      </w:r>
    </w:p>
    <w:p w14:paraId="35AFE225" w14:textId="77777777" w:rsidR="00E162BE" w:rsidRPr="00FF0A78" w:rsidRDefault="00E162BE" w:rsidP="00E162BE">
      <w:pPr>
        <w:pStyle w:val="A252575"/>
        <w:ind w:left="0" w:firstLine="0"/>
        <w:rPr>
          <w:rFonts w:ascii="Arial" w:hAnsi="Arial" w:cs="Arial"/>
          <w:b/>
          <w:sz w:val="20"/>
        </w:rPr>
      </w:pPr>
    </w:p>
    <w:p w14:paraId="3783734B" w14:textId="77777777" w:rsidR="00E162BE" w:rsidRPr="00FF0A78" w:rsidRDefault="00E162BE" w:rsidP="00E162BE">
      <w:pPr>
        <w:pStyle w:val="A252575"/>
        <w:ind w:left="0" w:firstLine="0"/>
        <w:rPr>
          <w:rFonts w:ascii="Arial" w:hAnsi="Arial" w:cs="Arial"/>
          <w:b/>
          <w:sz w:val="20"/>
        </w:rPr>
      </w:pPr>
    </w:p>
    <w:p w14:paraId="48EAD385" w14:textId="77777777" w:rsidR="00E162BE" w:rsidRPr="00FF0A78" w:rsidRDefault="00E162BE" w:rsidP="00E162BE">
      <w:pPr>
        <w:pStyle w:val="A252575"/>
        <w:ind w:left="0" w:firstLine="0"/>
        <w:rPr>
          <w:rFonts w:ascii="Arial" w:hAnsi="Arial" w:cs="Arial"/>
          <w:b/>
          <w:sz w:val="20"/>
        </w:rPr>
      </w:pPr>
    </w:p>
    <w:p w14:paraId="73C175E5" w14:textId="77777777" w:rsidR="00E162BE" w:rsidRPr="00FF0A78" w:rsidRDefault="00E162BE" w:rsidP="00E162BE">
      <w:pPr>
        <w:pStyle w:val="A252575"/>
        <w:ind w:left="0" w:firstLine="0"/>
        <w:rPr>
          <w:rFonts w:ascii="Arial" w:hAnsi="Arial" w:cs="Arial"/>
          <w:b/>
          <w:sz w:val="20"/>
        </w:rPr>
      </w:pPr>
    </w:p>
    <w:p w14:paraId="5FD4D790" w14:textId="77777777" w:rsidR="00E162BE" w:rsidRPr="00FF0A78" w:rsidRDefault="00E162BE" w:rsidP="00E162BE">
      <w:pPr>
        <w:pStyle w:val="A252575"/>
        <w:ind w:left="0" w:firstLine="0"/>
        <w:rPr>
          <w:rFonts w:ascii="Arial" w:hAnsi="Arial" w:cs="Arial"/>
          <w:b/>
          <w:sz w:val="20"/>
        </w:rPr>
      </w:pPr>
    </w:p>
    <w:p w14:paraId="035E9572" w14:textId="77777777" w:rsidR="00E162BE" w:rsidRPr="00FF0A78" w:rsidRDefault="00E162BE" w:rsidP="00E162BE">
      <w:pPr>
        <w:pStyle w:val="A252575"/>
        <w:ind w:left="0" w:firstLine="0"/>
        <w:rPr>
          <w:rFonts w:ascii="Arial" w:hAnsi="Arial" w:cs="Arial"/>
          <w:b/>
          <w:sz w:val="20"/>
        </w:rPr>
      </w:pPr>
    </w:p>
    <w:p w14:paraId="41378F25" w14:textId="77777777" w:rsidR="00D26B01" w:rsidRPr="00D67468" w:rsidRDefault="00E162BE" w:rsidP="00D26B01">
      <w:pPr>
        <w:jc w:val="center"/>
        <w:rPr>
          <w:b/>
          <w:bCs/>
          <w:iCs/>
          <w:szCs w:val="24"/>
          <w:lang w:eastAsia="x-none"/>
        </w:rPr>
      </w:pPr>
      <w:r w:rsidRPr="00FF0A78">
        <w:rPr>
          <w:rFonts w:ascii="Arial" w:hAnsi="Arial" w:cs="Arial"/>
          <w:b/>
          <w:sz w:val="20"/>
        </w:rPr>
        <w:br w:type="page"/>
      </w:r>
      <w:r w:rsidR="00D26B01" w:rsidRPr="00D67468">
        <w:rPr>
          <w:b/>
          <w:bCs/>
          <w:iCs/>
          <w:szCs w:val="24"/>
          <w:lang w:eastAsia="x-none"/>
        </w:rPr>
        <w:lastRenderedPageBreak/>
        <w:t xml:space="preserve">PROCESSO LICITATÓRIO Nº </w:t>
      </w:r>
      <w:r w:rsidR="00D26B01">
        <w:rPr>
          <w:b/>
          <w:bCs/>
          <w:iCs/>
          <w:szCs w:val="24"/>
          <w:lang w:eastAsia="x-none"/>
        </w:rPr>
        <w:t>10</w:t>
      </w:r>
      <w:r w:rsidR="00D26B01" w:rsidRPr="00D67468">
        <w:rPr>
          <w:b/>
          <w:bCs/>
          <w:iCs/>
          <w:szCs w:val="24"/>
          <w:lang w:eastAsia="x-none"/>
        </w:rPr>
        <w:t>/202</w:t>
      </w:r>
      <w:r w:rsidR="00D26B01">
        <w:rPr>
          <w:b/>
          <w:bCs/>
          <w:iCs/>
          <w:szCs w:val="24"/>
          <w:lang w:eastAsia="x-none"/>
        </w:rPr>
        <w:t>3</w:t>
      </w:r>
    </w:p>
    <w:p w14:paraId="091AF10F" w14:textId="1D9BADFE" w:rsidR="00E162BE" w:rsidRDefault="00D26B01" w:rsidP="00D26B01">
      <w:pPr>
        <w:jc w:val="center"/>
        <w:rPr>
          <w:b/>
          <w:bCs/>
          <w:iCs/>
          <w:szCs w:val="24"/>
          <w:lang w:eastAsia="x-none"/>
        </w:rPr>
      </w:pPr>
      <w:r w:rsidRPr="00D67468">
        <w:rPr>
          <w:b/>
          <w:bCs/>
          <w:iCs/>
          <w:szCs w:val="24"/>
          <w:lang w:eastAsia="x-none"/>
        </w:rPr>
        <w:t xml:space="preserve">EDITAL DO PREGÃO PRESENCIAL Nº </w:t>
      </w:r>
      <w:r>
        <w:rPr>
          <w:b/>
          <w:bCs/>
          <w:iCs/>
          <w:szCs w:val="24"/>
          <w:lang w:eastAsia="x-none"/>
        </w:rPr>
        <w:t>06</w:t>
      </w:r>
      <w:r w:rsidRPr="00D67468">
        <w:rPr>
          <w:b/>
          <w:bCs/>
          <w:iCs/>
          <w:szCs w:val="24"/>
          <w:lang w:eastAsia="x-none"/>
        </w:rPr>
        <w:t>/2</w:t>
      </w:r>
      <w:r>
        <w:rPr>
          <w:b/>
          <w:bCs/>
          <w:iCs/>
          <w:szCs w:val="24"/>
          <w:lang w:eastAsia="x-none"/>
        </w:rPr>
        <w:t>023</w:t>
      </w:r>
    </w:p>
    <w:p w14:paraId="786EAD4E" w14:textId="77777777" w:rsidR="00D26B01" w:rsidRPr="0034371B" w:rsidRDefault="00D26B01" w:rsidP="00D26B01">
      <w:pPr>
        <w:jc w:val="center"/>
        <w:rPr>
          <w:b/>
          <w:szCs w:val="24"/>
          <w:u w:val="single"/>
        </w:rPr>
      </w:pPr>
    </w:p>
    <w:p w14:paraId="699E85C4" w14:textId="77777777" w:rsidR="00E162BE" w:rsidRPr="0034371B" w:rsidRDefault="00E162BE" w:rsidP="00E162BE">
      <w:pPr>
        <w:pStyle w:val="TextosemFormatao1"/>
        <w:jc w:val="center"/>
        <w:rPr>
          <w:rFonts w:ascii="Times New Roman" w:hAnsi="Times New Roman"/>
          <w:b/>
          <w:sz w:val="24"/>
          <w:szCs w:val="24"/>
        </w:rPr>
      </w:pPr>
      <w:r>
        <w:rPr>
          <w:rFonts w:ascii="Times New Roman" w:hAnsi="Times New Roman"/>
          <w:b/>
          <w:sz w:val="24"/>
          <w:szCs w:val="24"/>
        </w:rPr>
        <w:t>ANEXO III</w:t>
      </w:r>
    </w:p>
    <w:p w14:paraId="017EAEB0" w14:textId="77777777" w:rsidR="00E162BE" w:rsidRPr="0034371B" w:rsidRDefault="00E162BE" w:rsidP="00E162BE">
      <w:pPr>
        <w:pStyle w:val="TextosemFormatao1"/>
        <w:jc w:val="both"/>
        <w:rPr>
          <w:rFonts w:ascii="Times New Roman" w:hAnsi="Times New Roman"/>
          <w:b/>
          <w:sz w:val="24"/>
          <w:szCs w:val="24"/>
        </w:rPr>
      </w:pPr>
    </w:p>
    <w:p w14:paraId="74003A6D" w14:textId="77777777" w:rsidR="00E162BE" w:rsidRPr="0034371B" w:rsidRDefault="00E162BE" w:rsidP="00E162BE">
      <w:pPr>
        <w:pStyle w:val="TextosemFormatao1"/>
        <w:jc w:val="both"/>
        <w:rPr>
          <w:rFonts w:ascii="Times New Roman" w:hAnsi="Times New Roman"/>
          <w:b/>
          <w:sz w:val="24"/>
          <w:szCs w:val="24"/>
        </w:rPr>
      </w:pPr>
    </w:p>
    <w:p w14:paraId="47CE530C" w14:textId="77777777" w:rsidR="00E162BE" w:rsidRPr="0034371B" w:rsidRDefault="00E162BE" w:rsidP="00E162BE">
      <w:pPr>
        <w:jc w:val="center"/>
        <w:rPr>
          <w:bCs/>
          <w:szCs w:val="24"/>
        </w:rPr>
      </w:pPr>
      <w:r w:rsidRPr="0034371B">
        <w:rPr>
          <w:bCs/>
          <w:szCs w:val="24"/>
        </w:rPr>
        <w:t>MODELO DA DECLARAÇÃO DE ENQUADRAMENTO DE MICROEMPRESA OU</w:t>
      </w:r>
    </w:p>
    <w:p w14:paraId="5154C482" w14:textId="77777777" w:rsidR="00E162BE" w:rsidRPr="0034371B" w:rsidRDefault="00E162BE" w:rsidP="00E162BE">
      <w:pPr>
        <w:jc w:val="center"/>
        <w:rPr>
          <w:bCs/>
          <w:szCs w:val="24"/>
        </w:rPr>
      </w:pPr>
      <w:r w:rsidRPr="0034371B">
        <w:rPr>
          <w:bCs/>
          <w:szCs w:val="24"/>
        </w:rPr>
        <w:t>EMPRESA DE PEQUENO PORTE</w:t>
      </w:r>
    </w:p>
    <w:p w14:paraId="3C037E34" w14:textId="77777777" w:rsidR="00E162BE" w:rsidRPr="0034371B" w:rsidRDefault="00E162BE" w:rsidP="00E162BE">
      <w:pPr>
        <w:jc w:val="center"/>
        <w:rPr>
          <w:szCs w:val="24"/>
        </w:rPr>
      </w:pPr>
    </w:p>
    <w:p w14:paraId="6D0D5599" w14:textId="77777777" w:rsidR="00E162BE" w:rsidRPr="0034371B" w:rsidRDefault="00E162BE" w:rsidP="00E162BE">
      <w:pPr>
        <w:jc w:val="both"/>
        <w:rPr>
          <w:szCs w:val="24"/>
        </w:rPr>
      </w:pPr>
      <w:r w:rsidRPr="0034371B">
        <w:rPr>
          <w:szCs w:val="24"/>
        </w:rPr>
        <w:t>(Apresentar no credenciamento fora dos envelopes)</w:t>
      </w:r>
    </w:p>
    <w:p w14:paraId="3399BE14" w14:textId="77777777" w:rsidR="00E162BE" w:rsidRPr="0034371B" w:rsidRDefault="00E162BE" w:rsidP="00E162BE">
      <w:pPr>
        <w:jc w:val="both"/>
        <w:rPr>
          <w:szCs w:val="24"/>
        </w:rPr>
      </w:pPr>
    </w:p>
    <w:p w14:paraId="2C1DC388" w14:textId="77777777" w:rsidR="00E162BE" w:rsidRPr="0034371B" w:rsidRDefault="00E162BE" w:rsidP="00E162BE">
      <w:pPr>
        <w:jc w:val="both"/>
        <w:rPr>
          <w:b/>
          <w:szCs w:val="24"/>
        </w:rPr>
      </w:pPr>
    </w:p>
    <w:p w14:paraId="0CE31013" w14:textId="77777777" w:rsidR="00E162BE" w:rsidRPr="0034371B" w:rsidRDefault="00E162BE" w:rsidP="00E162BE">
      <w:pPr>
        <w:spacing w:line="360" w:lineRule="auto"/>
        <w:ind w:firstLine="1134"/>
        <w:jc w:val="both"/>
        <w:rPr>
          <w:szCs w:val="24"/>
        </w:rPr>
      </w:pPr>
      <w:r w:rsidRPr="0034371B">
        <w:rPr>
          <w:szCs w:val="24"/>
        </w:rPr>
        <w:t>___________________________________, inscrita no CNPJ sob o nº __ _____________, por intermédio de seu representante legal, o(a) Sr.(a.) ______________________, portador(a) da Carteira de Identidade nº _______________, do CPF nº _______________, DECLARA, sob as sanções administrativas cabíveis e sob as penas da lei, que esta empresa, na presente data, é considerada:</w:t>
      </w:r>
    </w:p>
    <w:p w14:paraId="7DEC704E" w14:textId="77777777" w:rsidR="00E162BE" w:rsidRPr="0034371B" w:rsidRDefault="00E162BE" w:rsidP="00E162BE">
      <w:pPr>
        <w:spacing w:line="360" w:lineRule="auto"/>
        <w:ind w:firstLine="1134"/>
        <w:jc w:val="both"/>
        <w:rPr>
          <w:szCs w:val="24"/>
        </w:rPr>
      </w:pPr>
    </w:p>
    <w:p w14:paraId="729D6482" w14:textId="77777777" w:rsidR="00E162BE" w:rsidRPr="0034371B" w:rsidRDefault="00E162BE" w:rsidP="00E162BE">
      <w:pPr>
        <w:jc w:val="both"/>
        <w:rPr>
          <w:szCs w:val="24"/>
        </w:rPr>
      </w:pPr>
    </w:p>
    <w:p w14:paraId="1B25B8F4" w14:textId="77777777" w:rsidR="00E162BE" w:rsidRPr="0034371B" w:rsidRDefault="00E162BE" w:rsidP="00E162BE">
      <w:pPr>
        <w:jc w:val="both"/>
        <w:rPr>
          <w:szCs w:val="24"/>
        </w:rPr>
      </w:pPr>
      <w:r w:rsidRPr="0034371B">
        <w:rPr>
          <w:bCs/>
          <w:szCs w:val="24"/>
        </w:rPr>
        <w:t>(   ) MICROEMPRESA</w:t>
      </w:r>
      <w:r w:rsidRPr="0034371B">
        <w:rPr>
          <w:szCs w:val="24"/>
        </w:rPr>
        <w:t>, conforme inciso I do art. 3.º da Lei Complementar nº 123, de 14/12/2006.</w:t>
      </w:r>
    </w:p>
    <w:p w14:paraId="11352782" w14:textId="77777777" w:rsidR="00E162BE" w:rsidRPr="0034371B" w:rsidRDefault="00E162BE" w:rsidP="00E162BE">
      <w:pPr>
        <w:jc w:val="both"/>
        <w:rPr>
          <w:szCs w:val="24"/>
        </w:rPr>
      </w:pPr>
    </w:p>
    <w:p w14:paraId="3F3968EA" w14:textId="77777777" w:rsidR="00E162BE" w:rsidRPr="0034371B" w:rsidRDefault="00E162BE" w:rsidP="00E162BE">
      <w:pPr>
        <w:ind w:left="426" w:hanging="426"/>
        <w:jc w:val="both"/>
        <w:rPr>
          <w:szCs w:val="24"/>
        </w:rPr>
      </w:pPr>
      <w:r w:rsidRPr="0034371B">
        <w:rPr>
          <w:bCs/>
          <w:szCs w:val="24"/>
        </w:rPr>
        <w:t>(   ) EMPRESA DE PEQUENO PORTE,</w:t>
      </w:r>
      <w:r w:rsidRPr="0034371B">
        <w:rPr>
          <w:b/>
          <w:bCs/>
          <w:szCs w:val="24"/>
        </w:rPr>
        <w:t xml:space="preserve"> </w:t>
      </w:r>
      <w:r w:rsidRPr="0034371B">
        <w:rPr>
          <w:szCs w:val="24"/>
        </w:rPr>
        <w:t xml:space="preserve">conforme inciso II do art. 3.º da Lei Complementar nº 123, de 14/12/2006. </w:t>
      </w:r>
    </w:p>
    <w:p w14:paraId="187AA5D0" w14:textId="77777777" w:rsidR="00E162BE" w:rsidRPr="0034371B" w:rsidRDefault="00E162BE" w:rsidP="00E162BE">
      <w:pPr>
        <w:ind w:left="426" w:hanging="426"/>
        <w:jc w:val="both"/>
        <w:rPr>
          <w:szCs w:val="24"/>
        </w:rPr>
      </w:pPr>
    </w:p>
    <w:p w14:paraId="3437D702" w14:textId="77777777" w:rsidR="00E162BE" w:rsidRPr="0034371B" w:rsidRDefault="00E162BE" w:rsidP="00E162BE">
      <w:pPr>
        <w:jc w:val="both"/>
        <w:rPr>
          <w:szCs w:val="24"/>
        </w:rPr>
      </w:pPr>
    </w:p>
    <w:p w14:paraId="5D403547" w14:textId="77777777" w:rsidR="00E162BE" w:rsidRPr="0034371B" w:rsidRDefault="00E162BE" w:rsidP="00E162BE">
      <w:pPr>
        <w:jc w:val="both"/>
        <w:rPr>
          <w:szCs w:val="24"/>
        </w:rPr>
      </w:pPr>
      <w:r w:rsidRPr="0034371B">
        <w:rPr>
          <w:szCs w:val="24"/>
        </w:rPr>
        <w:t>Declara ainda que a empresa está excluída das vedações constantes do § 4º do art. 3.º da Lei Complementar nº 123, de 14 de dezembro de 2006.</w:t>
      </w:r>
    </w:p>
    <w:p w14:paraId="0348BE90" w14:textId="77777777" w:rsidR="00E162BE" w:rsidRPr="0034371B" w:rsidRDefault="00E162BE" w:rsidP="00E162BE">
      <w:pPr>
        <w:jc w:val="both"/>
        <w:rPr>
          <w:szCs w:val="24"/>
        </w:rPr>
      </w:pPr>
    </w:p>
    <w:p w14:paraId="18C33EA8" w14:textId="77777777" w:rsidR="00E162BE" w:rsidRPr="0034371B" w:rsidRDefault="00E162BE" w:rsidP="00E162BE">
      <w:pPr>
        <w:jc w:val="both"/>
        <w:rPr>
          <w:szCs w:val="24"/>
        </w:rPr>
      </w:pPr>
    </w:p>
    <w:p w14:paraId="15476A2F" w14:textId="77777777" w:rsidR="00E162BE" w:rsidRPr="0034371B" w:rsidRDefault="00E162BE" w:rsidP="00E162BE">
      <w:pPr>
        <w:jc w:val="both"/>
        <w:rPr>
          <w:szCs w:val="24"/>
        </w:rPr>
      </w:pPr>
    </w:p>
    <w:p w14:paraId="6FC14B90" w14:textId="77777777" w:rsidR="00E162BE" w:rsidRPr="0034371B" w:rsidRDefault="00E162BE" w:rsidP="00E162BE">
      <w:pPr>
        <w:jc w:val="both"/>
        <w:rPr>
          <w:szCs w:val="24"/>
        </w:rPr>
      </w:pPr>
      <w:r w:rsidRPr="0034371B">
        <w:rPr>
          <w:szCs w:val="24"/>
        </w:rPr>
        <w:t xml:space="preserve">__________________, ____ de ____________ </w:t>
      </w:r>
      <w:proofErr w:type="spellStart"/>
      <w:r w:rsidRPr="0034371B">
        <w:rPr>
          <w:szCs w:val="24"/>
        </w:rPr>
        <w:t>de</w:t>
      </w:r>
      <w:proofErr w:type="spellEnd"/>
      <w:r w:rsidRPr="0034371B">
        <w:rPr>
          <w:szCs w:val="24"/>
        </w:rPr>
        <w:t xml:space="preserve"> 20__.</w:t>
      </w:r>
    </w:p>
    <w:p w14:paraId="657CBFE2" w14:textId="77777777" w:rsidR="00E162BE" w:rsidRPr="0034371B" w:rsidRDefault="00E162BE" w:rsidP="00E162BE">
      <w:pPr>
        <w:jc w:val="both"/>
        <w:rPr>
          <w:szCs w:val="24"/>
        </w:rPr>
      </w:pPr>
    </w:p>
    <w:p w14:paraId="7DDA2294" w14:textId="77777777" w:rsidR="00E162BE" w:rsidRPr="0034371B" w:rsidRDefault="00E162BE" w:rsidP="00E162BE">
      <w:pPr>
        <w:jc w:val="both"/>
        <w:rPr>
          <w:szCs w:val="24"/>
        </w:rPr>
      </w:pPr>
    </w:p>
    <w:p w14:paraId="346D9408" w14:textId="77777777" w:rsidR="00E162BE" w:rsidRPr="0034371B" w:rsidRDefault="00E162BE" w:rsidP="00E162BE">
      <w:pPr>
        <w:jc w:val="both"/>
        <w:rPr>
          <w:szCs w:val="24"/>
        </w:rPr>
      </w:pPr>
    </w:p>
    <w:p w14:paraId="6AD4D1F1" w14:textId="77777777" w:rsidR="00E162BE" w:rsidRPr="0034371B" w:rsidRDefault="00E162BE" w:rsidP="00E162BE">
      <w:pPr>
        <w:jc w:val="both"/>
        <w:rPr>
          <w:szCs w:val="24"/>
        </w:rPr>
      </w:pPr>
      <w:r w:rsidRPr="0034371B">
        <w:rPr>
          <w:szCs w:val="24"/>
        </w:rPr>
        <w:t>__________________________________________</w:t>
      </w:r>
    </w:p>
    <w:p w14:paraId="0186FEFE" w14:textId="77777777" w:rsidR="00E162BE" w:rsidRPr="0034371B" w:rsidRDefault="00E162BE" w:rsidP="00E162BE">
      <w:pPr>
        <w:jc w:val="both"/>
        <w:rPr>
          <w:szCs w:val="24"/>
        </w:rPr>
      </w:pPr>
      <w:r w:rsidRPr="0034371B">
        <w:rPr>
          <w:szCs w:val="24"/>
        </w:rPr>
        <w:t>(assinatura do responsável pela empresa)</w:t>
      </w:r>
    </w:p>
    <w:p w14:paraId="32F1143E" w14:textId="77777777" w:rsidR="00E162BE" w:rsidRPr="00FF0A78" w:rsidRDefault="00E162BE" w:rsidP="00E162BE">
      <w:pPr>
        <w:jc w:val="both"/>
        <w:rPr>
          <w:sz w:val="20"/>
        </w:rPr>
      </w:pPr>
    </w:p>
    <w:p w14:paraId="65A24A51" w14:textId="77777777" w:rsidR="00E162BE" w:rsidRPr="00FF0A78" w:rsidRDefault="00E162BE" w:rsidP="00E162BE">
      <w:pPr>
        <w:jc w:val="both"/>
        <w:rPr>
          <w:sz w:val="20"/>
        </w:rPr>
      </w:pPr>
    </w:p>
    <w:p w14:paraId="1E09E8D2" w14:textId="77777777" w:rsidR="00E162BE" w:rsidRPr="00FF0A78" w:rsidRDefault="00E162BE" w:rsidP="00E162BE">
      <w:pPr>
        <w:jc w:val="both"/>
        <w:rPr>
          <w:sz w:val="20"/>
        </w:rPr>
      </w:pPr>
    </w:p>
    <w:p w14:paraId="7D3584EC" w14:textId="77777777" w:rsidR="00E162BE" w:rsidRPr="00FF0A78" w:rsidRDefault="00E162BE" w:rsidP="00E162BE">
      <w:pPr>
        <w:jc w:val="both"/>
        <w:rPr>
          <w:sz w:val="20"/>
        </w:rPr>
      </w:pPr>
    </w:p>
    <w:p w14:paraId="09393A43" w14:textId="77777777" w:rsidR="00E162BE" w:rsidRPr="00FF0A78" w:rsidRDefault="00E162BE" w:rsidP="00E162BE">
      <w:pPr>
        <w:jc w:val="both"/>
        <w:rPr>
          <w:sz w:val="20"/>
        </w:rPr>
      </w:pPr>
    </w:p>
    <w:p w14:paraId="737CDECC" w14:textId="77777777" w:rsidR="00E162BE" w:rsidRPr="00FF0A78" w:rsidRDefault="00E162BE" w:rsidP="00E162BE">
      <w:pPr>
        <w:pStyle w:val="TextosemFormatao1"/>
        <w:jc w:val="both"/>
        <w:rPr>
          <w:rFonts w:ascii="Arial" w:hAnsi="Arial" w:cs="Arial"/>
          <w:b/>
          <w:bCs/>
        </w:rPr>
      </w:pPr>
      <w:r w:rsidRPr="00FF0A78">
        <w:rPr>
          <w:rFonts w:ascii="Arial" w:hAnsi="Arial" w:cs="Arial"/>
          <w:b/>
          <w:bCs/>
        </w:rPr>
        <w:t>Observação:</w:t>
      </w:r>
    </w:p>
    <w:p w14:paraId="187C3CBC" w14:textId="77777777" w:rsidR="00E162BE" w:rsidRPr="00FF0A78" w:rsidRDefault="00E162BE" w:rsidP="00CC2EFD">
      <w:pPr>
        <w:pStyle w:val="TextosemFormatao1"/>
        <w:numPr>
          <w:ilvl w:val="0"/>
          <w:numId w:val="8"/>
        </w:numPr>
        <w:ind w:left="284" w:hanging="284"/>
        <w:jc w:val="both"/>
        <w:rPr>
          <w:rFonts w:ascii="Arial" w:hAnsi="Arial" w:cs="Arial"/>
          <w:bCs/>
        </w:rPr>
      </w:pPr>
      <w:r w:rsidRPr="00FF0A78">
        <w:rPr>
          <w:rFonts w:ascii="Arial" w:hAnsi="Arial" w:cs="Arial"/>
          <w:bCs/>
        </w:rPr>
        <w:t>Assinalar com um “X” a condição da empresa.</w:t>
      </w:r>
    </w:p>
    <w:p w14:paraId="7132BF40" w14:textId="77777777" w:rsidR="00E162BE" w:rsidRPr="00FF0A78" w:rsidRDefault="00E162BE" w:rsidP="00E162BE">
      <w:pPr>
        <w:pStyle w:val="TextosemFormatao1"/>
        <w:jc w:val="both"/>
        <w:rPr>
          <w:rFonts w:ascii="Arial" w:hAnsi="Arial" w:cs="Arial"/>
          <w:b/>
          <w:bCs/>
        </w:rPr>
      </w:pPr>
    </w:p>
    <w:p w14:paraId="7470C988" w14:textId="77777777" w:rsidR="00D26B01" w:rsidRPr="00D67468" w:rsidRDefault="00E162BE" w:rsidP="00D26B01">
      <w:pPr>
        <w:jc w:val="center"/>
        <w:rPr>
          <w:b/>
          <w:bCs/>
          <w:iCs/>
          <w:szCs w:val="24"/>
          <w:lang w:eastAsia="x-none"/>
        </w:rPr>
      </w:pPr>
      <w:r w:rsidRPr="00FF0A78">
        <w:rPr>
          <w:sz w:val="20"/>
        </w:rPr>
        <w:br w:type="page"/>
      </w:r>
      <w:r w:rsidR="00D26B01" w:rsidRPr="00D67468">
        <w:rPr>
          <w:b/>
          <w:bCs/>
          <w:iCs/>
          <w:szCs w:val="24"/>
          <w:lang w:eastAsia="x-none"/>
        </w:rPr>
        <w:lastRenderedPageBreak/>
        <w:t xml:space="preserve">PROCESSO LICITATÓRIO Nº </w:t>
      </w:r>
      <w:r w:rsidR="00D26B01">
        <w:rPr>
          <w:b/>
          <w:bCs/>
          <w:iCs/>
          <w:szCs w:val="24"/>
          <w:lang w:eastAsia="x-none"/>
        </w:rPr>
        <w:t>10</w:t>
      </w:r>
      <w:r w:rsidR="00D26B01" w:rsidRPr="00D67468">
        <w:rPr>
          <w:b/>
          <w:bCs/>
          <w:iCs/>
          <w:szCs w:val="24"/>
          <w:lang w:eastAsia="x-none"/>
        </w:rPr>
        <w:t>/202</w:t>
      </w:r>
      <w:r w:rsidR="00D26B01">
        <w:rPr>
          <w:b/>
          <w:bCs/>
          <w:iCs/>
          <w:szCs w:val="24"/>
          <w:lang w:eastAsia="x-none"/>
        </w:rPr>
        <w:t>3</w:t>
      </w:r>
    </w:p>
    <w:p w14:paraId="58167AED" w14:textId="61D3E447" w:rsidR="00E162BE" w:rsidRPr="003A477E" w:rsidRDefault="00D26B01" w:rsidP="00D26B01">
      <w:pPr>
        <w:jc w:val="center"/>
        <w:rPr>
          <w:b/>
          <w:bCs/>
          <w:iCs/>
          <w:szCs w:val="24"/>
          <w:lang w:eastAsia="x-none"/>
        </w:rPr>
      </w:pPr>
      <w:r w:rsidRPr="00D67468">
        <w:rPr>
          <w:b/>
          <w:bCs/>
          <w:iCs/>
          <w:szCs w:val="24"/>
          <w:lang w:eastAsia="x-none"/>
        </w:rPr>
        <w:t xml:space="preserve">EDITAL DO PREGÃO PRESENCIAL Nº </w:t>
      </w:r>
      <w:r>
        <w:rPr>
          <w:b/>
          <w:bCs/>
          <w:iCs/>
          <w:szCs w:val="24"/>
          <w:lang w:eastAsia="x-none"/>
        </w:rPr>
        <w:t>06</w:t>
      </w:r>
      <w:r w:rsidRPr="00D67468">
        <w:rPr>
          <w:b/>
          <w:bCs/>
          <w:iCs/>
          <w:szCs w:val="24"/>
          <w:lang w:eastAsia="x-none"/>
        </w:rPr>
        <w:t>/2</w:t>
      </w:r>
      <w:r>
        <w:rPr>
          <w:b/>
          <w:bCs/>
          <w:iCs/>
          <w:szCs w:val="24"/>
          <w:lang w:eastAsia="x-none"/>
        </w:rPr>
        <w:t>023</w:t>
      </w:r>
    </w:p>
    <w:p w14:paraId="7176C510" w14:textId="77777777" w:rsidR="00E162BE" w:rsidRPr="0034371B" w:rsidRDefault="00E162BE" w:rsidP="00E162BE">
      <w:pPr>
        <w:jc w:val="center"/>
        <w:rPr>
          <w:b/>
          <w:bCs/>
          <w:szCs w:val="24"/>
        </w:rPr>
      </w:pPr>
    </w:p>
    <w:p w14:paraId="7472F763" w14:textId="77777777" w:rsidR="00E162BE" w:rsidRPr="0034371B" w:rsidRDefault="00E162BE" w:rsidP="00E162BE">
      <w:pPr>
        <w:pStyle w:val="TextosemFormatao1"/>
        <w:jc w:val="center"/>
        <w:rPr>
          <w:rFonts w:ascii="Times New Roman" w:hAnsi="Times New Roman"/>
          <w:b/>
          <w:bCs/>
          <w:sz w:val="24"/>
          <w:szCs w:val="24"/>
        </w:rPr>
      </w:pPr>
    </w:p>
    <w:p w14:paraId="7989857A" w14:textId="77777777" w:rsidR="00E162BE" w:rsidRPr="0034371B" w:rsidRDefault="00E162BE" w:rsidP="00E162BE">
      <w:pPr>
        <w:pStyle w:val="TextosemFormatao1"/>
        <w:jc w:val="center"/>
        <w:rPr>
          <w:rFonts w:ascii="Times New Roman" w:hAnsi="Times New Roman"/>
          <w:b/>
          <w:bCs/>
          <w:sz w:val="24"/>
          <w:szCs w:val="24"/>
        </w:rPr>
      </w:pPr>
      <w:r>
        <w:rPr>
          <w:rFonts w:ascii="Times New Roman" w:hAnsi="Times New Roman"/>
          <w:b/>
          <w:bCs/>
          <w:sz w:val="24"/>
          <w:szCs w:val="24"/>
        </w:rPr>
        <w:t>ANEXO I</w:t>
      </w:r>
      <w:r w:rsidRPr="0034371B">
        <w:rPr>
          <w:rFonts w:ascii="Times New Roman" w:hAnsi="Times New Roman"/>
          <w:b/>
          <w:bCs/>
          <w:sz w:val="24"/>
          <w:szCs w:val="24"/>
        </w:rPr>
        <w:t>V</w:t>
      </w:r>
    </w:p>
    <w:p w14:paraId="2BD2848B" w14:textId="77777777" w:rsidR="00E162BE" w:rsidRPr="0034371B" w:rsidRDefault="00E162BE" w:rsidP="00E162BE">
      <w:pPr>
        <w:pStyle w:val="TextosemFormatao1"/>
        <w:jc w:val="center"/>
        <w:rPr>
          <w:rFonts w:ascii="Times New Roman" w:hAnsi="Times New Roman"/>
          <w:b/>
          <w:sz w:val="24"/>
          <w:szCs w:val="24"/>
        </w:rPr>
      </w:pPr>
    </w:p>
    <w:p w14:paraId="46339FA3" w14:textId="77777777" w:rsidR="00E162BE" w:rsidRPr="0034371B" w:rsidRDefault="00E162BE" w:rsidP="00E162BE">
      <w:pPr>
        <w:pStyle w:val="A252575"/>
        <w:ind w:left="0" w:firstLine="0"/>
        <w:jc w:val="center"/>
        <w:rPr>
          <w:rFonts w:ascii="Times New Roman" w:hAnsi="Times New Roman"/>
          <w:caps/>
          <w:szCs w:val="24"/>
        </w:rPr>
      </w:pPr>
      <w:r w:rsidRPr="0034371B">
        <w:rPr>
          <w:rFonts w:ascii="Times New Roman" w:hAnsi="Times New Roman"/>
          <w:szCs w:val="24"/>
        </w:rPr>
        <w:t>MODELO DA DECLARAÇÃO DE PLENO ATENDIMENTO AOS</w:t>
      </w:r>
      <w:r w:rsidRPr="0034371B">
        <w:rPr>
          <w:rFonts w:ascii="Times New Roman" w:hAnsi="Times New Roman"/>
          <w:caps/>
          <w:szCs w:val="24"/>
        </w:rPr>
        <w:t xml:space="preserve"> requisitos de Habilitação</w:t>
      </w:r>
    </w:p>
    <w:p w14:paraId="45801392" w14:textId="77777777" w:rsidR="00E162BE" w:rsidRPr="0034371B" w:rsidRDefault="00E162BE" w:rsidP="00E162BE">
      <w:pPr>
        <w:pStyle w:val="A252575"/>
        <w:ind w:firstLine="2835"/>
        <w:jc w:val="center"/>
        <w:rPr>
          <w:rFonts w:ascii="Times New Roman" w:hAnsi="Times New Roman"/>
          <w:b/>
          <w:szCs w:val="24"/>
        </w:rPr>
      </w:pPr>
    </w:p>
    <w:p w14:paraId="5D7B9C55" w14:textId="77777777" w:rsidR="00E162BE" w:rsidRPr="0034371B" w:rsidRDefault="00E162BE" w:rsidP="00E162BE">
      <w:pPr>
        <w:pStyle w:val="A252575"/>
        <w:ind w:firstLine="2835"/>
        <w:jc w:val="center"/>
        <w:rPr>
          <w:rFonts w:ascii="Times New Roman" w:hAnsi="Times New Roman"/>
          <w:b/>
          <w:szCs w:val="24"/>
        </w:rPr>
      </w:pPr>
    </w:p>
    <w:p w14:paraId="6A294FFA" w14:textId="5037C9D8" w:rsidR="00E162BE" w:rsidRPr="0034371B" w:rsidRDefault="00E162BE" w:rsidP="00E162BE">
      <w:pPr>
        <w:pStyle w:val="A191065"/>
        <w:spacing w:line="360" w:lineRule="auto"/>
        <w:ind w:left="0" w:right="0" w:firstLine="0"/>
        <w:rPr>
          <w:rFonts w:ascii="Times New Roman" w:hAnsi="Times New Roman"/>
          <w:szCs w:val="24"/>
        </w:rPr>
      </w:pPr>
      <w:r w:rsidRPr="0034371B">
        <w:rPr>
          <w:rFonts w:ascii="Times New Roman" w:hAnsi="Times New Roman"/>
          <w:szCs w:val="24"/>
        </w:rPr>
        <w:tab/>
        <w:t>DECLARAMOS para fins de participação no P</w:t>
      </w:r>
      <w:r>
        <w:rPr>
          <w:rFonts w:ascii="Times New Roman" w:hAnsi="Times New Roman"/>
          <w:szCs w:val="24"/>
        </w:rPr>
        <w:t>rocesso de Licitação nº ___/202</w:t>
      </w:r>
      <w:r w:rsidR="00D26B01">
        <w:rPr>
          <w:rFonts w:ascii="Times New Roman" w:hAnsi="Times New Roman"/>
          <w:szCs w:val="24"/>
        </w:rPr>
        <w:t>3</w:t>
      </w:r>
      <w:r>
        <w:rPr>
          <w:rFonts w:ascii="Times New Roman" w:hAnsi="Times New Roman"/>
          <w:szCs w:val="24"/>
        </w:rPr>
        <w:t xml:space="preserve"> – Pregão Presencial nº ___/202</w:t>
      </w:r>
      <w:r w:rsidR="00D26B01">
        <w:rPr>
          <w:rFonts w:ascii="Times New Roman" w:hAnsi="Times New Roman"/>
          <w:szCs w:val="24"/>
        </w:rPr>
        <w:t>3</w:t>
      </w:r>
      <w:r w:rsidRPr="0034371B">
        <w:rPr>
          <w:rFonts w:ascii="Times New Roman" w:hAnsi="Times New Roman"/>
          <w:szCs w:val="24"/>
        </w:rPr>
        <w:t xml:space="preserve">, do Município de </w:t>
      </w:r>
      <w:r>
        <w:rPr>
          <w:rFonts w:ascii="Times New Roman" w:hAnsi="Times New Roman"/>
          <w:szCs w:val="24"/>
        </w:rPr>
        <w:t>São Cristóvão do Sul</w:t>
      </w:r>
      <w:r w:rsidRPr="0034371B">
        <w:rPr>
          <w:rFonts w:ascii="Times New Roman" w:hAnsi="Times New Roman"/>
          <w:szCs w:val="24"/>
        </w:rPr>
        <w:t xml:space="preserve"> - SC, que ____________________, inscrito (a) no CNPJ/CPF sob o nº ________________, atende plenamente os requisitos necessários à habilitação, possuindo toda a documentação comprobatória exigida no item </w:t>
      </w:r>
      <w:r>
        <w:rPr>
          <w:rFonts w:ascii="Times New Roman" w:hAnsi="Times New Roman"/>
          <w:szCs w:val="24"/>
        </w:rPr>
        <w:t>7</w:t>
      </w:r>
      <w:r w:rsidRPr="0034371B">
        <w:rPr>
          <w:rFonts w:ascii="Times New Roman" w:hAnsi="Times New Roman"/>
          <w:szCs w:val="24"/>
        </w:rPr>
        <w:t xml:space="preserve"> do edital convocatório.</w:t>
      </w:r>
    </w:p>
    <w:p w14:paraId="4DEE27A0" w14:textId="77777777" w:rsidR="00E162BE" w:rsidRPr="0034371B" w:rsidRDefault="00E162BE" w:rsidP="00E162BE">
      <w:pPr>
        <w:pStyle w:val="A191065"/>
        <w:ind w:left="0" w:right="0" w:firstLine="0"/>
        <w:rPr>
          <w:rFonts w:ascii="Times New Roman" w:hAnsi="Times New Roman"/>
          <w:szCs w:val="24"/>
        </w:rPr>
      </w:pPr>
    </w:p>
    <w:p w14:paraId="4472FDFD" w14:textId="77777777" w:rsidR="00E162BE" w:rsidRPr="0034371B" w:rsidRDefault="00E162BE" w:rsidP="00E162BE">
      <w:pPr>
        <w:pStyle w:val="A191065"/>
        <w:ind w:left="0" w:right="0" w:firstLine="0"/>
        <w:rPr>
          <w:rFonts w:ascii="Times New Roman" w:hAnsi="Times New Roman"/>
          <w:szCs w:val="24"/>
        </w:rPr>
      </w:pPr>
    </w:p>
    <w:p w14:paraId="0A86BD16" w14:textId="77777777" w:rsidR="00E162BE" w:rsidRPr="0034371B" w:rsidRDefault="00E162BE" w:rsidP="00E162BE">
      <w:pPr>
        <w:pStyle w:val="A191065"/>
        <w:ind w:left="0" w:right="0" w:firstLine="0"/>
        <w:rPr>
          <w:rFonts w:ascii="Times New Roman" w:hAnsi="Times New Roman"/>
          <w:szCs w:val="24"/>
        </w:rPr>
      </w:pPr>
    </w:p>
    <w:p w14:paraId="6E10B73A" w14:textId="77777777" w:rsidR="00E162BE" w:rsidRPr="0034371B" w:rsidRDefault="00E162BE" w:rsidP="00E162BE">
      <w:pPr>
        <w:pStyle w:val="A191065"/>
        <w:ind w:left="0" w:right="0" w:firstLine="0"/>
        <w:rPr>
          <w:rFonts w:ascii="Times New Roman" w:hAnsi="Times New Roman"/>
          <w:szCs w:val="24"/>
        </w:rPr>
      </w:pPr>
    </w:p>
    <w:p w14:paraId="12521BCB" w14:textId="77777777" w:rsidR="00E162BE" w:rsidRPr="0034371B" w:rsidRDefault="00E162BE" w:rsidP="00E162BE">
      <w:pPr>
        <w:pStyle w:val="A191065"/>
        <w:ind w:left="0" w:right="0" w:firstLine="0"/>
        <w:rPr>
          <w:rFonts w:ascii="Times New Roman" w:hAnsi="Times New Roman"/>
          <w:szCs w:val="24"/>
        </w:rPr>
      </w:pPr>
      <w:r w:rsidRPr="0034371B">
        <w:rPr>
          <w:rFonts w:ascii="Times New Roman" w:hAnsi="Times New Roman"/>
          <w:szCs w:val="24"/>
        </w:rPr>
        <w:t>_________________, em ____ de ______ 20__.</w:t>
      </w:r>
    </w:p>
    <w:p w14:paraId="7300E7A0" w14:textId="77777777" w:rsidR="00E162BE" w:rsidRPr="0034371B" w:rsidRDefault="00E162BE" w:rsidP="00E162BE">
      <w:pPr>
        <w:pStyle w:val="A191065"/>
        <w:ind w:left="0" w:right="0" w:firstLine="0"/>
        <w:rPr>
          <w:rFonts w:ascii="Times New Roman" w:hAnsi="Times New Roman"/>
          <w:szCs w:val="24"/>
        </w:rPr>
      </w:pPr>
    </w:p>
    <w:p w14:paraId="04C2DDC3" w14:textId="77777777" w:rsidR="00E162BE" w:rsidRPr="0034371B" w:rsidRDefault="00E162BE" w:rsidP="00E162BE">
      <w:pPr>
        <w:pStyle w:val="A191065"/>
        <w:ind w:left="0" w:right="0" w:firstLine="0"/>
        <w:rPr>
          <w:rFonts w:ascii="Times New Roman" w:hAnsi="Times New Roman"/>
          <w:szCs w:val="24"/>
        </w:rPr>
      </w:pPr>
    </w:p>
    <w:p w14:paraId="42C24666" w14:textId="77777777" w:rsidR="00E162BE" w:rsidRPr="0034371B" w:rsidRDefault="00E162BE" w:rsidP="00E162BE">
      <w:pPr>
        <w:pStyle w:val="A191065"/>
        <w:ind w:left="0" w:right="0" w:firstLine="0"/>
        <w:rPr>
          <w:rFonts w:ascii="Times New Roman" w:hAnsi="Times New Roman"/>
          <w:szCs w:val="24"/>
        </w:rPr>
      </w:pPr>
    </w:p>
    <w:p w14:paraId="3213989D" w14:textId="77777777" w:rsidR="00E162BE" w:rsidRPr="0034371B" w:rsidRDefault="00E162BE" w:rsidP="00E162BE">
      <w:pPr>
        <w:pStyle w:val="A191065"/>
        <w:ind w:left="0" w:right="0" w:firstLine="0"/>
        <w:rPr>
          <w:rFonts w:ascii="Times New Roman" w:hAnsi="Times New Roman"/>
          <w:szCs w:val="24"/>
        </w:rPr>
      </w:pPr>
    </w:p>
    <w:p w14:paraId="34D2858B" w14:textId="77777777" w:rsidR="00E162BE" w:rsidRPr="0034371B" w:rsidRDefault="00E162BE" w:rsidP="00E162BE">
      <w:pPr>
        <w:pStyle w:val="A191065"/>
        <w:ind w:left="0" w:right="0" w:firstLine="0"/>
        <w:rPr>
          <w:rFonts w:ascii="Times New Roman" w:hAnsi="Times New Roman"/>
          <w:szCs w:val="24"/>
        </w:rPr>
      </w:pPr>
    </w:p>
    <w:p w14:paraId="0B59FC6B" w14:textId="77777777" w:rsidR="00E162BE" w:rsidRPr="0034371B" w:rsidRDefault="00E162BE" w:rsidP="00E162BE">
      <w:pPr>
        <w:pStyle w:val="A191065"/>
        <w:ind w:left="0" w:right="0" w:firstLine="0"/>
        <w:rPr>
          <w:rFonts w:ascii="Times New Roman" w:hAnsi="Times New Roman"/>
          <w:szCs w:val="24"/>
        </w:rPr>
      </w:pPr>
    </w:p>
    <w:p w14:paraId="16353CF6" w14:textId="77777777" w:rsidR="00E162BE" w:rsidRPr="0034371B" w:rsidRDefault="00E162BE" w:rsidP="00E162BE">
      <w:pPr>
        <w:pStyle w:val="A191065"/>
        <w:ind w:left="0" w:right="0" w:firstLine="0"/>
        <w:rPr>
          <w:rFonts w:ascii="Times New Roman" w:hAnsi="Times New Roman"/>
          <w:szCs w:val="24"/>
        </w:rPr>
      </w:pPr>
    </w:p>
    <w:p w14:paraId="137063AA" w14:textId="77777777" w:rsidR="00E162BE" w:rsidRPr="0034371B" w:rsidRDefault="00E162BE" w:rsidP="00E162BE">
      <w:pPr>
        <w:pStyle w:val="A191065"/>
        <w:ind w:left="0" w:right="0" w:firstLine="0"/>
        <w:rPr>
          <w:rFonts w:ascii="Times New Roman" w:hAnsi="Times New Roman"/>
          <w:szCs w:val="24"/>
        </w:rPr>
      </w:pPr>
      <w:r w:rsidRPr="0034371B">
        <w:rPr>
          <w:rFonts w:ascii="Times New Roman" w:hAnsi="Times New Roman"/>
          <w:szCs w:val="24"/>
        </w:rPr>
        <w:t>_____________________________________</w:t>
      </w:r>
    </w:p>
    <w:p w14:paraId="59AC305F" w14:textId="77777777" w:rsidR="00E162BE" w:rsidRPr="0034371B" w:rsidRDefault="00E162BE" w:rsidP="00E162BE">
      <w:pPr>
        <w:pStyle w:val="A321065"/>
        <w:ind w:left="0" w:right="0" w:firstLine="0"/>
        <w:rPr>
          <w:rFonts w:ascii="Times New Roman" w:hAnsi="Times New Roman"/>
          <w:szCs w:val="24"/>
        </w:rPr>
      </w:pPr>
      <w:r w:rsidRPr="0034371B">
        <w:rPr>
          <w:rFonts w:ascii="Times New Roman" w:hAnsi="Times New Roman"/>
          <w:szCs w:val="24"/>
        </w:rPr>
        <w:t>Carimbo e Assinatura do Representante Legal</w:t>
      </w:r>
    </w:p>
    <w:p w14:paraId="3DC88E85" w14:textId="77777777" w:rsidR="00E162BE" w:rsidRPr="0034371B" w:rsidRDefault="00E162BE" w:rsidP="00E162BE">
      <w:pPr>
        <w:pStyle w:val="Cabealho"/>
        <w:jc w:val="both"/>
        <w:rPr>
          <w:b/>
          <w:szCs w:val="24"/>
        </w:rPr>
      </w:pPr>
    </w:p>
    <w:p w14:paraId="52104E45" w14:textId="77777777" w:rsidR="00E162BE" w:rsidRPr="00FF0A78" w:rsidRDefault="00E162BE" w:rsidP="00E162BE">
      <w:pPr>
        <w:jc w:val="both"/>
        <w:rPr>
          <w:b/>
          <w:sz w:val="20"/>
        </w:rPr>
      </w:pPr>
    </w:p>
    <w:p w14:paraId="5697919E" w14:textId="77777777" w:rsidR="00E162BE" w:rsidRPr="00FF0A78" w:rsidRDefault="00E162BE" w:rsidP="00E162BE">
      <w:pPr>
        <w:jc w:val="both"/>
        <w:rPr>
          <w:b/>
          <w:sz w:val="20"/>
        </w:rPr>
      </w:pPr>
    </w:p>
    <w:p w14:paraId="52417A4B" w14:textId="77777777" w:rsidR="00D26B01" w:rsidRPr="00D67468" w:rsidRDefault="00E162BE" w:rsidP="00D26B01">
      <w:pPr>
        <w:jc w:val="center"/>
        <w:rPr>
          <w:b/>
          <w:bCs/>
          <w:iCs/>
          <w:szCs w:val="24"/>
          <w:lang w:eastAsia="x-none"/>
        </w:rPr>
      </w:pPr>
      <w:r>
        <w:rPr>
          <w:b/>
          <w:sz w:val="20"/>
        </w:rPr>
        <w:br w:type="page"/>
      </w:r>
      <w:r w:rsidR="00D26B01" w:rsidRPr="00D67468">
        <w:rPr>
          <w:b/>
          <w:bCs/>
          <w:iCs/>
          <w:szCs w:val="24"/>
          <w:lang w:eastAsia="x-none"/>
        </w:rPr>
        <w:lastRenderedPageBreak/>
        <w:t xml:space="preserve">PROCESSO LICITATÓRIO Nº </w:t>
      </w:r>
      <w:r w:rsidR="00D26B01">
        <w:rPr>
          <w:b/>
          <w:bCs/>
          <w:iCs/>
          <w:szCs w:val="24"/>
          <w:lang w:eastAsia="x-none"/>
        </w:rPr>
        <w:t>10</w:t>
      </w:r>
      <w:r w:rsidR="00D26B01" w:rsidRPr="00D67468">
        <w:rPr>
          <w:b/>
          <w:bCs/>
          <w:iCs/>
          <w:szCs w:val="24"/>
          <w:lang w:eastAsia="x-none"/>
        </w:rPr>
        <w:t>/202</w:t>
      </w:r>
      <w:r w:rsidR="00D26B01">
        <w:rPr>
          <w:b/>
          <w:bCs/>
          <w:iCs/>
          <w:szCs w:val="24"/>
          <w:lang w:eastAsia="x-none"/>
        </w:rPr>
        <w:t>3</w:t>
      </w:r>
    </w:p>
    <w:p w14:paraId="34FD7872" w14:textId="77777777" w:rsidR="00D26B01" w:rsidRPr="003A477E" w:rsidRDefault="00D26B01" w:rsidP="00D26B01">
      <w:pPr>
        <w:jc w:val="center"/>
        <w:rPr>
          <w:b/>
          <w:bCs/>
          <w:iCs/>
          <w:szCs w:val="24"/>
          <w:lang w:eastAsia="x-none"/>
        </w:rPr>
      </w:pPr>
      <w:r w:rsidRPr="00D67468">
        <w:rPr>
          <w:b/>
          <w:bCs/>
          <w:iCs/>
          <w:szCs w:val="24"/>
          <w:lang w:eastAsia="x-none"/>
        </w:rPr>
        <w:t xml:space="preserve">EDITAL DO PREGÃO PRESENCIAL Nº </w:t>
      </w:r>
      <w:r>
        <w:rPr>
          <w:b/>
          <w:bCs/>
          <w:iCs/>
          <w:szCs w:val="24"/>
          <w:lang w:eastAsia="x-none"/>
        </w:rPr>
        <w:t>06</w:t>
      </w:r>
      <w:r w:rsidRPr="00D67468">
        <w:rPr>
          <w:b/>
          <w:bCs/>
          <w:iCs/>
          <w:szCs w:val="24"/>
          <w:lang w:eastAsia="x-none"/>
        </w:rPr>
        <w:t>/2</w:t>
      </w:r>
      <w:r>
        <w:rPr>
          <w:b/>
          <w:bCs/>
          <w:iCs/>
          <w:szCs w:val="24"/>
          <w:lang w:eastAsia="x-none"/>
        </w:rPr>
        <w:t>023</w:t>
      </w:r>
    </w:p>
    <w:p w14:paraId="79D3E764" w14:textId="7B028826" w:rsidR="00E162BE" w:rsidRPr="003A477E" w:rsidRDefault="00E162BE" w:rsidP="00D26B01">
      <w:pPr>
        <w:jc w:val="center"/>
        <w:rPr>
          <w:b/>
          <w:bCs/>
          <w:iCs/>
          <w:szCs w:val="24"/>
          <w:lang w:eastAsia="x-none"/>
        </w:rPr>
      </w:pPr>
    </w:p>
    <w:p w14:paraId="5160EB20" w14:textId="77777777" w:rsidR="00E162BE" w:rsidRPr="00264568" w:rsidRDefault="00E162BE" w:rsidP="00E162BE">
      <w:pPr>
        <w:jc w:val="center"/>
        <w:rPr>
          <w:b/>
          <w:bCs/>
          <w:szCs w:val="24"/>
        </w:rPr>
      </w:pPr>
    </w:p>
    <w:p w14:paraId="0E2917F3" w14:textId="77777777" w:rsidR="00E162BE" w:rsidRPr="00264568" w:rsidRDefault="00E162BE" w:rsidP="00E162BE">
      <w:pPr>
        <w:pStyle w:val="TextosemFormatao1"/>
        <w:jc w:val="center"/>
        <w:rPr>
          <w:rFonts w:ascii="Times New Roman" w:hAnsi="Times New Roman"/>
          <w:b/>
          <w:bCs/>
          <w:sz w:val="24"/>
          <w:szCs w:val="24"/>
        </w:rPr>
      </w:pPr>
    </w:p>
    <w:p w14:paraId="59887947" w14:textId="77777777" w:rsidR="00E162BE" w:rsidRPr="00264568" w:rsidRDefault="00E162BE" w:rsidP="00E162BE">
      <w:pPr>
        <w:pStyle w:val="TextosemFormatao1"/>
        <w:jc w:val="center"/>
        <w:rPr>
          <w:rFonts w:ascii="Times New Roman" w:hAnsi="Times New Roman"/>
          <w:b/>
          <w:bCs/>
          <w:sz w:val="24"/>
          <w:szCs w:val="24"/>
        </w:rPr>
      </w:pPr>
      <w:r w:rsidRPr="00264568">
        <w:rPr>
          <w:rFonts w:ascii="Times New Roman" w:hAnsi="Times New Roman"/>
          <w:b/>
          <w:bCs/>
          <w:sz w:val="24"/>
          <w:szCs w:val="24"/>
        </w:rPr>
        <w:t>ANEXO V</w:t>
      </w:r>
    </w:p>
    <w:p w14:paraId="63A174E1" w14:textId="77777777" w:rsidR="00E162BE" w:rsidRPr="00264568" w:rsidRDefault="00E162BE" w:rsidP="00E162BE">
      <w:pPr>
        <w:jc w:val="center"/>
        <w:rPr>
          <w:b/>
          <w:szCs w:val="24"/>
        </w:rPr>
      </w:pPr>
    </w:p>
    <w:p w14:paraId="440DBEA5" w14:textId="77777777" w:rsidR="00E162BE" w:rsidRPr="00264568" w:rsidRDefault="00E162BE" w:rsidP="00E162BE">
      <w:pPr>
        <w:jc w:val="center"/>
        <w:rPr>
          <w:b/>
          <w:szCs w:val="24"/>
        </w:rPr>
      </w:pPr>
    </w:p>
    <w:p w14:paraId="5E5790CA" w14:textId="77777777" w:rsidR="00E162BE" w:rsidRPr="00264568" w:rsidRDefault="00E162BE" w:rsidP="00E162BE">
      <w:pPr>
        <w:jc w:val="center"/>
        <w:rPr>
          <w:b/>
          <w:szCs w:val="24"/>
        </w:rPr>
      </w:pPr>
      <w:r w:rsidRPr="00264568">
        <w:rPr>
          <w:b/>
          <w:szCs w:val="24"/>
        </w:rPr>
        <w:t>DECLARAÇÃO DO QUADRO DE FUNCIONÁRIOS</w:t>
      </w:r>
    </w:p>
    <w:p w14:paraId="605A6ED8" w14:textId="49E5B65A" w:rsidR="00E162BE" w:rsidRPr="00264568" w:rsidRDefault="00E162BE" w:rsidP="00E162BE">
      <w:pPr>
        <w:jc w:val="center"/>
        <w:rPr>
          <w:b/>
          <w:szCs w:val="24"/>
          <w:u w:val="single"/>
        </w:rPr>
      </w:pPr>
      <w:r w:rsidRPr="00264568">
        <w:rPr>
          <w:b/>
          <w:szCs w:val="24"/>
          <w:u w:val="single"/>
        </w:rPr>
        <w:t>DECLARAÇÃO DE NÃO VÍ</w:t>
      </w:r>
      <w:r w:rsidR="00CC2EFD">
        <w:rPr>
          <w:b/>
          <w:szCs w:val="24"/>
          <w:u w:val="single"/>
        </w:rPr>
        <w:t>N</w:t>
      </w:r>
      <w:r w:rsidRPr="00264568">
        <w:rPr>
          <w:b/>
          <w:szCs w:val="24"/>
          <w:u w:val="single"/>
        </w:rPr>
        <w:t>CULO COM O ÓRGÃO LICITADOR</w:t>
      </w:r>
    </w:p>
    <w:p w14:paraId="085B5007" w14:textId="77777777" w:rsidR="00E162BE" w:rsidRPr="00264568" w:rsidRDefault="00E162BE" w:rsidP="00E162BE">
      <w:pPr>
        <w:jc w:val="center"/>
        <w:rPr>
          <w:szCs w:val="24"/>
        </w:rPr>
      </w:pPr>
    </w:p>
    <w:p w14:paraId="3219E42D" w14:textId="24E8F39F" w:rsidR="00E162BE" w:rsidRPr="00264568" w:rsidRDefault="005B1DD0" w:rsidP="00E162BE">
      <w:pPr>
        <w:jc w:val="center"/>
        <w:rPr>
          <w:szCs w:val="24"/>
        </w:rPr>
      </w:pPr>
      <w:r>
        <w:rPr>
          <w:bCs/>
          <w:szCs w:val="24"/>
        </w:rPr>
        <w:t xml:space="preserve"> (P</w:t>
      </w:r>
      <w:r w:rsidR="00E162BE" w:rsidRPr="00264568">
        <w:rPr>
          <w:bCs/>
          <w:szCs w:val="24"/>
        </w:rPr>
        <w:t>referencialmente em papel timbrado da empresa)</w:t>
      </w:r>
    </w:p>
    <w:p w14:paraId="26535EB4" w14:textId="77777777" w:rsidR="00E162BE" w:rsidRPr="00264568" w:rsidRDefault="00E162BE" w:rsidP="00E162BE">
      <w:pPr>
        <w:jc w:val="center"/>
        <w:rPr>
          <w:b/>
          <w:szCs w:val="24"/>
        </w:rPr>
      </w:pPr>
    </w:p>
    <w:p w14:paraId="6764D663" w14:textId="77777777" w:rsidR="00E162BE" w:rsidRPr="00264568" w:rsidRDefault="00E162BE" w:rsidP="00E162BE">
      <w:pPr>
        <w:rPr>
          <w:b/>
          <w:szCs w:val="24"/>
        </w:rPr>
      </w:pPr>
    </w:p>
    <w:p w14:paraId="22817A3E" w14:textId="77777777" w:rsidR="00E162BE" w:rsidRPr="00264568" w:rsidRDefault="00E162BE" w:rsidP="00E162BE">
      <w:pPr>
        <w:rPr>
          <w:szCs w:val="24"/>
        </w:rPr>
      </w:pPr>
    </w:p>
    <w:p w14:paraId="5C3B740A" w14:textId="77777777" w:rsidR="00E162BE" w:rsidRPr="00264568" w:rsidRDefault="00E162BE" w:rsidP="00E162BE">
      <w:pPr>
        <w:spacing w:line="360" w:lineRule="auto"/>
        <w:jc w:val="both"/>
        <w:rPr>
          <w:szCs w:val="24"/>
        </w:rPr>
      </w:pPr>
      <w:r w:rsidRPr="00264568">
        <w:rPr>
          <w:szCs w:val="24"/>
        </w:rPr>
        <w:t>Eu, _______________, RG _______________, CPF _______________, residente e domiciliado na Rua _______________, nº _______________, bairro _______________, na cidade de _______________, Estado de _______________, Representante Legal da empresa _______________, CNPJ _______________, estabelecida na Rua _______________, nº _______________, bairro _______________, na cidade de _______________, Estado de _______________,</w:t>
      </w:r>
    </w:p>
    <w:p w14:paraId="6FDF8377" w14:textId="77777777" w:rsidR="00E162BE" w:rsidRPr="00264568" w:rsidRDefault="00E162BE" w:rsidP="00E162BE">
      <w:pPr>
        <w:spacing w:line="360" w:lineRule="auto"/>
        <w:jc w:val="center"/>
        <w:rPr>
          <w:b/>
          <w:szCs w:val="24"/>
          <w:u w:val="single"/>
        </w:rPr>
      </w:pPr>
    </w:p>
    <w:p w14:paraId="6CC35248" w14:textId="77777777" w:rsidR="00E162BE" w:rsidRPr="00264568" w:rsidRDefault="00E162BE" w:rsidP="00E162BE">
      <w:pPr>
        <w:jc w:val="center"/>
        <w:rPr>
          <w:b/>
          <w:szCs w:val="24"/>
        </w:rPr>
      </w:pPr>
      <w:r w:rsidRPr="00264568">
        <w:rPr>
          <w:b/>
          <w:szCs w:val="24"/>
          <w:u w:val="single"/>
        </w:rPr>
        <w:t>DECLARO</w:t>
      </w:r>
    </w:p>
    <w:p w14:paraId="1C387D48" w14:textId="77777777" w:rsidR="00E162BE" w:rsidRPr="00264568" w:rsidRDefault="00E162BE" w:rsidP="00E162BE">
      <w:pPr>
        <w:spacing w:line="360" w:lineRule="auto"/>
        <w:jc w:val="both"/>
        <w:rPr>
          <w:szCs w:val="24"/>
        </w:rPr>
      </w:pPr>
    </w:p>
    <w:p w14:paraId="3E2B0700" w14:textId="77777777" w:rsidR="00E162BE" w:rsidRPr="00264568" w:rsidRDefault="00E162BE" w:rsidP="00E162BE">
      <w:pPr>
        <w:spacing w:line="360" w:lineRule="auto"/>
        <w:jc w:val="both"/>
        <w:rPr>
          <w:bCs/>
          <w:szCs w:val="24"/>
        </w:rPr>
      </w:pPr>
      <w:r w:rsidRPr="00264568">
        <w:rPr>
          <w:szCs w:val="24"/>
        </w:rPr>
        <w:t>Que a empresa</w:t>
      </w:r>
      <w:r w:rsidRPr="00264568">
        <w:rPr>
          <w:bCs/>
          <w:szCs w:val="24"/>
        </w:rPr>
        <w:t xml:space="preserve"> não possui </w:t>
      </w:r>
      <w:r w:rsidRPr="00264568">
        <w:rPr>
          <w:szCs w:val="24"/>
        </w:rPr>
        <w:t>entre seus dirigentes, gerentes, sócios, responsáveis técnicos ou empregados, qualquer pessoa que seja diretor ou servidor do Órgão Licitador</w:t>
      </w:r>
      <w:r w:rsidRPr="00264568">
        <w:rPr>
          <w:bCs/>
          <w:szCs w:val="24"/>
        </w:rPr>
        <w:t>.</w:t>
      </w:r>
    </w:p>
    <w:p w14:paraId="13B86EA8" w14:textId="77777777" w:rsidR="00E162BE" w:rsidRPr="00264568" w:rsidRDefault="00E162BE" w:rsidP="00E162BE">
      <w:pPr>
        <w:spacing w:line="360" w:lineRule="auto"/>
        <w:jc w:val="right"/>
        <w:rPr>
          <w:szCs w:val="24"/>
        </w:rPr>
      </w:pPr>
    </w:p>
    <w:p w14:paraId="2579ECD6" w14:textId="77777777" w:rsidR="00E162BE" w:rsidRPr="00264568" w:rsidRDefault="00E162BE" w:rsidP="00E162BE">
      <w:pPr>
        <w:spacing w:line="360" w:lineRule="auto"/>
        <w:jc w:val="center"/>
        <w:rPr>
          <w:szCs w:val="24"/>
        </w:rPr>
      </w:pPr>
      <w:r w:rsidRPr="00264568">
        <w:rPr>
          <w:szCs w:val="24"/>
        </w:rPr>
        <w:t>Local e data.</w:t>
      </w:r>
    </w:p>
    <w:p w14:paraId="517FA45C" w14:textId="77777777" w:rsidR="00E162BE" w:rsidRPr="00264568" w:rsidRDefault="00E162BE" w:rsidP="00E162BE">
      <w:pPr>
        <w:jc w:val="center"/>
        <w:rPr>
          <w:szCs w:val="24"/>
        </w:rPr>
      </w:pPr>
    </w:p>
    <w:p w14:paraId="28D1365D" w14:textId="77777777" w:rsidR="00E162BE" w:rsidRPr="00264568" w:rsidRDefault="00E162BE" w:rsidP="00E162BE">
      <w:pPr>
        <w:jc w:val="center"/>
        <w:rPr>
          <w:szCs w:val="24"/>
        </w:rPr>
      </w:pPr>
    </w:p>
    <w:p w14:paraId="7D1F588F" w14:textId="77777777" w:rsidR="00E162BE" w:rsidRPr="00264568" w:rsidRDefault="00E162BE" w:rsidP="00E162BE">
      <w:pPr>
        <w:jc w:val="center"/>
        <w:rPr>
          <w:szCs w:val="24"/>
        </w:rPr>
      </w:pPr>
    </w:p>
    <w:p w14:paraId="369570CB" w14:textId="77777777" w:rsidR="00E162BE" w:rsidRPr="00264568" w:rsidRDefault="00E162BE" w:rsidP="00E162BE">
      <w:pPr>
        <w:jc w:val="center"/>
        <w:rPr>
          <w:szCs w:val="24"/>
        </w:rPr>
      </w:pPr>
      <w:r w:rsidRPr="00264568">
        <w:rPr>
          <w:szCs w:val="24"/>
        </w:rPr>
        <w:t>_____________________________________</w:t>
      </w:r>
    </w:p>
    <w:p w14:paraId="1E14E58E" w14:textId="77777777" w:rsidR="00E162BE" w:rsidRPr="00264568" w:rsidRDefault="00E162BE" w:rsidP="00E162BE">
      <w:pPr>
        <w:jc w:val="center"/>
        <w:rPr>
          <w:b/>
          <w:szCs w:val="24"/>
        </w:rPr>
      </w:pPr>
      <w:r w:rsidRPr="00264568">
        <w:rPr>
          <w:b/>
          <w:szCs w:val="24"/>
        </w:rPr>
        <w:t>DECLARANTE</w:t>
      </w:r>
    </w:p>
    <w:p w14:paraId="22B728D8" w14:textId="77777777" w:rsidR="00E162BE" w:rsidRDefault="00E162BE" w:rsidP="00E162BE">
      <w:pPr>
        <w:jc w:val="both"/>
      </w:pPr>
    </w:p>
    <w:p w14:paraId="67A6990B" w14:textId="77777777" w:rsidR="00E162BE" w:rsidRDefault="00E162BE" w:rsidP="00E162BE">
      <w:pPr>
        <w:jc w:val="both"/>
      </w:pPr>
      <w:r>
        <w:br w:type="page"/>
      </w:r>
    </w:p>
    <w:p w14:paraId="2277B2C0" w14:textId="77777777" w:rsidR="00D26B01" w:rsidRPr="00D67468" w:rsidRDefault="00D26B01" w:rsidP="00D26B01">
      <w:pPr>
        <w:jc w:val="center"/>
        <w:rPr>
          <w:b/>
          <w:bCs/>
          <w:iCs/>
          <w:szCs w:val="24"/>
          <w:lang w:eastAsia="x-none"/>
        </w:rPr>
      </w:pPr>
      <w:r w:rsidRPr="00D67468">
        <w:rPr>
          <w:b/>
          <w:bCs/>
          <w:iCs/>
          <w:szCs w:val="24"/>
          <w:lang w:eastAsia="x-none"/>
        </w:rPr>
        <w:lastRenderedPageBreak/>
        <w:t xml:space="preserve">PROCESSO LICITATÓRIO Nº </w:t>
      </w:r>
      <w:r>
        <w:rPr>
          <w:b/>
          <w:bCs/>
          <w:iCs/>
          <w:szCs w:val="24"/>
          <w:lang w:eastAsia="x-none"/>
        </w:rPr>
        <w:t>10</w:t>
      </w:r>
      <w:r w:rsidRPr="00D67468">
        <w:rPr>
          <w:b/>
          <w:bCs/>
          <w:iCs/>
          <w:szCs w:val="24"/>
          <w:lang w:eastAsia="x-none"/>
        </w:rPr>
        <w:t>/202</w:t>
      </w:r>
      <w:r>
        <w:rPr>
          <w:b/>
          <w:bCs/>
          <w:iCs/>
          <w:szCs w:val="24"/>
          <w:lang w:eastAsia="x-none"/>
        </w:rPr>
        <w:t>3</w:t>
      </w:r>
    </w:p>
    <w:p w14:paraId="65112A0B" w14:textId="77777777" w:rsidR="00D26B01" w:rsidRPr="003A477E" w:rsidRDefault="00D26B01" w:rsidP="00D26B01">
      <w:pPr>
        <w:jc w:val="center"/>
        <w:rPr>
          <w:b/>
          <w:bCs/>
          <w:iCs/>
          <w:szCs w:val="24"/>
          <w:lang w:eastAsia="x-none"/>
        </w:rPr>
      </w:pPr>
      <w:r w:rsidRPr="00D67468">
        <w:rPr>
          <w:b/>
          <w:bCs/>
          <w:iCs/>
          <w:szCs w:val="24"/>
          <w:lang w:eastAsia="x-none"/>
        </w:rPr>
        <w:t xml:space="preserve">EDITAL DO PREGÃO PRESENCIAL Nº </w:t>
      </w:r>
      <w:r>
        <w:rPr>
          <w:b/>
          <w:bCs/>
          <w:iCs/>
          <w:szCs w:val="24"/>
          <w:lang w:eastAsia="x-none"/>
        </w:rPr>
        <w:t>06</w:t>
      </w:r>
      <w:r w:rsidRPr="00D67468">
        <w:rPr>
          <w:b/>
          <w:bCs/>
          <w:iCs/>
          <w:szCs w:val="24"/>
          <w:lang w:eastAsia="x-none"/>
        </w:rPr>
        <w:t>/2</w:t>
      </w:r>
      <w:r>
        <w:rPr>
          <w:b/>
          <w:bCs/>
          <w:iCs/>
          <w:szCs w:val="24"/>
          <w:lang w:eastAsia="x-none"/>
        </w:rPr>
        <w:t>023</w:t>
      </w:r>
    </w:p>
    <w:p w14:paraId="17958AF9" w14:textId="2B2E18BC" w:rsidR="00E162BE" w:rsidRPr="0034371B" w:rsidRDefault="00E162BE" w:rsidP="0079710C">
      <w:pPr>
        <w:jc w:val="center"/>
        <w:rPr>
          <w:bCs/>
          <w:szCs w:val="24"/>
        </w:rPr>
      </w:pPr>
    </w:p>
    <w:p w14:paraId="5F0122B6" w14:textId="77777777" w:rsidR="00E162BE" w:rsidRPr="00EE4F80" w:rsidRDefault="00E162BE" w:rsidP="00E162BE">
      <w:pPr>
        <w:pStyle w:val="Ttulo6"/>
        <w:tabs>
          <w:tab w:val="left" w:pos="0"/>
        </w:tabs>
        <w:jc w:val="center"/>
        <w:rPr>
          <w:rFonts w:ascii="Times New Roman" w:hAnsi="Times New Roman"/>
          <w:sz w:val="24"/>
          <w:szCs w:val="24"/>
          <w:lang w:val="pt-BR"/>
        </w:rPr>
      </w:pPr>
      <w:r>
        <w:rPr>
          <w:rFonts w:ascii="Times New Roman" w:hAnsi="Times New Roman"/>
          <w:sz w:val="24"/>
          <w:szCs w:val="24"/>
        </w:rPr>
        <w:t xml:space="preserve">ANEXO </w:t>
      </w:r>
      <w:r>
        <w:rPr>
          <w:rFonts w:ascii="Times New Roman" w:hAnsi="Times New Roman"/>
          <w:sz w:val="24"/>
          <w:szCs w:val="24"/>
          <w:lang w:val="pt-BR"/>
        </w:rPr>
        <w:t>VI</w:t>
      </w:r>
    </w:p>
    <w:p w14:paraId="499D790F" w14:textId="77777777" w:rsidR="00E162BE" w:rsidRPr="005D7D3F" w:rsidRDefault="00E162BE" w:rsidP="00E162BE">
      <w:pPr>
        <w:pStyle w:val="Ttulo2"/>
        <w:jc w:val="both"/>
        <w:rPr>
          <w:rFonts w:ascii="Times New Roman" w:hAnsi="Times New Roman"/>
          <w:b w:val="0"/>
          <w:i w:val="0"/>
          <w:sz w:val="24"/>
          <w:szCs w:val="24"/>
          <w:lang w:val="pt-BR"/>
        </w:rPr>
      </w:pPr>
      <w:r w:rsidRPr="005D7D3F">
        <w:rPr>
          <w:rFonts w:ascii="Times New Roman" w:hAnsi="Times New Roman"/>
          <w:b w:val="0"/>
          <w:i w:val="0"/>
          <w:sz w:val="24"/>
          <w:szCs w:val="24"/>
          <w:lang w:val="pt-BR"/>
        </w:rPr>
        <w:t xml:space="preserve">           TERMO DE CONTRATO ADMINISTRATIVO CELEBRADO ENTRE O MUNICÍPIO DE </w:t>
      </w:r>
      <w:r w:rsidRPr="00E14785">
        <w:rPr>
          <w:rFonts w:ascii="Times New Roman" w:hAnsi="Times New Roman"/>
          <w:b w:val="0"/>
          <w:i w:val="0"/>
          <w:sz w:val="24"/>
          <w:szCs w:val="24"/>
          <w:lang w:eastAsia="pt-BR"/>
        </w:rPr>
        <w:t>SÃO CRISTÓVÃO DO SUL</w:t>
      </w:r>
      <w:r>
        <w:rPr>
          <w:rFonts w:ascii="Times New Roman" w:hAnsi="Times New Roman"/>
          <w:sz w:val="24"/>
          <w:szCs w:val="24"/>
          <w:lang w:val="pt-BR" w:eastAsia="pt-BR"/>
        </w:rPr>
        <w:t xml:space="preserve"> </w:t>
      </w:r>
      <w:r w:rsidRPr="005D7D3F">
        <w:rPr>
          <w:rFonts w:ascii="Times New Roman" w:hAnsi="Times New Roman"/>
          <w:b w:val="0"/>
          <w:i w:val="0"/>
          <w:sz w:val="24"/>
          <w:szCs w:val="24"/>
          <w:lang w:val="pt-BR"/>
        </w:rPr>
        <w:t>- SC E___________________________________.</w:t>
      </w:r>
    </w:p>
    <w:p w14:paraId="3939FF3A" w14:textId="77777777" w:rsidR="00E162BE" w:rsidRPr="005D7D3F" w:rsidRDefault="00E162BE" w:rsidP="00E162BE">
      <w:pPr>
        <w:pStyle w:val="Ttulo2"/>
        <w:jc w:val="both"/>
        <w:rPr>
          <w:rFonts w:ascii="Times New Roman" w:hAnsi="Times New Roman"/>
          <w:b w:val="0"/>
          <w:i w:val="0"/>
          <w:sz w:val="24"/>
          <w:szCs w:val="24"/>
          <w:lang w:val="pt-BR"/>
        </w:rPr>
      </w:pPr>
    </w:p>
    <w:p w14:paraId="0101388E" w14:textId="5E86CDF9" w:rsidR="00E162BE" w:rsidRPr="005D7D3F" w:rsidRDefault="00E162BE" w:rsidP="00E162BE">
      <w:pPr>
        <w:pStyle w:val="Ttulo2"/>
        <w:jc w:val="both"/>
        <w:rPr>
          <w:rFonts w:ascii="Times New Roman" w:hAnsi="Times New Roman"/>
          <w:b w:val="0"/>
          <w:i w:val="0"/>
          <w:sz w:val="24"/>
          <w:szCs w:val="24"/>
          <w:lang w:val="pt-BR"/>
        </w:rPr>
      </w:pPr>
      <w:r w:rsidRPr="005D7D3F">
        <w:rPr>
          <w:rFonts w:ascii="Times New Roman" w:hAnsi="Times New Roman"/>
          <w:b w:val="0"/>
          <w:i w:val="0"/>
          <w:sz w:val="24"/>
          <w:szCs w:val="24"/>
          <w:lang w:val="pt-BR"/>
        </w:rPr>
        <w:tab/>
        <w:t xml:space="preserve">A PREFEITURA MUNICIPAL DE </w:t>
      </w:r>
      <w:r>
        <w:rPr>
          <w:rFonts w:ascii="Times New Roman" w:hAnsi="Times New Roman"/>
          <w:b w:val="0"/>
          <w:i w:val="0"/>
          <w:sz w:val="24"/>
          <w:szCs w:val="24"/>
          <w:lang w:val="pt-BR"/>
        </w:rPr>
        <w:t>SÃO CRISTÓVÃO DO SUL</w:t>
      </w:r>
      <w:r w:rsidRPr="005D7D3F">
        <w:rPr>
          <w:rFonts w:ascii="Times New Roman" w:hAnsi="Times New Roman"/>
          <w:b w:val="0"/>
          <w:i w:val="0"/>
          <w:sz w:val="24"/>
          <w:szCs w:val="24"/>
          <w:lang w:val="pt-BR"/>
        </w:rPr>
        <w:t xml:space="preserve">, pessoa jurídica de direito público, situado à </w:t>
      </w:r>
      <w:r w:rsidRPr="00403F31">
        <w:rPr>
          <w:rFonts w:ascii="Times New Roman" w:hAnsi="Times New Roman"/>
          <w:b w:val="0"/>
          <w:i w:val="0"/>
          <w:sz w:val="24"/>
          <w:szCs w:val="24"/>
        </w:rPr>
        <w:t xml:space="preserve">Rua </w:t>
      </w:r>
      <w:proofErr w:type="spellStart"/>
      <w:r w:rsidRPr="00403F31">
        <w:rPr>
          <w:rFonts w:ascii="Times New Roman" w:hAnsi="Times New Roman"/>
          <w:b w:val="0"/>
          <w:i w:val="0"/>
          <w:sz w:val="24"/>
          <w:szCs w:val="24"/>
        </w:rPr>
        <w:t>Juventino</w:t>
      </w:r>
      <w:proofErr w:type="spellEnd"/>
      <w:r>
        <w:rPr>
          <w:rFonts w:ascii="Times New Roman" w:hAnsi="Times New Roman"/>
          <w:b w:val="0"/>
          <w:i w:val="0"/>
          <w:sz w:val="24"/>
          <w:szCs w:val="24"/>
          <w:lang w:val="pt-BR"/>
        </w:rPr>
        <w:t xml:space="preserve"> </w:t>
      </w:r>
      <w:r w:rsidRPr="00403F31">
        <w:rPr>
          <w:rFonts w:ascii="Times New Roman" w:hAnsi="Times New Roman"/>
          <w:b w:val="0"/>
          <w:i w:val="0"/>
          <w:sz w:val="24"/>
          <w:szCs w:val="24"/>
        </w:rPr>
        <w:t>França de Moraes, 19, Centro, São Cristóvão do Sul/SC, inscrita no CNPJ sob o nº 95.991.261/0001-27</w:t>
      </w:r>
      <w:r>
        <w:rPr>
          <w:rFonts w:ascii="Times New Roman" w:hAnsi="Times New Roman"/>
          <w:b w:val="0"/>
          <w:i w:val="0"/>
          <w:sz w:val="24"/>
          <w:szCs w:val="24"/>
          <w:lang w:val="pt-BR"/>
        </w:rPr>
        <w:t>, neste ato representada por sua</w:t>
      </w:r>
      <w:r w:rsidRPr="00F25F31">
        <w:rPr>
          <w:rFonts w:ascii="Times New Roman" w:hAnsi="Times New Roman"/>
          <w:b w:val="0"/>
          <w:i w:val="0"/>
          <w:sz w:val="24"/>
          <w:szCs w:val="24"/>
          <w:lang w:val="pt-BR"/>
        </w:rPr>
        <w:t xml:space="preserve"> PR</w:t>
      </w:r>
      <w:r>
        <w:rPr>
          <w:rFonts w:ascii="Times New Roman" w:hAnsi="Times New Roman"/>
          <w:b w:val="0"/>
          <w:i w:val="0"/>
          <w:sz w:val="24"/>
          <w:szCs w:val="24"/>
          <w:lang w:val="pt-BR"/>
        </w:rPr>
        <w:t>EFEITA</w:t>
      </w:r>
      <w:r w:rsidRPr="00F25F31">
        <w:rPr>
          <w:rFonts w:ascii="Times New Roman" w:hAnsi="Times New Roman"/>
          <w:b w:val="0"/>
          <w:i w:val="0"/>
          <w:sz w:val="24"/>
          <w:szCs w:val="24"/>
          <w:lang w:val="pt-BR"/>
        </w:rPr>
        <w:t xml:space="preserve">, </w:t>
      </w:r>
      <w:r w:rsidRPr="00D26B01">
        <w:rPr>
          <w:rFonts w:ascii="Times New Roman" w:hAnsi="Times New Roman"/>
          <w:b w:val="0"/>
          <w:i w:val="0"/>
          <w:sz w:val="24"/>
          <w:szCs w:val="24"/>
          <w:lang w:val="pt-BR"/>
        </w:rPr>
        <w:t>Senhora ILSE AMÉLIA LEOBET</w:t>
      </w:r>
      <w:r w:rsidRPr="00F25F31">
        <w:rPr>
          <w:rFonts w:ascii="Times New Roman" w:hAnsi="Times New Roman"/>
          <w:b w:val="0"/>
          <w:i w:val="0"/>
          <w:sz w:val="24"/>
          <w:szCs w:val="24"/>
        </w:rPr>
        <w:t xml:space="preserve"> </w:t>
      </w:r>
      <w:r w:rsidRPr="00F25F31">
        <w:rPr>
          <w:rFonts w:ascii="Times New Roman" w:hAnsi="Times New Roman"/>
          <w:b w:val="0"/>
          <w:i w:val="0"/>
          <w:sz w:val="24"/>
          <w:szCs w:val="24"/>
          <w:lang w:val="pt-BR"/>
        </w:rPr>
        <w:t>a seguir denominada CONTRATANTE, e a Empresa</w:t>
      </w:r>
      <w:r w:rsidRPr="005D7D3F">
        <w:rPr>
          <w:rFonts w:ascii="Times New Roman" w:hAnsi="Times New Roman"/>
          <w:b w:val="0"/>
          <w:i w:val="0"/>
          <w:sz w:val="24"/>
          <w:szCs w:val="24"/>
          <w:lang w:val="pt-BR"/>
        </w:rPr>
        <w:t xml:space="preserve"> _____________________________________, pessoa jurídica de direito privado, sito à ____________________________________, cidade de _______________________________, inscrita no CNPJ/MF sob o n° _____________________, neste ato representada por seu representante legal, a seguir denominada CONTRATADA, resolvem celebrar o presente Contrato mediante as cláusulas e condições seguintes, de acordo com a Lei n° 8.666/93 e suas alterações posteriores:</w:t>
      </w:r>
    </w:p>
    <w:p w14:paraId="26E342F4" w14:textId="77777777" w:rsidR="00E162BE" w:rsidRDefault="00E162BE" w:rsidP="00E162BE">
      <w:pPr>
        <w:jc w:val="both"/>
      </w:pPr>
    </w:p>
    <w:p w14:paraId="778C5A4A" w14:textId="77777777" w:rsidR="00E162BE" w:rsidRDefault="00E162BE" w:rsidP="00E162BE">
      <w:pPr>
        <w:jc w:val="both"/>
      </w:pPr>
      <w:r>
        <w:t>CLÁUSULA PRIMEIRA – OBJETO</w:t>
      </w:r>
    </w:p>
    <w:p w14:paraId="5E70B172" w14:textId="77777777" w:rsidR="00E162BE" w:rsidRDefault="00E162BE" w:rsidP="00E162BE">
      <w:pPr>
        <w:jc w:val="both"/>
      </w:pPr>
    </w:p>
    <w:p w14:paraId="4930FDEC" w14:textId="77777777" w:rsidR="00BB2D1A" w:rsidRDefault="00BB2D1A" w:rsidP="00BB2D1A">
      <w:pPr>
        <w:jc w:val="both"/>
        <w:rPr>
          <w:b/>
          <w:szCs w:val="24"/>
        </w:rPr>
      </w:pPr>
      <w:r w:rsidRPr="0095068D">
        <w:rPr>
          <w:b/>
          <w:szCs w:val="24"/>
        </w:rPr>
        <w:t>CONTRATAÇÃO DE EMPRESA ESPECIALIZADA PARA PRESTAÇÃO DE SERVIÇOS DE TRANSPORTE ESCOLAR DE ALUNOS DO INTERIOR DO MUNICÍPIO PARA AS ESCOLAS MUNICIPAIS E ESTADUAIS DE ACORDO COM O CALENDÁRIO ESCOLAR DA SECRETARIA MUNICIPAL DE EDUCAÇÃO, CONFORME RELAÇÃO, QUANTITATIVOS E ESPECIFICAÇÕES CONSTANTES NO EDITAL E EM SEUS ANEXOS.</w:t>
      </w:r>
    </w:p>
    <w:p w14:paraId="4E7B9C94" w14:textId="77777777" w:rsidR="00E162BE" w:rsidRDefault="00E162BE" w:rsidP="00E162BE">
      <w:pPr>
        <w:jc w:val="both"/>
      </w:pPr>
    </w:p>
    <w:p w14:paraId="7732B600" w14:textId="77777777" w:rsidR="00E162BE" w:rsidRDefault="00E162BE" w:rsidP="00E162BE">
      <w:pPr>
        <w:jc w:val="both"/>
      </w:pPr>
      <w:r>
        <w:tab/>
        <w:t xml:space="preserve">Pela execução do objeto ora contratado, a CONTRATANTE pagará à CONTRATADA o valor GLOBAL de R$ ______________________________, </w:t>
      </w:r>
      <w:r w:rsidRPr="002F3996">
        <w:t>para todos os legais e jurídicos efeitos</w:t>
      </w:r>
      <w:r>
        <w:t xml:space="preserve"> COM A SEGUINTE FORMA DE PAGAMENTO:</w:t>
      </w:r>
    </w:p>
    <w:p w14:paraId="6F7D0ED7" w14:textId="77777777" w:rsidR="00E162BE" w:rsidRDefault="00E162BE" w:rsidP="00E162BE">
      <w:pPr>
        <w:jc w:val="both"/>
      </w:pPr>
    </w:p>
    <w:p w14:paraId="2BAF3D3A" w14:textId="77777777" w:rsidR="00E162BE" w:rsidRDefault="00E162BE" w:rsidP="00E162BE">
      <w:pPr>
        <w:jc w:val="both"/>
      </w:pPr>
      <w:r>
        <w:tab/>
        <w:t>Parágrafo Primeiro - Os pagamentos serão efetuados em até 15 (quinze) dias após a entrega do objeto, na quantidade solicitada pela CONTRATANTE e mediante a apresentação da Nota Fiscal.</w:t>
      </w:r>
    </w:p>
    <w:p w14:paraId="7CCC9BEE" w14:textId="77777777" w:rsidR="00E162BE" w:rsidRDefault="00E162BE" w:rsidP="00E162BE">
      <w:pPr>
        <w:jc w:val="both"/>
      </w:pPr>
    </w:p>
    <w:p w14:paraId="5086ECB3" w14:textId="77777777" w:rsidR="00E162BE" w:rsidRDefault="00E162BE" w:rsidP="00E162BE">
      <w:pPr>
        <w:jc w:val="both"/>
      </w:pPr>
      <w:r>
        <w:tab/>
        <w:t xml:space="preserve">Para fins de pagamento deverá ser apresentado mensalmente o respectivo documento fiscal, o qual deverá vir acompanhado de todas as "Autorizações de Compras" referentes ao mês. </w:t>
      </w:r>
    </w:p>
    <w:p w14:paraId="633376F3" w14:textId="77777777" w:rsidR="00E162BE" w:rsidRDefault="00E162BE" w:rsidP="00E162BE">
      <w:pPr>
        <w:jc w:val="both"/>
      </w:pPr>
    </w:p>
    <w:p w14:paraId="48674602" w14:textId="77777777" w:rsidR="00E162BE" w:rsidRPr="008200E9" w:rsidRDefault="00E162BE" w:rsidP="00E162BE">
      <w:pPr>
        <w:jc w:val="both"/>
        <w:rPr>
          <w:szCs w:val="24"/>
        </w:rPr>
      </w:pPr>
      <w:r w:rsidRPr="008200E9">
        <w:rPr>
          <w:szCs w:val="24"/>
        </w:rPr>
        <w:lastRenderedPageBreak/>
        <w:tab/>
        <w:t xml:space="preserve">A Nota Fiscal ou outro documento fiscal correlato deverá ser emitido para PREFEITURA MUNICIPAL DE SÃO CRISTÓVÃO DO SUL sito a Rua </w:t>
      </w:r>
      <w:proofErr w:type="spellStart"/>
      <w:r w:rsidRPr="008200E9">
        <w:rPr>
          <w:szCs w:val="24"/>
        </w:rPr>
        <w:t>Juventino</w:t>
      </w:r>
      <w:proofErr w:type="spellEnd"/>
      <w:r w:rsidRPr="008200E9">
        <w:rPr>
          <w:szCs w:val="24"/>
        </w:rPr>
        <w:t xml:space="preserve"> França de Moraes, 19, Centro, São Cristóvão do Sul/SC - CNPJ 95.991.261/0001-27. </w:t>
      </w:r>
    </w:p>
    <w:p w14:paraId="3CF58CA0" w14:textId="77777777" w:rsidR="00E162BE" w:rsidRPr="008200E9" w:rsidRDefault="00E162BE" w:rsidP="00E162BE">
      <w:pPr>
        <w:jc w:val="both"/>
        <w:rPr>
          <w:szCs w:val="24"/>
        </w:rPr>
      </w:pPr>
    </w:p>
    <w:p w14:paraId="33209E0F" w14:textId="77777777" w:rsidR="00E162BE" w:rsidRDefault="00E162BE" w:rsidP="00E162BE">
      <w:pPr>
        <w:jc w:val="both"/>
      </w:pPr>
      <w:r w:rsidRPr="00EA5C6D">
        <w:tab/>
        <w:t>Nos preços contratados já estão inclusos além do lucro, taxas, fretes, impostos e descontos, quando for o caso, bem como todas as despesas, diretas ou indiretas, relacionadas com o fornecimento do objeto da presente contratação.</w:t>
      </w:r>
    </w:p>
    <w:p w14:paraId="055C6751" w14:textId="77777777" w:rsidR="00E162BE" w:rsidRPr="00EA5C6D" w:rsidRDefault="00E162BE" w:rsidP="00E162BE">
      <w:pPr>
        <w:jc w:val="both"/>
      </w:pPr>
    </w:p>
    <w:p w14:paraId="44F434F0" w14:textId="77777777" w:rsidR="00E162BE" w:rsidRPr="00EA5C6D" w:rsidRDefault="00E162BE" w:rsidP="00E162BE">
      <w:pPr>
        <w:jc w:val="both"/>
      </w:pPr>
      <w:r w:rsidRPr="00EA5C6D">
        <w:tab/>
      </w:r>
      <w:r w:rsidRPr="00EA5C6D">
        <w:rPr>
          <w:lang w:val="pt-PT"/>
        </w:rPr>
        <w:t>O empenhamento somente será efetuado, e conseqüentemente paga a despesa, na forma prevista neste instrumento convocatório e no contrato a ser assinado com a CONTRATADA</w:t>
      </w:r>
      <w:r w:rsidRPr="00EA5C6D">
        <w:rPr>
          <w:snapToGrid w:val="0"/>
        </w:rPr>
        <w:t>, o</w:t>
      </w:r>
      <w:r w:rsidRPr="00EA5C6D">
        <w:t xml:space="preserve"> pagamento será realizado de forma mensal, até </w:t>
      </w:r>
      <w:r>
        <w:t>15 (quinze) dias após</w:t>
      </w:r>
      <w:r w:rsidRPr="00EA5C6D">
        <w:t xml:space="preserve"> a execução do objeto, de acordo com a Autorização expedida pelo órgão competente, por item fornecido, bem como mediante apresentação do documento fiscal, atestado por servidor competente, </w:t>
      </w:r>
      <w:r w:rsidRPr="00EA5C6D">
        <w:rPr>
          <w:rFonts w:eastAsia="Calibri"/>
        </w:rPr>
        <w:t>através de crédito em conta corrente a ser fornecida pelo Contratado</w:t>
      </w:r>
      <w:r w:rsidRPr="00EA5C6D">
        <w:t>.</w:t>
      </w:r>
    </w:p>
    <w:p w14:paraId="679FC2F6" w14:textId="77777777" w:rsidR="00E162BE" w:rsidRPr="00EA5C6D" w:rsidRDefault="00E162BE" w:rsidP="00E162BE">
      <w:pPr>
        <w:jc w:val="both"/>
      </w:pPr>
    </w:p>
    <w:p w14:paraId="77074728" w14:textId="77777777" w:rsidR="00E162BE" w:rsidRPr="00EA5C6D" w:rsidRDefault="00E162BE" w:rsidP="00E162BE">
      <w:pPr>
        <w:jc w:val="both"/>
      </w:pPr>
      <w:r w:rsidRPr="00EA5C6D">
        <w:tab/>
        <w:t xml:space="preserve">Os preços somente serão revisados quando houver alteração dos valores, </w:t>
      </w:r>
      <w:proofErr w:type="gramStart"/>
      <w:r w:rsidRPr="00EA5C6D">
        <w:t xml:space="preserve">devidamente </w:t>
      </w:r>
      <w:r>
        <w:t>C</w:t>
      </w:r>
      <w:r w:rsidRPr="00EA5C6D">
        <w:t>omprovada</w:t>
      </w:r>
      <w:proofErr w:type="gramEnd"/>
      <w:r w:rsidRPr="00EA5C6D">
        <w:t>, nos termos do art. 65 da Lei nº 8.666/93 e alterações, mediante requerimento devidamente instruído, a ser formalizado pela CONTRATADA.</w:t>
      </w:r>
    </w:p>
    <w:p w14:paraId="6D41CA08" w14:textId="77777777" w:rsidR="00E162BE" w:rsidRPr="00EA5C6D" w:rsidRDefault="00E162BE" w:rsidP="00E162BE">
      <w:pPr>
        <w:jc w:val="both"/>
        <w:rPr>
          <w:szCs w:val="24"/>
        </w:rPr>
      </w:pPr>
    </w:p>
    <w:p w14:paraId="0FF08288" w14:textId="77777777" w:rsidR="00E162BE" w:rsidRPr="00EA5C6D" w:rsidRDefault="00E162BE" w:rsidP="00E162BE">
      <w:pPr>
        <w:jc w:val="both"/>
        <w:rPr>
          <w:szCs w:val="24"/>
        </w:rPr>
      </w:pPr>
      <w:r w:rsidRPr="00EA5C6D">
        <w:rPr>
          <w:szCs w:val="24"/>
        </w:rPr>
        <w:tab/>
        <w:t>A apresentação do documento fiscal que contrarie essas exigências inviabilizará o pagamento, isentando o contratante do ressarcimento de qualquer prejuízo para a contratada.</w:t>
      </w:r>
    </w:p>
    <w:p w14:paraId="18CC44FF" w14:textId="77777777" w:rsidR="00E162BE" w:rsidRPr="00EA5C6D" w:rsidRDefault="00E162BE" w:rsidP="00E162BE">
      <w:pPr>
        <w:jc w:val="both"/>
        <w:rPr>
          <w:szCs w:val="24"/>
        </w:rPr>
      </w:pPr>
    </w:p>
    <w:p w14:paraId="6F7F96D8" w14:textId="77777777" w:rsidR="00E162BE" w:rsidRPr="00EA5C6D" w:rsidRDefault="00E162BE" w:rsidP="00E162BE">
      <w:pPr>
        <w:jc w:val="both"/>
        <w:rPr>
          <w:szCs w:val="24"/>
        </w:rPr>
      </w:pPr>
      <w:r w:rsidRPr="00EA5C6D">
        <w:rPr>
          <w:szCs w:val="24"/>
        </w:rPr>
        <w:tab/>
        <w:t xml:space="preserve"> A quantidade inicialmente contratada poderá ser acrescida e/ou suprimida dentro dos limites previstos no § 1º do artigo 65 da Lei n.º 8.666/93, podendo a supressão exceder tal limite, nos termos do § 2º, inciso II do mesmo artigo</w:t>
      </w:r>
    </w:p>
    <w:p w14:paraId="0CCABCC1" w14:textId="77777777" w:rsidR="00E162BE" w:rsidRPr="00EA5C6D" w:rsidRDefault="00E162BE" w:rsidP="00E162BE">
      <w:pPr>
        <w:jc w:val="both"/>
        <w:rPr>
          <w:szCs w:val="24"/>
        </w:rPr>
      </w:pPr>
    </w:p>
    <w:p w14:paraId="58B7FB53" w14:textId="77777777" w:rsidR="00E162BE" w:rsidRPr="00EA5C6D" w:rsidRDefault="00E162BE" w:rsidP="00E162BE">
      <w:pPr>
        <w:ind w:right="-54"/>
        <w:jc w:val="both"/>
        <w:rPr>
          <w:szCs w:val="24"/>
        </w:rPr>
      </w:pPr>
      <w:r w:rsidRPr="00EA5C6D">
        <w:rPr>
          <w:szCs w:val="24"/>
        </w:rPr>
        <w:tab/>
        <w:t>A Prefeitura Municipal poderá, em qualquer ocasião, modificar as quantidades, reduzindo ou aumentando o volume das entregas, ficando a contratada obrigada a manter os mesmos preços unitários, desde que as modificações feitas não excedam mais de 25% (vinte e cinco por cento) do valor inicial atualizado do contrato.</w:t>
      </w:r>
    </w:p>
    <w:p w14:paraId="2531765F" w14:textId="77777777" w:rsidR="00E162BE" w:rsidRPr="00EA5C6D" w:rsidRDefault="00E162BE" w:rsidP="00E162BE">
      <w:pPr>
        <w:ind w:right="-54"/>
        <w:jc w:val="both"/>
        <w:rPr>
          <w:szCs w:val="24"/>
        </w:rPr>
      </w:pPr>
    </w:p>
    <w:p w14:paraId="7596DE78" w14:textId="77777777" w:rsidR="00E162BE" w:rsidRPr="00EA5C6D" w:rsidRDefault="00E162BE" w:rsidP="00E162BE">
      <w:pPr>
        <w:jc w:val="both"/>
        <w:rPr>
          <w:szCs w:val="24"/>
        </w:rPr>
      </w:pPr>
      <w:r w:rsidRPr="00EA5C6D">
        <w:rPr>
          <w:szCs w:val="24"/>
        </w:rPr>
        <w:tab/>
        <w:t xml:space="preserve"> Este ajuste, suas alterações e rescisão obedecerão à Lei Federal nº 8.666/93, inclusive com relação aos casos omissos do Edital de Pregão e deste Contrato.</w:t>
      </w:r>
    </w:p>
    <w:p w14:paraId="37E19822" w14:textId="77777777" w:rsidR="00E162BE" w:rsidRPr="00EA5C6D" w:rsidRDefault="00E162BE" w:rsidP="00E162BE">
      <w:pPr>
        <w:jc w:val="both"/>
        <w:rPr>
          <w:szCs w:val="24"/>
        </w:rPr>
      </w:pPr>
      <w:r w:rsidRPr="00EA5C6D">
        <w:rPr>
          <w:szCs w:val="24"/>
        </w:rPr>
        <w:tab/>
      </w:r>
    </w:p>
    <w:p w14:paraId="6496119D" w14:textId="77777777" w:rsidR="00E162BE" w:rsidRPr="00EA5C6D" w:rsidRDefault="00E162BE" w:rsidP="00E162BE">
      <w:pPr>
        <w:jc w:val="both"/>
        <w:rPr>
          <w:szCs w:val="24"/>
        </w:rPr>
      </w:pPr>
      <w:r w:rsidRPr="00EA5C6D">
        <w:rPr>
          <w:szCs w:val="24"/>
        </w:rPr>
        <w:t>CLÁUSULA TERCEIRA - RECURSOS FINANCEIROS</w:t>
      </w:r>
    </w:p>
    <w:p w14:paraId="6C2E95E4" w14:textId="77777777" w:rsidR="00E162BE" w:rsidRPr="00EA5C6D" w:rsidRDefault="00E162BE" w:rsidP="00E162BE">
      <w:pPr>
        <w:jc w:val="both"/>
        <w:rPr>
          <w:szCs w:val="24"/>
        </w:rPr>
      </w:pPr>
    </w:p>
    <w:p w14:paraId="52392E35" w14:textId="324CAF3C" w:rsidR="00E162BE" w:rsidRDefault="00E162BE" w:rsidP="00E162BE">
      <w:pPr>
        <w:jc w:val="both"/>
        <w:rPr>
          <w:szCs w:val="24"/>
        </w:rPr>
      </w:pPr>
      <w:r w:rsidRPr="00EA5C6D">
        <w:rPr>
          <w:szCs w:val="24"/>
        </w:rPr>
        <w:tab/>
        <w:t>As despesas decorrentes do presente Contrato correrão à conta do</w:t>
      </w:r>
      <w:r>
        <w:rPr>
          <w:szCs w:val="24"/>
        </w:rPr>
        <w:t xml:space="preserve"> </w:t>
      </w:r>
      <w:r w:rsidRPr="00EA5C6D">
        <w:rPr>
          <w:szCs w:val="24"/>
        </w:rPr>
        <w:t xml:space="preserve">(s) recurso(s) financeiro(s) conforme dotações classificadas e codificadas </w:t>
      </w:r>
      <w:r>
        <w:rPr>
          <w:szCs w:val="24"/>
        </w:rPr>
        <w:t>no orçamento para o exercício de 202</w:t>
      </w:r>
      <w:r w:rsidR="00D26B01">
        <w:rPr>
          <w:szCs w:val="24"/>
        </w:rPr>
        <w:t>3</w:t>
      </w:r>
      <w:r>
        <w:rPr>
          <w:szCs w:val="24"/>
        </w:rPr>
        <w:t>.</w:t>
      </w:r>
    </w:p>
    <w:p w14:paraId="76AE941F" w14:textId="77777777" w:rsidR="00E162BE" w:rsidRPr="00EA5C6D" w:rsidRDefault="00E162BE" w:rsidP="00E162BE">
      <w:pPr>
        <w:jc w:val="both"/>
        <w:rPr>
          <w:szCs w:val="24"/>
        </w:rPr>
      </w:pPr>
    </w:p>
    <w:p w14:paraId="2275668B" w14:textId="77777777" w:rsidR="00E162BE" w:rsidRPr="00EA5C6D" w:rsidRDefault="00E162BE" w:rsidP="00E162BE">
      <w:pPr>
        <w:jc w:val="both"/>
        <w:rPr>
          <w:szCs w:val="24"/>
        </w:rPr>
      </w:pPr>
      <w:r w:rsidRPr="00EA5C6D">
        <w:rPr>
          <w:szCs w:val="24"/>
        </w:rPr>
        <w:t>CLÁUSULA QUARTA – DA VIGÊNCIA</w:t>
      </w:r>
    </w:p>
    <w:p w14:paraId="0CEBB0F3" w14:textId="77777777" w:rsidR="00E162BE" w:rsidRPr="00EA5C6D" w:rsidRDefault="00E162BE" w:rsidP="00E162BE">
      <w:pPr>
        <w:jc w:val="both"/>
        <w:rPr>
          <w:szCs w:val="24"/>
        </w:rPr>
      </w:pPr>
    </w:p>
    <w:p w14:paraId="48F01492" w14:textId="5BC00863" w:rsidR="00E162BE" w:rsidRPr="00EA5C6D" w:rsidRDefault="00E162BE" w:rsidP="00E162BE">
      <w:pPr>
        <w:ind w:right="-54"/>
        <w:jc w:val="both"/>
        <w:rPr>
          <w:rFonts w:eastAsia="MS Mincho"/>
          <w:szCs w:val="24"/>
        </w:rPr>
      </w:pPr>
      <w:r w:rsidRPr="00EA5C6D">
        <w:rPr>
          <w:szCs w:val="24"/>
        </w:rPr>
        <w:t xml:space="preserve">O presente contrato terá início na data de assinatura deste instrumento e vigorará </w:t>
      </w:r>
      <w:r w:rsidRPr="00EA5C6D">
        <w:rPr>
          <w:rFonts w:eastAsia="MS Mincho"/>
          <w:szCs w:val="24"/>
        </w:rPr>
        <w:t>até que sejam fornecidos os quantitativos totais dos produtos, sendo estimado o prazo</w:t>
      </w:r>
      <w:r>
        <w:rPr>
          <w:rFonts w:eastAsia="MS Mincho"/>
          <w:szCs w:val="24"/>
        </w:rPr>
        <w:t xml:space="preserve"> máximo de 31 de dezembro de 202</w:t>
      </w:r>
      <w:r w:rsidR="00D26B01">
        <w:rPr>
          <w:rFonts w:eastAsia="MS Mincho"/>
          <w:szCs w:val="24"/>
        </w:rPr>
        <w:t>3</w:t>
      </w:r>
      <w:r w:rsidRPr="00EA5C6D">
        <w:rPr>
          <w:rFonts w:eastAsia="MS Mincho"/>
          <w:szCs w:val="24"/>
        </w:rPr>
        <w:t>.</w:t>
      </w:r>
    </w:p>
    <w:p w14:paraId="3D520B04" w14:textId="77777777" w:rsidR="00E162BE" w:rsidRPr="00EA5C6D" w:rsidRDefault="00E162BE" w:rsidP="00E162BE">
      <w:pPr>
        <w:jc w:val="both"/>
        <w:rPr>
          <w:szCs w:val="24"/>
        </w:rPr>
      </w:pPr>
    </w:p>
    <w:p w14:paraId="0F7D7A76" w14:textId="77777777" w:rsidR="00E162BE" w:rsidRPr="00EA5C6D" w:rsidRDefault="00E162BE" w:rsidP="00E162BE">
      <w:pPr>
        <w:jc w:val="both"/>
        <w:rPr>
          <w:szCs w:val="24"/>
        </w:rPr>
      </w:pPr>
      <w:r w:rsidRPr="00EA5C6D">
        <w:rPr>
          <w:szCs w:val="24"/>
        </w:rPr>
        <w:t xml:space="preserve">A execução do contrato deverá ser acompanhada e fiscalizada pela Secretaria Municipal de </w:t>
      </w:r>
      <w:r>
        <w:rPr>
          <w:szCs w:val="24"/>
        </w:rPr>
        <w:t>Educação</w:t>
      </w:r>
      <w:r w:rsidRPr="00EA5C6D">
        <w:rPr>
          <w:szCs w:val="24"/>
        </w:rPr>
        <w:t>, que anotará em registro próprio todas as ocorrências relacionadas com a execução do mesmo, determinando o que for necessário à regularização das faltas ou defeitos observados, caso necessário.</w:t>
      </w:r>
    </w:p>
    <w:p w14:paraId="5BCFCAD2" w14:textId="77777777" w:rsidR="00E162BE" w:rsidRPr="00EA5C6D" w:rsidRDefault="00E162BE" w:rsidP="00E162BE">
      <w:pPr>
        <w:jc w:val="both"/>
        <w:rPr>
          <w:szCs w:val="24"/>
        </w:rPr>
      </w:pPr>
      <w:r w:rsidRPr="00EA5C6D">
        <w:rPr>
          <w:szCs w:val="24"/>
        </w:rPr>
        <w:lastRenderedPageBreak/>
        <w:tab/>
      </w:r>
    </w:p>
    <w:p w14:paraId="4DA4BED8" w14:textId="77777777" w:rsidR="00E162BE" w:rsidRPr="00EA5C6D" w:rsidRDefault="00E162BE" w:rsidP="00E162BE">
      <w:pPr>
        <w:jc w:val="both"/>
        <w:rPr>
          <w:szCs w:val="24"/>
        </w:rPr>
      </w:pPr>
      <w:r w:rsidRPr="00EA5C6D">
        <w:rPr>
          <w:szCs w:val="24"/>
        </w:rPr>
        <w:t>CLÁUSULA QUINTA – DAS OBRIGAÇÕES</w:t>
      </w:r>
    </w:p>
    <w:p w14:paraId="443A352B" w14:textId="77777777" w:rsidR="00E162BE" w:rsidRPr="00EA5C6D" w:rsidRDefault="00E162BE" w:rsidP="00E162BE">
      <w:pPr>
        <w:jc w:val="both"/>
        <w:rPr>
          <w:szCs w:val="24"/>
        </w:rPr>
      </w:pPr>
      <w:r w:rsidRPr="00EA5C6D">
        <w:rPr>
          <w:szCs w:val="24"/>
        </w:rPr>
        <w:tab/>
      </w:r>
    </w:p>
    <w:p w14:paraId="08167E27" w14:textId="77777777" w:rsidR="00E162BE" w:rsidRPr="00EA5C6D" w:rsidRDefault="00E162BE" w:rsidP="00E162BE">
      <w:pPr>
        <w:jc w:val="both"/>
        <w:rPr>
          <w:szCs w:val="24"/>
        </w:rPr>
      </w:pPr>
      <w:r w:rsidRPr="00EA5C6D">
        <w:rPr>
          <w:szCs w:val="24"/>
        </w:rPr>
        <w:tab/>
        <w:t xml:space="preserve"> Constituem direitos </w:t>
      </w:r>
      <w:proofErr w:type="gramStart"/>
      <w:r w:rsidRPr="00EA5C6D">
        <w:rPr>
          <w:szCs w:val="24"/>
        </w:rPr>
        <w:t>da</w:t>
      </w:r>
      <w:proofErr w:type="gramEnd"/>
      <w:r w:rsidRPr="00EA5C6D">
        <w:rPr>
          <w:szCs w:val="24"/>
        </w:rPr>
        <w:t xml:space="preserve"> CONTRATANTE receber o objeto deste Contrato nas condições avençadas e da CONTRATADA perceber o valor ajustado na forma e prazo convencionados.</w:t>
      </w:r>
    </w:p>
    <w:p w14:paraId="61F2553D" w14:textId="77777777" w:rsidR="00E162BE" w:rsidRPr="00EA5C6D" w:rsidRDefault="00E162BE" w:rsidP="00E162BE">
      <w:pPr>
        <w:jc w:val="both"/>
        <w:rPr>
          <w:szCs w:val="24"/>
        </w:rPr>
      </w:pPr>
    </w:p>
    <w:p w14:paraId="28BCF268" w14:textId="77777777" w:rsidR="00E162BE" w:rsidRPr="00EA5C6D" w:rsidRDefault="00E162BE" w:rsidP="00E162BE">
      <w:pPr>
        <w:jc w:val="both"/>
        <w:rPr>
          <w:szCs w:val="24"/>
        </w:rPr>
      </w:pPr>
      <w:r w:rsidRPr="00EA5C6D">
        <w:rPr>
          <w:szCs w:val="24"/>
        </w:rPr>
        <w:tab/>
        <w:t>Parágrafo Primeiro - Constituem obrigações da CONTRATANTE:</w:t>
      </w:r>
    </w:p>
    <w:p w14:paraId="73AC532C" w14:textId="77777777" w:rsidR="00E162BE" w:rsidRPr="00EA5C6D" w:rsidRDefault="00E162BE" w:rsidP="00E162BE">
      <w:pPr>
        <w:jc w:val="both"/>
        <w:rPr>
          <w:szCs w:val="24"/>
        </w:rPr>
      </w:pPr>
    </w:p>
    <w:p w14:paraId="34FFC58E" w14:textId="77777777" w:rsidR="00E162BE" w:rsidRDefault="00E162BE" w:rsidP="00E162BE">
      <w:pPr>
        <w:jc w:val="both"/>
        <w:rPr>
          <w:szCs w:val="24"/>
        </w:rPr>
      </w:pPr>
      <w:r w:rsidRPr="00EA5C6D">
        <w:rPr>
          <w:szCs w:val="24"/>
        </w:rPr>
        <w:t>A C</w:t>
      </w:r>
      <w:r>
        <w:rPr>
          <w:szCs w:val="24"/>
        </w:rPr>
        <w:t>ONTRATADA</w:t>
      </w:r>
      <w:r w:rsidRPr="00EA5C6D">
        <w:rPr>
          <w:szCs w:val="24"/>
        </w:rPr>
        <w:t>, durante a vigência do Contrato, compromete-se a:</w:t>
      </w:r>
    </w:p>
    <w:p w14:paraId="534ABB1E" w14:textId="77777777" w:rsidR="00E162BE" w:rsidRPr="00EA5C6D" w:rsidRDefault="00E162BE" w:rsidP="00E162BE">
      <w:pPr>
        <w:jc w:val="both"/>
        <w:rPr>
          <w:szCs w:val="24"/>
        </w:rPr>
      </w:pPr>
    </w:p>
    <w:p w14:paraId="74F94244" w14:textId="77777777" w:rsidR="00E162BE" w:rsidRDefault="00E162BE" w:rsidP="00CC2EFD">
      <w:pPr>
        <w:numPr>
          <w:ilvl w:val="0"/>
          <w:numId w:val="9"/>
        </w:numPr>
        <w:jc w:val="both"/>
        <w:rPr>
          <w:bCs/>
          <w:szCs w:val="24"/>
        </w:rPr>
      </w:pPr>
      <w:r w:rsidRPr="00EA5C6D">
        <w:rPr>
          <w:bCs/>
          <w:szCs w:val="24"/>
        </w:rPr>
        <w:t xml:space="preserve">Executar o objeto de acordo com o disposto </w:t>
      </w:r>
      <w:r>
        <w:rPr>
          <w:bCs/>
          <w:szCs w:val="24"/>
        </w:rPr>
        <w:t>em edital;</w:t>
      </w:r>
    </w:p>
    <w:p w14:paraId="197018C7" w14:textId="77777777" w:rsidR="00E162BE" w:rsidRPr="00EA5C6D" w:rsidRDefault="00E162BE" w:rsidP="00CC2EFD">
      <w:pPr>
        <w:numPr>
          <w:ilvl w:val="0"/>
          <w:numId w:val="9"/>
        </w:numPr>
        <w:jc w:val="both"/>
        <w:rPr>
          <w:bCs/>
          <w:szCs w:val="24"/>
        </w:rPr>
      </w:pPr>
      <w:r w:rsidRPr="00EA5C6D">
        <w:rPr>
          <w:szCs w:val="24"/>
        </w:rPr>
        <w:t>Manter, durante a execução do objeto, todas as condições de habilitação previstas no Edital e em compatibilidade com as obrigações assumidas.</w:t>
      </w:r>
    </w:p>
    <w:p w14:paraId="7C733752" w14:textId="77777777" w:rsidR="00E162BE" w:rsidRPr="00EA5C6D" w:rsidRDefault="00E162BE" w:rsidP="00CC2EFD">
      <w:pPr>
        <w:numPr>
          <w:ilvl w:val="0"/>
          <w:numId w:val="9"/>
        </w:numPr>
        <w:jc w:val="both"/>
        <w:rPr>
          <w:bCs/>
          <w:szCs w:val="24"/>
        </w:rPr>
      </w:pPr>
      <w:r w:rsidRPr="00EA5C6D">
        <w:rPr>
          <w:szCs w:val="24"/>
        </w:rPr>
        <w:t>Responsabilizar-se por eventuais danos causados à Administração ou a terceiros, decorrentes de sua culpa ou dolo na execução do objeto.</w:t>
      </w:r>
    </w:p>
    <w:p w14:paraId="6B1E4B5C" w14:textId="77777777" w:rsidR="00E162BE" w:rsidRPr="00EA5C6D" w:rsidRDefault="00E162BE" w:rsidP="00CC2EFD">
      <w:pPr>
        <w:numPr>
          <w:ilvl w:val="0"/>
          <w:numId w:val="9"/>
        </w:numPr>
        <w:jc w:val="both"/>
        <w:rPr>
          <w:bCs/>
          <w:szCs w:val="24"/>
        </w:rPr>
      </w:pPr>
      <w:r w:rsidRPr="00EA5C6D">
        <w:rPr>
          <w:szCs w:val="24"/>
        </w:rPr>
        <w:t>Responsabilizar-se pelos custos inerentes a encargos tributários, sociais, fiscais, trabalhistas, previdenciários, securitários e de gerenciamento, resultantes da execução do objeto.</w:t>
      </w:r>
    </w:p>
    <w:p w14:paraId="043DEAF5" w14:textId="77777777" w:rsidR="00E162BE" w:rsidRDefault="00E162BE" w:rsidP="00CC2EFD">
      <w:pPr>
        <w:numPr>
          <w:ilvl w:val="0"/>
          <w:numId w:val="9"/>
        </w:numPr>
        <w:jc w:val="both"/>
        <w:rPr>
          <w:bCs/>
          <w:szCs w:val="24"/>
        </w:rPr>
      </w:pPr>
      <w:r w:rsidRPr="00EA5C6D">
        <w:rPr>
          <w:bCs/>
          <w:szCs w:val="24"/>
        </w:rPr>
        <w:t xml:space="preserve">Exigir do órgão requisitante </w:t>
      </w:r>
      <w:r w:rsidRPr="00EA5C6D">
        <w:rPr>
          <w:szCs w:val="24"/>
        </w:rPr>
        <w:t xml:space="preserve">a Solicitação e a respectiva Nota de Empenho de Despesa </w:t>
      </w:r>
      <w:r w:rsidRPr="00EA5C6D">
        <w:rPr>
          <w:bCs/>
          <w:szCs w:val="24"/>
        </w:rPr>
        <w:t>para a efetiva liberação dos produtos solicitados.</w:t>
      </w:r>
    </w:p>
    <w:p w14:paraId="566B6715" w14:textId="77777777" w:rsidR="00E162BE" w:rsidRPr="00EA5C6D" w:rsidRDefault="00E162BE" w:rsidP="00CC2EFD">
      <w:pPr>
        <w:numPr>
          <w:ilvl w:val="0"/>
          <w:numId w:val="9"/>
        </w:numPr>
        <w:jc w:val="both"/>
        <w:rPr>
          <w:szCs w:val="24"/>
        </w:rPr>
      </w:pPr>
      <w:r w:rsidRPr="00EA5C6D">
        <w:rPr>
          <w:szCs w:val="24"/>
        </w:rPr>
        <w:t xml:space="preserve">Entregar o objeto desta licitação, nos preços e prazos estipulados </w:t>
      </w:r>
      <w:r>
        <w:rPr>
          <w:szCs w:val="24"/>
        </w:rPr>
        <w:t>conforme cronograma em anexo</w:t>
      </w:r>
      <w:r w:rsidRPr="00EA5C6D">
        <w:rPr>
          <w:szCs w:val="24"/>
        </w:rPr>
        <w:t>;</w:t>
      </w:r>
    </w:p>
    <w:p w14:paraId="715E85AA" w14:textId="77777777" w:rsidR="00E162BE" w:rsidRPr="00EA5C6D" w:rsidRDefault="00E162BE" w:rsidP="00CC2EFD">
      <w:pPr>
        <w:numPr>
          <w:ilvl w:val="0"/>
          <w:numId w:val="9"/>
        </w:numPr>
        <w:jc w:val="both"/>
        <w:rPr>
          <w:szCs w:val="24"/>
        </w:rPr>
      </w:pPr>
      <w:r w:rsidRPr="00EA5C6D">
        <w:rPr>
          <w:szCs w:val="24"/>
        </w:rPr>
        <w:t>Entregar o objeto desta licitação com validade mínima de doze meses</w:t>
      </w:r>
      <w:r>
        <w:rPr>
          <w:szCs w:val="24"/>
        </w:rPr>
        <w:t xml:space="preserve"> da data de entrega</w:t>
      </w:r>
      <w:r w:rsidRPr="00EA5C6D">
        <w:rPr>
          <w:szCs w:val="24"/>
        </w:rPr>
        <w:t>.</w:t>
      </w:r>
    </w:p>
    <w:p w14:paraId="523AC052" w14:textId="77777777" w:rsidR="00E162BE" w:rsidRDefault="00E162BE" w:rsidP="00CC2EFD">
      <w:pPr>
        <w:numPr>
          <w:ilvl w:val="0"/>
          <w:numId w:val="9"/>
        </w:numPr>
        <w:tabs>
          <w:tab w:val="left" w:pos="426"/>
        </w:tabs>
        <w:jc w:val="both"/>
        <w:rPr>
          <w:szCs w:val="24"/>
        </w:rPr>
      </w:pPr>
      <w:r w:rsidRPr="00EA5C6D">
        <w:rPr>
          <w:szCs w:val="24"/>
        </w:rPr>
        <w:t>As empresas vencedoras deverão responsabilizar-se pel</w:t>
      </w:r>
      <w:r>
        <w:rPr>
          <w:szCs w:val="24"/>
        </w:rPr>
        <w:t>o envio e frete das mercadorias</w:t>
      </w:r>
      <w:r w:rsidRPr="00EA5C6D">
        <w:rPr>
          <w:szCs w:val="24"/>
        </w:rPr>
        <w:t>;</w:t>
      </w:r>
    </w:p>
    <w:p w14:paraId="32F0E37B" w14:textId="77777777" w:rsidR="00E162BE" w:rsidRPr="003C57CC" w:rsidRDefault="00E162BE" w:rsidP="00CC2EFD">
      <w:pPr>
        <w:pStyle w:val="Corpodetexto"/>
        <w:numPr>
          <w:ilvl w:val="0"/>
          <w:numId w:val="9"/>
        </w:numPr>
        <w:rPr>
          <w:rFonts w:ascii="Times New Roman" w:hAnsi="Times New Roman"/>
          <w:sz w:val="24"/>
          <w:szCs w:val="24"/>
        </w:rPr>
      </w:pPr>
      <w:r>
        <w:rPr>
          <w:rFonts w:ascii="Times New Roman" w:hAnsi="Times New Roman"/>
          <w:sz w:val="24"/>
          <w:szCs w:val="24"/>
          <w:lang w:val="pt-BR"/>
        </w:rPr>
        <w:t>O prazo máximo da entrega das mercadorias será de até cinco (05) dias úteis após a solicitação formal.</w:t>
      </w:r>
    </w:p>
    <w:p w14:paraId="5E53A96B" w14:textId="77777777" w:rsidR="00E162BE" w:rsidRPr="00EA5C6D" w:rsidRDefault="00E162BE" w:rsidP="00E162BE">
      <w:pPr>
        <w:tabs>
          <w:tab w:val="left" w:pos="426"/>
        </w:tabs>
        <w:ind w:left="720"/>
        <w:jc w:val="both"/>
        <w:rPr>
          <w:szCs w:val="24"/>
        </w:rPr>
      </w:pPr>
    </w:p>
    <w:p w14:paraId="4A974F81" w14:textId="77777777" w:rsidR="00E162BE" w:rsidRPr="00EA5C6D" w:rsidRDefault="00E162BE" w:rsidP="00E162BE">
      <w:pPr>
        <w:jc w:val="both"/>
        <w:rPr>
          <w:bCs/>
          <w:szCs w:val="24"/>
        </w:rPr>
      </w:pPr>
    </w:p>
    <w:p w14:paraId="29D1D557" w14:textId="77777777" w:rsidR="00E162BE" w:rsidRDefault="00E162BE" w:rsidP="00E162BE">
      <w:pPr>
        <w:jc w:val="both"/>
        <w:rPr>
          <w:szCs w:val="24"/>
        </w:rPr>
      </w:pPr>
      <w:r w:rsidRPr="00EA5C6D">
        <w:rPr>
          <w:szCs w:val="24"/>
        </w:rPr>
        <w:t>A C</w:t>
      </w:r>
      <w:r>
        <w:rPr>
          <w:szCs w:val="24"/>
        </w:rPr>
        <w:t>ONTRATANTE</w:t>
      </w:r>
      <w:r w:rsidRPr="00EA5C6D">
        <w:rPr>
          <w:szCs w:val="24"/>
        </w:rPr>
        <w:t>, durante a vigência do Contrato, compromete-se a:</w:t>
      </w:r>
    </w:p>
    <w:p w14:paraId="71F23D66" w14:textId="77777777" w:rsidR="00E162BE" w:rsidRPr="00EA5C6D" w:rsidRDefault="00E162BE" w:rsidP="00E162BE">
      <w:pPr>
        <w:jc w:val="both"/>
        <w:rPr>
          <w:szCs w:val="24"/>
        </w:rPr>
      </w:pPr>
    </w:p>
    <w:p w14:paraId="752A673D" w14:textId="77777777" w:rsidR="00E162BE" w:rsidRPr="00EA5C6D" w:rsidRDefault="00E162BE" w:rsidP="00CC2EFD">
      <w:pPr>
        <w:numPr>
          <w:ilvl w:val="0"/>
          <w:numId w:val="10"/>
        </w:numPr>
        <w:jc w:val="both"/>
        <w:rPr>
          <w:szCs w:val="24"/>
        </w:rPr>
      </w:pPr>
      <w:r w:rsidRPr="00EA5C6D">
        <w:rPr>
          <w:szCs w:val="24"/>
        </w:rPr>
        <w:t>Tomar todas as providências necessárias à execução e à fiscalização do objeto.</w:t>
      </w:r>
    </w:p>
    <w:p w14:paraId="76C792A8" w14:textId="77777777" w:rsidR="00E162BE" w:rsidRPr="00EA5C6D" w:rsidRDefault="00E162BE" w:rsidP="00CC2EFD">
      <w:pPr>
        <w:numPr>
          <w:ilvl w:val="0"/>
          <w:numId w:val="10"/>
        </w:numPr>
        <w:jc w:val="both"/>
        <w:rPr>
          <w:szCs w:val="24"/>
        </w:rPr>
      </w:pPr>
      <w:r w:rsidRPr="00EA5C6D">
        <w:rPr>
          <w:szCs w:val="24"/>
        </w:rPr>
        <w:t xml:space="preserve">Efetuar o pagamento à </w:t>
      </w:r>
      <w:r>
        <w:rPr>
          <w:szCs w:val="24"/>
        </w:rPr>
        <w:t>CONTRATADA</w:t>
      </w:r>
      <w:r w:rsidRPr="00EA5C6D">
        <w:rPr>
          <w:szCs w:val="24"/>
        </w:rPr>
        <w:t>, de acordo do presente instrumento.</w:t>
      </w:r>
    </w:p>
    <w:p w14:paraId="61522ED7" w14:textId="77777777" w:rsidR="00E162BE" w:rsidRPr="00EA5C6D" w:rsidRDefault="00E162BE" w:rsidP="00CC2EFD">
      <w:pPr>
        <w:numPr>
          <w:ilvl w:val="0"/>
          <w:numId w:val="10"/>
        </w:numPr>
        <w:jc w:val="both"/>
        <w:rPr>
          <w:szCs w:val="24"/>
        </w:rPr>
      </w:pPr>
      <w:r w:rsidRPr="00EA5C6D">
        <w:rPr>
          <w:szCs w:val="24"/>
        </w:rPr>
        <w:t xml:space="preserve">Providenciar a publicação resumida da presente </w:t>
      </w:r>
      <w:r>
        <w:rPr>
          <w:szCs w:val="24"/>
        </w:rPr>
        <w:t xml:space="preserve">contrato até </w:t>
      </w:r>
      <w:r w:rsidRPr="00EA5C6D">
        <w:rPr>
          <w:szCs w:val="24"/>
        </w:rPr>
        <w:t>o quinto dia útil do mês seguinte ao de sua assinatura.</w:t>
      </w:r>
    </w:p>
    <w:p w14:paraId="28DBD908" w14:textId="77777777" w:rsidR="00E162BE" w:rsidRPr="00EA5C6D" w:rsidRDefault="00E162BE" w:rsidP="00CC2EFD">
      <w:pPr>
        <w:numPr>
          <w:ilvl w:val="0"/>
          <w:numId w:val="10"/>
        </w:numPr>
        <w:jc w:val="both"/>
        <w:rPr>
          <w:szCs w:val="24"/>
        </w:rPr>
      </w:pPr>
      <w:r w:rsidRPr="00EA5C6D">
        <w:rPr>
          <w:szCs w:val="24"/>
        </w:rPr>
        <w:t xml:space="preserve">Emitir a Solicitação e a respectiva Nota de Empenho de Despesa para que a </w:t>
      </w:r>
      <w:r>
        <w:rPr>
          <w:szCs w:val="24"/>
        </w:rPr>
        <w:t xml:space="preserve">CONTRATADA </w:t>
      </w:r>
      <w:r w:rsidRPr="00EA5C6D">
        <w:rPr>
          <w:szCs w:val="24"/>
        </w:rPr>
        <w:t>proceda ao fornecimento dos materiais.</w:t>
      </w:r>
    </w:p>
    <w:p w14:paraId="1521C31A" w14:textId="77777777" w:rsidR="00E162BE" w:rsidRPr="00EA5C6D" w:rsidRDefault="00E162BE" w:rsidP="00CC2EFD">
      <w:pPr>
        <w:numPr>
          <w:ilvl w:val="0"/>
          <w:numId w:val="10"/>
        </w:numPr>
        <w:jc w:val="both"/>
        <w:rPr>
          <w:szCs w:val="24"/>
        </w:rPr>
      </w:pPr>
      <w:r w:rsidRPr="00EA5C6D">
        <w:rPr>
          <w:szCs w:val="24"/>
        </w:rPr>
        <w:t xml:space="preserve">Convocar a </w:t>
      </w:r>
      <w:r>
        <w:rPr>
          <w:szCs w:val="24"/>
        </w:rPr>
        <w:t>CONTRATADA</w:t>
      </w:r>
      <w:r w:rsidRPr="00EA5C6D">
        <w:rPr>
          <w:szCs w:val="24"/>
        </w:rPr>
        <w:t xml:space="preserve"> via fax, </w:t>
      </w:r>
      <w:r w:rsidRPr="00EA5C6D">
        <w:rPr>
          <w:i/>
          <w:szCs w:val="24"/>
        </w:rPr>
        <w:t>e-mail</w:t>
      </w:r>
      <w:r w:rsidRPr="00EA5C6D">
        <w:rPr>
          <w:szCs w:val="24"/>
        </w:rPr>
        <w:t xml:space="preserve"> ou telefone, para a retirada da Solicitação e da respectiva Nota de Empenho.</w:t>
      </w:r>
    </w:p>
    <w:p w14:paraId="4B4682F4" w14:textId="77777777" w:rsidR="00E162BE" w:rsidRPr="00EA5C6D" w:rsidRDefault="00E162BE" w:rsidP="00CC2EFD">
      <w:pPr>
        <w:numPr>
          <w:ilvl w:val="0"/>
          <w:numId w:val="10"/>
        </w:numPr>
        <w:jc w:val="both"/>
        <w:rPr>
          <w:szCs w:val="24"/>
        </w:rPr>
      </w:pPr>
      <w:r w:rsidRPr="00EA5C6D">
        <w:rPr>
          <w:szCs w:val="24"/>
        </w:rPr>
        <w:t xml:space="preserve">Comunicar à </w:t>
      </w:r>
      <w:r>
        <w:rPr>
          <w:szCs w:val="24"/>
        </w:rPr>
        <w:t>CONTRATADA</w:t>
      </w:r>
      <w:r w:rsidRPr="00EA5C6D">
        <w:rPr>
          <w:szCs w:val="24"/>
        </w:rPr>
        <w:t xml:space="preserve"> qualquer falha apresentada nos serviços prestados, exigindo-lhe a imediata correção.</w:t>
      </w:r>
    </w:p>
    <w:p w14:paraId="6B1AA18E" w14:textId="77777777" w:rsidR="00E162BE" w:rsidRDefault="00E162BE" w:rsidP="00CC2EFD">
      <w:pPr>
        <w:numPr>
          <w:ilvl w:val="0"/>
          <w:numId w:val="10"/>
        </w:numPr>
        <w:jc w:val="both"/>
        <w:rPr>
          <w:szCs w:val="24"/>
        </w:rPr>
      </w:pPr>
      <w:r w:rsidRPr="00EA5C6D">
        <w:rPr>
          <w:szCs w:val="24"/>
        </w:rPr>
        <w:t>Conduzir eventuais procedimentos administrativos de renegociação de preços registrados, para fins de adequação às novas condições de mercado.</w:t>
      </w:r>
    </w:p>
    <w:p w14:paraId="77B4B965" w14:textId="77777777" w:rsidR="00E162BE" w:rsidRPr="00EA5C6D" w:rsidRDefault="00E162BE" w:rsidP="00E162BE">
      <w:pPr>
        <w:ind w:left="720"/>
        <w:jc w:val="both"/>
        <w:rPr>
          <w:szCs w:val="24"/>
        </w:rPr>
      </w:pPr>
    </w:p>
    <w:p w14:paraId="6B395EC9" w14:textId="77777777" w:rsidR="00E162BE" w:rsidRPr="00EA5C6D" w:rsidRDefault="00E162BE" w:rsidP="00E162BE">
      <w:pPr>
        <w:jc w:val="both"/>
        <w:rPr>
          <w:szCs w:val="24"/>
        </w:rPr>
      </w:pPr>
      <w:r w:rsidRPr="00EA5C6D">
        <w:rPr>
          <w:szCs w:val="24"/>
        </w:rPr>
        <w:t>CLÁUSULA SEXTA – DA ENTREGA DO OBJETO E GARANTIA CONTRATUAL</w:t>
      </w:r>
    </w:p>
    <w:p w14:paraId="12F6320B" w14:textId="77777777" w:rsidR="00E162BE" w:rsidRPr="00EA5C6D" w:rsidRDefault="00E162BE" w:rsidP="00E162BE">
      <w:pPr>
        <w:jc w:val="both"/>
        <w:rPr>
          <w:szCs w:val="24"/>
        </w:rPr>
      </w:pPr>
    </w:p>
    <w:p w14:paraId="09EA8E91" w14:textId="77777777" w:rsidR="00E162BE" w:rsidRPr="00EA5C6D" w:rsidRDefault="00E162BE" w:rsidP="00E162BE">
      <w:pPr>
        <w:jc w:val="both"/>
        <w:rPr>
          <w:szCs w:val="24"/>
        </w:rPr>
      </w:pPr>
      <w:r w:rsidRPr="00EA5C6D">
        <w:rPr>
          <w:szCs w:val="24"/>
        </w:rPr>
        <w:tab/>
        <w:t>A(s) empresa(s) licitante(s) participantes do Pregão Presencial deverá(</w:t>
      </w:r>
      <w:proofErr w:type="spellStart"/>
      <w:r w:rsidRPr="00EA5C6D">
        <w:rPr>
          <w:szCs w:val="24"/>
        </w:rPr>
        <w:t>ão</w:t>
      </w:r>
      <w:proofErr w:type="spellEnd"/>
      <w:r w:rsidRPr="00EA5C6D">
        <w:rPr>
          <w:szCs w:val="24"/>
        </w:rPr>
        <w:t>) efetuar a entrega do objeto na forma, quantidades e prazos, definidos no termo de contrato não podendo ultrapassar os prazos limites estabelecidos no Edital.</w:t>
      </w:r>
    </w:p>
    <w:p w14:paraId="066BF77E" w14:textId="77777777" w:rsidR="00E162BE" w:rsidRPr="00EA5C6D" w:rsidRDefault="00E162BE" w:rsidP="00E162BE">
      <w:pPr>
        <w:jc w:val="both"/>
        <w:rPr>
          <w:szCs w:val="24"/>
        </w:rPr>
      </w:pPr>
      <w:r w:rsidRPr="00EA5C6D">
        <w:rPr>
          <w:szCs w:val="24"/>
        </w:rPr>
        <w:lastRenderedPageBreak/>
        <w:tab/>
        <w:t xml:space="preserve"> Entregue o objeto, esse será recebido:</w:t>
      </w:r>
    </w:p>
    <w:p w14:paraId="770253B1" w14:textId="77777777" w:rsidR="00E162BE" w:rsidRPr="00EA5C6D" w:rsidRDefault="00E162BE" w:rsidP="00E162BE">
      <w:pPr>
        <w:jc w:val="both"/>
        <w:rPr>
          <w:szCs w:val="24"/>
        </w:rPr>
      </w:pPr>
    </w:p>
    <w:p w14:paraId="2F51B2F9" w14:textId="77777777" w:rsidR="00E162BE" w:rsidRPr="00EA5C6D" w:rsidRDefault="00E162BE" w:rsidP="00E162BE">
      <w:pPr>
        <w:jc w:val="both"/>
        <w:rPr>
          <w:szCs w:val="24"/>
        </w:rPr>
      </w:pPr>
      <w:r w:rsidRPr="00EA5C6D">
        <w:rPr>
          <w:szCs w:val="24"/>
        </w:rPr>
        <w:t>I. Provisoriamente - para efeito de posterior verificação da conformidade do objeto com a especificação contida no Anexo I;</w:t>
      </w:r>
    </w:p>
    <w:p w14:paraId="6C4BD618" w14:textId="77777777" w:rsidR="00E162BE" w:rsidRPr="00EA5C6D" w:rsidRDefault="00E162BE" w:rsidP="00E162BE">
      <w:pPr>
        <w:jc w:val="both"/>
        <w:rPr>
          <w:szCs w:val="24"/>
        </w:rPr>
      </w:pPr>
    </w:p>
    <w:p w14:paraId="3461362E" w14:textId="77777777" w:rsidR="00E162BE" w:rsidRPr="00EA5C6D" w:rsidRDefault="00E162BE" w:rsidP="00E162BE">
      <w:pPr>
        <w:jc w:val="both"/>
        <w:rPr>
          <w:szCs w:val="24"/>
        </w:rPr>
      </w:pPr>
      <w:r w:rsidRPr="00EA5C6D">
        <w:rPr>
          <w:szCs w:val="24"/>
        </w:rPr>
        <w:t xml:space="preserve">II. Definitivamente - após a verificação da qualidade e quantidade do objeto e </w:t>
      </w:r>
      <w:proofErr w:type="spellStart"/>
      <w:r w:rsidRPr="00EA5C6D">
        <w:rPr>
          <w:szCs w:val="24"/>
        </w:rPr>
        <w:t>conseqüente</w:t>
      </w:r>
      <w:proofErr w:type="spellEnd"/>
      <w:r w:rsidRPr="00EA5C6D">
        <w:rPr>
          <w:szCs w:val="24"/>
        </w:rPr>
        <w:t xml:space="preserve"> aceitação, que ocorrerá expressa ou tacitamente, depois de decorridos 30 (trinta) dias da data do recebimento provisório.</w:t>
      </w:r>
    </w:p>
    <w:p w14:paraId="10684613" w14:textId="77777777" w:rsidR="00E162BE" w:rsidRPr="00EA5C6D" w:rsidRDefault="00E162BE" w:rsidP="00E162BE">
      <w:pPr>
        <w:jc w:val="both"/>
        <w:rPr>
          <w:szCs w:val="24"/>
        </w:rPr>
      </w:pPr>
    </w:p>
    <w:p w14:paraId="0B5505B2" w14:textId="77777777" w:rsidR="00E162BE" w:rsidRPr="00EA5C6D" w:rsidRDefault="00E162BE" w:rsidP="00E162BE">
      <w:pPr>
        <w:jc w:val="both"/>
        <w:rPr>
          <w:szCs w:val="24"/>
        </w:rPr>
      </w:pPr>
    </w:p>
    <w:p w14:paraId="57C83961" w14:textId="77777777" w:rsidR="00E162BE" w:rsidRPr="00EA5C6D" w:rsidRDefault="00E162BE" w:rsidP="00E162BE">
      <w:pPr>
        <w:jc w:val="both"/>
        <w:rPr>
          <w:szCs w:val="24"/>
        </w:rPr>
      </w:pPr>
      <w:r w:rsidRPr="00EA5C6D">
        <w:rPr>
          <w:szCs w:val="24"/>
        </w:rPr>
        <w:tab/>
        <w:t xml:space="preserve"> Fica assegurado à Prefeitura o direito de rejeitar, no todo ou em parte, o objeto entregue</w:t>
      </w:r>
      <w:r>
        <w:rPr>
          <w:szCs w:val="24"/>
        </w:rPr>
        <w:t xml:space="preserve"> </w:t>
      </w:r>
      <w:r w:rsidRPr="00EA5C6D">
        <w:rPr>
          <w:szCs w:val="24"/>
        </w:rPr>
        <w:t>em desacordo com as especificações exigidas no Edital e seus anexos, ficando a empresa licitante vencedora obrigada a substituir e/ou reparar os itens irregulares no prazo estipulado pela Prefeitura.</w:t>
      </w:r>
    </w:p>
    <w:p w14:paraId="374E3586" w14:textId="77777777" w:rsidR="00E162BE" w:rsidRPr="00EA5C6D" w:rsidRDefault="00E162BE" w:rsidP="00E162BE">
      <w:pPr>
        <w:jc w:val="both"/>
        <w:rPr>
          <w:szCs w:val="24"/>
        </w:rPr>
      </w:pPr>
    </w:p>
    <w:p w14:paraId="4E68361D" w14:textId="77777777" w:rsidR="00E162BE" w:rsidRPr="00EA5C6D" w:rsidRDefault="00E162BE" w:rsidP="00E162BE">
      <w:pPr>
        <w:jc w:val="both"/>
        <w:rPr>
          <w:szCs w:val="24"/>
        </w:rPr>
      </w:pPr>
      <w:r w:rsidRPr="00EA5C6D">
        <w:rPr>
          <w:szCs w:val="24"/>
        </w:rPr>
        <w:tab/>
        <w:t>O Contratado se obriga a reparar, corrigir, remover, reconstruir ou substituir, às suas expensas, e dentro do prazo estabelecido pela Prefeitura, as partes do objeto desta contratação em que se verificarem vícios, defeitos, ou incorreções resultantes dos materiais empregados ou da execução dos fornecimentos.</w:t>
      </w:r>
    </w:p>
    <w:p w14:paraId="0EF0C79C" w14:textId="77777777" w:rsidR="00E162BE" w:rsidRPr="00EA5C6D" w:rsidRDefault="00E162BE" w:rsidP="00E162BE">
      <w:pPr>
        <w:jc w:val="both"/>
        <w:rPr>
          <w:szCs w:val="24"/>
        </w:rPr>
      </w:pPr>
    </w:p>
    <w:p w14:paraId="462673AE" w14:textId="77777777" w:rsidR="00E162BE" w:rsidRPr="00EA5C6D" w:rsidRDefault="00E162BE" w:rsidP="00E162BE">
      <w:pPr>
        <w:ind w:right="-54"/>
        <w:jc w:val="both"/>
        <w:rPr>
          <w:szCs w:val="24"/>
        </w:rPr>
      </w:pPr>
      <w:r w:rsidRPr="00EA5C6D">
        <w:rPr>
          <w:szCs w:val="24"/>
        </w:rPr>
        <w:tab/>
        <w:t>Não será exigida garantia contratual.</w:t>
      </w:r>
    </w:p>
    <w:p w14:paraId="4C30A30A" w14:textId="77777777" w:rsidR="00E162BE" w:rsidRPr="00EA5C6D" w:rsidRDefault="00E162BE" w:rsidP="00E162BE">
      <w:pPr>
        <w:jc w:val="both"/>
        <w:rPr>
          <w:szCs w:val="24"/>
        </w:rPr>
      </w:pPr>
    </w:p>
    <w:p w14:paraId="00EBA5C1" w14:textId="77777777" w:rsidR="00E162BE" w:rsidRPr="00EA5C6D" w:rsidRDefault="00E162BE" w:rsidP="00E162BE">
      <w:pPr>
        <w:jc w:val="both"/>
        <w:rPr>
          <w:szCs w:val="24"/>
        </w:rPr>
      </w:pPr>
      <w:r w:rsidRPr="00EA5C6D">
        <w:rPr>
          <w:szCs w:val="24"/>
        </w:rPr>
        <w:t>CLÁUSULA SÉTIMA – DAS SANÇÕES ADMINISTRATIVAS</w:t>
      </w:r>
    </w:p>
    <w:p w14:paraId="6B429EE6" w14:textId="77777777" w:rsidR="00E162BE" w:rsidRPr="00EA5C6D" w:rsidRDefault="00E162BE" w:rsidP="00E162BE">
      <w:pPr>
        <w:jc w:val="both"/>
        <w:rPr>
          <w:szCs w:val="24"/>
        </w:rPr>
      </w:pPr>
    </w:p>
    <w:p w14:paraId="75D6C9D3" w14:textId="77777777" w:rsidR="00E162BE" w:rsidRPr="00EA5C6D" w:rsidRDefault="00E162BE" w:rsidP="00E162BE">
      <w:pPr>
        <w:jc w:val="both"/>
        <w:rPr>
          <w:szCs w:val="24"/>
        </w:rPr>
      </w:pPr>
      <w:r w:rsidRPr="00EA5C6D">
        <w:rPr>
          <w:szCs w:val="24"/>
        </w:rPr>
        <w:tab/>
        <w:t xml:space="preserve"> No caso de não cumprimento do prazo de entrega do objeto, será aplicável à CONTRATADA multa moratória de valor equivalente a 10 % sobre o valor total da quantidade solicitada pela CONTRATANTE, limitada a 10% do valor total do objeto requisitado. (essa limitação provém do art. 52, parágrafo 1° do Código do Consumidor - Lei n° 8.078, de 11 de setembro de 1990 que prevê: "Art. 52... parágrafo 1°. </w:t>
      </w:r>
      <w:proofErr w:type="gramStart"/>
      <w:r w:rsidRPr="00EA5C6D">
        <w:rPr>
          <w:szCs w:val="24"/>
        </w:rPr>
        <w:t>As multas de mora decorrentes do inadimplemento de obrigação no seu termo não poderá</w:t>
      </w:r>
      <w:proofErr w:type="gramEnd"/>
      <w:r w:rsidRPr="00EA5C6D">
        <w:rPr>
          <w:szCs w:val="24"/>
        </w:rPr>
        <w:t xml:space="preserve"> ser superiores a 10% do valor da prestação).</w:t>
      </w:r>
    </w:p>
    <w:p w14:paraId="4C099B2A" w14:textId="77777777" w:rsidR="00E162BE" w:rsidRPr="00EA5C6D" w:rsidRDefault="00E162BE" w:rsidP="00E162BE">
      <w:pPr>
        <w:jc w:val="both"/>
        <w:rPr>
          <w:szCs w:val="24"/>
        </w:rPr>
      </w:pPr>
    </w:p>
    <w:p w14:paraId="2792694F" w14:textId="77777777" w:rsidR="00E162BE" w:rsidRPr="00EA5C6D" w:rsidRDefault="00E162BE" w:rsidP="00E162BE">
      <w:pPr>
        <w:jc w:val="both"/>
        <w:rPr>
          <w:szCs w:val="24"/>
        </w:rPr>
      </w:pPr>
      <w:r w:rsidRPr="00EA5C6D">
        <w:rPr>
          <w:szCs w:val="24"/>
        </w:rPr>
        <w:t>Parágrafo Primeiro - Pela inexecução total ou parcial do Contrato, a CONTRATANTE poderá, garantida a prévia defesa, aplicar à CONTRATADA as sanções previstas no art. 87 da Lei n° 8.666/93; sendo que em caso de multa esta corresponderá a 10 % sobre o valor total do contrato. (o valor da multa não poderá exceder a dez por cento, tendo em vista o estabelecido no art. 920 do Código Civil combinado com o art. 9° do Decreto n° 22.626, de 07 de abril de 1933, modificado pelo Decreto-Lei n° 182, de 05 de janeiro de 1938, que dispõe sobre os juros nos contratos - denominado Lei da Usura - "Art. 9° - Não é válida a cláusula penal superior a 10% do valor da dívida").</w:t>
      </w:r>
    </w:p>
    <w:p w14:paraId="36DEC761" w14:textId="77777777" w:rsidR="00E162BE" w:rsidRPr="00EA5C6D" w:rsidRDefault="00E162BE" w:rsidP="00E162BE">
      <w:pPr>
        <w:jc w:val="both"/>
        <w:rPr>
          <w:szCs w:val="24"/>
        </w:rPr>
      </w:pPr>
    </w:p>
    <w:p w14:paraId="1B939940" w14:textId="77777777" w:rsidR="00E162BE" w:rsidRPr="00EA5C6D" w:rsidRDefault="00E162BE" w:rsidP="00E162BE">
      <w:pPr>
        <w:jc w:val="both"/>
        <w:rPr>
          <w:szCs w:val="24"/>
        </w:rPr>
      </w:pPr>
      <w:r w:rsidRPr="00EA5C6D">
        <w:rPr>
          <w:szCs w:val="24"/>
        </w:rPr>
        <w:tab/>
        <w:t>Fica a contratada ciente de que a assinatura deste contrato indica que tem pleno conhecimento dos elementos nele constantes, bem como de todas as suas condições gerais e peculiares, não podendo invocar nenhum desconhecimento quanto às mesmas, como elemento impeditivo de seu perfeito cumprimento.</w:t>
      </w:r>
    </w:p>
    <w:p w14:paraId="086AEAE5" w14:textId="77777777" w:rsidR="00E162BE" w:rsidRPr="00EA5C6D" w:rsidRDefault="00E162BE" w:rsidP="00E162BE">
      <w:pPr>
        <w:jc w:val="both"/>
        <w:rPr>
          <w:szCs w:val="24"/>
        </w:rPr>
      </w:pPr>
    </w:p>
    <w:p w14:paraId="08C200FA" w14:textId="77777777" w:rsidR="00E162BE" w:rsidRPr="00EA5C6D" w:rsidRDefault="00E162BE" w:rsidP="00E162BE">
      <w:pPr>
        <w:jc w:val="both"/>
        <w:rPr>
          <w:szCs w:val="24"/>
        </w:rPr>
      </w:pPr>
    </w:p>
    <w:p w14:paraId="15AC29A0" w14:textId="77777777" w:rsidR="00E162BE" w:rsidRPr="00EA5C6D" w:rsidRDefault="00E162BE" w:rsidP="00E162BE">
      <w:pPr>
        <w:jc w:val="both"/>
        <w:rPr>
          <w:szCs w:val="24"/>
        </w:rPr>
      </w:pPr>
      <w:r w:rsidRPr="00EA5C6D">
        <w:rPr>
          <w:szCs w:val="24"/>
        </w:rPr>
        <w:t>CLÁUSULA OITAVA – DISPOSIÇÕES FINAIS</w:t>
      </w:r>
    </w:p>
    <w:p w14:paraId="08C59873" w14:textId="77777777" w:rsidR="00E162BE" w:rsidRPr="00EA5C6D" w:rsidRDefault="00E162BE" w:rsidP="00E162BE">
      <w:pPr>
        <w:jc w:val="both"/>
        <w:rPr>
          <w:szCs w:val="24"/>
        </w:rPr>
      </w:pPr>
    </w:p>
    <w:p w14:paraId="1F762588" w14:textId="77777777" w:rsidR="00E162BE" w:rsidRPr="00EA5C6D" w:rsidRDefault="00E162BE" w:rsidP="00E162BE">
      <w:pPr>
        <w:jc w:val="both"/>
        <w:rPr>
          <w:szCs w:val="24"/>
        </w:rPr>
      </w:pPr>
      <w:r w:rsidRPr="00EA5C6D">
        <w:rPr>
          <w:szCs w:val="24"/>
        </w:rPr>
        <w:tab/>
        <w:t>1 - O descumprimento de quaisquer das cláusulas deste contrato, sem justa causa, implica a aplicabilidade das sanções previstas na Lei Federal n° 8.666/93, com suas alterações, além das previstas no edital e nas cláusulas deste instrumento;</w:t>
      </w:r>
    </w:p>
    <w:p w14:paraId="128A9D43" w14:textId="77777777" w:rsidR="00E162BE" w:rsidRPr="00EA5C6D" w:rsidRDefault="00E162BE" w:rsidP="00E162BE">
      <w:pPr>
        <w:jc w:val="both"/>
        <w:rPr>
          <w:szCs w:val="24"/>
        </w:rPr>
      </w:pPr>
    </w:p>
    <w:p w14:paraId="6ABFD86C" w14:textId="77777777" w:rsidR="00E162BE" w:rsidRPr="00EA5C6D" w:rsidRDefault="00E162BE" w:rsidP="00E162BE">
      <w:pPr>
        <w:ind w:firstLine="720"/>
        <w:jc w:val="both"/>
        <w:rPr>
          <w:szCs w:val="24"/>
        </w:rPr>
      </w:pPr>
      <w:r w:rsidRPr="00EA5C6D">
        <w:rPr>
          <w:szCs w:val="24"/>
        </w:rPr>
        <w:t xml:space="preserve">2 - O presente instrumento rege-se pelas disposições expressas na Lei n° 8.666, de 21 de junho de 1993, e pelos preceitos de direito público, </w:t>
      </w:r>
      <w:proofErr w:type="spellStart"/>
      <w:r w:rsidRPr="00EA5C6D">
        <w:rPr>
          <w:szCs w:val="24"/>
        </w:rPr>
        <w:t>aplicando-se-lhe</w:t>
      </w:r>
      <w:proofErr w:type="spellEnd"/>
      <w:r w:rsidRPr="00EA5C6D">
        <w:rPr>
          <w:szCs w:val="24"/>
        </w:rPr>
        <w:t xml:space="preserve"> supletivamente, os princípios da Teoria Geral dos Contratos e as disposições de direito privado.</w:t>
      </w:r>
    </w:p>
    <w:p w14:paraId="5CDE9334" w14:textId="77777777" w:rsidR="00E162BE" w:rsidRPr="00EA5C6D" w:rsidRDefault="00E162BE" w:rsidP="00E162BE">
      <w:pPr>
        <w:ind w:firstLine="720"/>
        <w:jc w:val="both"/>
        <w:rPr>
          <w:szCs w:val="24"/>
        </w:rPr>
      </w:pPr>
    </w:p>
    <w:p w14:paraId="61C22847" w14:textId="77777777" w:rsidR="00E162BE" w:rsidRPr="00EA5C6D" w:rsidRDefault="00E162BE" w:rsidP="00E162BE">
      <w:pPr>
        <w:ind w:firstLine="720"/>
        <w:jc w:val="both"/>
        <w:rPr>
          <w:szCs w:val="24"/>
        </w:rPr>
      </w:pPr>
      <w:r w:rsidRPr="00EA5C6D">
        <w:rPr>
          <w:szCs w:val="24"/>
        </w:rPr>
        <w:t>3 - A troca eventual de documentos e cartas entre CONTRATANTE e a CONTRATADA, será feita através de protocolo. Nenhuma outra forma será considerada como prova de entrega de documentos ou cartas.</w:t>
      </w:r>
    </w:p>
    <w:p w14:paraId="70900554" w14:textId="77777777" w:rsidR="00E162BE" w:rsidRPr="00EA5C6D" w:rsidRDefault="00E162BE" w:rsidP="00E162BE">
      <w:pPr>
        <w:ind w:firstLine="720"/>
        <w:jc w:val="both"/>
        <w:rPr>
          <w:szCs w:val="24"/>
        </w:rPr>
      </w:pPr>
    </w:p>
    <w:p w14:paraId="60296A0A" w14:textId="59247D06" w:rsidR="00E162BE" w:rsidRPr="00EA5C6D" w:rsidRDefault="00E162BE" w:rsidP="00E162BE">
      <w:pPr>
        <w:ind w:firstLine="720"/>
        <w:jc w:val="both"/>
        <w:rPr>
          <w:szCs w:val="24"/>
        </w:rPr>
      </w:pPr>
      <w:r w:rsidRPr="00EA5C6D">
        <w:rPr>
          <w:szCs w:val="24"/>
        </w:rPr>
        <w:t>4- O presente Contrato terá vigê</w:t>
      </w:r>
      <w:r>
        <w:rPr>
          <w:szCs w:val="24"/>
        </w:rPr>
        <w:t xml:space="preserve">ncia </w:t>
      </w:r>
      <w:proofErr w:type="gramStart"/>
      <w:r>
        <w:rPr>
          <w:szCs w:val="24"/>
        </w:rPr>
        <w:t>de ------------ À</w:t>
      </w:r>
      <w:proofErr w:type="gramEnd"/>
      <w:r>
        <w:rPr>
          <w:szCs w:val="24"/>
        </w:rPr>
        <w:t xml:space="preserve"> 31/12/202</w:t>
      </w:r>
      <w:r w:rsidR="00D26B01">
        <w:rPr>
          <w:szCs w:val="24"/>
        </w:rPr>
        <w:t>3</w:t>
      </w:r>
      <w:r w:rsidRPr="00EA5C6D">
        <w:rPr>
          <w:szCs w:val="24"/>
        </w:rPr>
        <w:t>.</w:t>
      </w:r>
    </w:p>
    <w:p w14:paraId="2FD5EBA8" w14:textId="77777777" w:rsidR="00E162BE" w:rsidRPr="00EA5C6D" w:rsidRDefault="00E162BE" w:rsidP="00E162BE">
      <w:pPr>
        <w:ind w:firstLine="720"/>
        <w:jc w:val="both"/>
        <w:rPr>
          <w:szCs w:val="24"/>
        </w:rPr>
      </w:pPr>
    </w:p>
    <w:p w14:paraId="3CBE66B2" w14:textId="77777777" w:rsidR="00E162BE" w:rsidRPr="00EA5C6D" w:rsidRDefault="00E162BE" w:rsidP="00E162BE">
      <w:pPr>
        <w:ind w:firstLine="720"/>
        <w:jc w:val="both"/>
        <w:rPr>
          <w:szCs w:val="24"/>
        </w:rPr>
      </w:pPr>
      <w:r w:rsidRPr="00EA5C6D">
        <w:rPr>
          <w:szCs w:val="24"/>
        </w:rPr>
        <w:t>5 - Os casos omissos serão resolvidos à luz da Lei n° 8.666/93, e dos princípios gerais de direito.</w:t>
      </w:r>
    </w:p>
    <w:p w14:paraId="6F768C42" w14:textId="77777777" w:rsidR="00E162BE" w:rsidRPr="00EA5C6D" w:rsidRDefault="00E162BE" w:rsidP="00E162BE">
      <w:pPr>
        <w:jc w:val="both"/>
        <w:rPr>
          <w:szCs w:val="24"/>
        </w:rPr>
      </w:pPr>
    </w:p>
    <w:p w14:paraId="31EFB8C3" w14:textId="77777777" w:rsidR="00E162BE" w:rsidRPr="00EA5C6D" w:rsidRDefault="00E162BE" w:rsidP="00E162BE">
      <w:pPr>
        <w:jc w:val="both"/>
        <w:rPr>
          <w:szCs w:val="24"/>
        </w:rPr>
      </w:pPr>
      <w:r w:rsidRPr="00EA5C6D">
        <w:rPr>
          <w:szCs w:val="24"/>
        </w:rPr>
        <w:t>CLÁUSULA NONA - FORO</w:t>
      </w:r>
    </w:p>
    <w:p w14:paraId="548FE32F" w14:textId="77777777" w:rsidR="00E162BE" w:rsidRPr="00EA5C6D" w:rsidRDefault="00E162BE" w:rsidP="00E162BE">
      <w:pPr>
        <w:jc w:val="both"/>
        <w:rPr>
          <w:szCs w:val="24"/>
        </w:rPr>
      </w:pPr>
    </w:p>
    <w:p w14:paraId="2F0B73D1" w14:textId="77777777" w:rsidR="00E162BE" w:rsidRPr="00EA5C6D" w:rsidRDefault="00E162BE" w:rsidP="00E162BE">
      <w:pPr>
        <w:jc w:val="both"/>
        <w:rPr>
          <w:szCs w:val="24"/>
        </w:rPr>
      </w:pPr>
      <w:r w:rsidRPr="00EA5C6D">
        <w:rPr>
          <w:szCs w:val="24"/>
        </w:rPr>
        <w:tab/>
        <w:t>Fica eleito o foro da Comarca de CURITIBANOS para dirimir dúvidas ou questões oriundas do presente Contrato.</w:t>
      </w:r>
    </w:p>
    <w:p w14:paraId="6566E86C" w14:textId="77777777" w:rsidR="00E162BE" w:rsidRPr="00EA5C6D" w:rsidRDefault="00E162BE" w:rsidP="00E162BE">
      <w:pPr>
        <w:jc w:val="both"/>
        <w:rPr>
          <w:szCs w:val="24"/>
        </w:rPr>
      </w:pPr>
    </w:p>
    <w:p w14:paraId="37EF6CB9" w14:textId="77777777" w:rsidR="00E162BE" w:rsidRPr="00EA5C6D" w:rsidRDefault="00E162BE" w:rsidP="00E162BE">
      <w:pPr>
        <w:jc w:val="both"/>
        <w:rPr>
          <w:szCs w:val="24"/>
        </w:rPr>
      </w:pPr>
      <w:r w:rsidRPr="00EA5C6D">
        <w:rPr>
          <w:szCs w:val="24"/>
        </w:rPr>
        <w:tab/>
        <w:t>E por estarem justas e contratadas, as partes assinam o presente instrumento contratual, por si e seus sucessores, em 02 (duas) vias iguais e rubricadas para todos os fins de direito, na presença das testemunhas abaixo.</w:t>
      </w:r>
    </w:p>
    <w:p w14:paraId="772AC7DA" w14:textId="77777777" w:rsidR="00E162BE" w:rsidRPr="00EA5C6D" w:rsidRDefault="00E162BE" w:rsidP="00E162BE">
      <w:pPr>
        <w:jc w:val="both"/>
        <w:rPr>
          <w:szCs w:val="24"/>
        </w:rPr>
      </w:pPr>
    </w:p>
    <w:p w14:paraId="3F41DD72" w14:textId="77777777" w:rsidR="00E162BE" w:rsidRPr="00EA5C6D" w:rsidRDefault="00E162BE" w:rsidP="00E162BE">
      <w:pPr>
        <w:jc w:val="both"/>
        <w:rPr>
          <w:szCs w:val="24"/>
        </w:rPr>
      </w:pPr>
    </w:p>
    <w:p w14:paraId="5CD943F1" w14:textId="2A41F914" w:rsidR="00E162BE" w:rsidRPr="00EA5C6D" w:rsidRDefault="00E162BE" w:rsidP="00E162BE">
      <w:pPr>
        <w:jc w:val="both"/>
        <w:rPr>
          <w:szCs w:val="24"/>
        </w:rPr>
      </w:pPr>
      <w:r>
        <w:rPr>
          <w:szCs w:val="24"/>
          <w:lang w:eastAsia="pt-BR"/>
        </w:rPr>
        <w:t>SÃO CRISTÓVÃO DO SUL</w:t>
      </w:r>
      <w:r w:rsidRPr="001C0124">
        <w:rPr>
          <w:szCs w:val="24"/>
          <w:lang w:eastAsia="pt-BR"/>
        </w:rPr>
        <w:t xml:space="preserve"> </w:t>
      </w:r>
      <w:r w:rsidRPr="00EA5C6D">
        <w:rPr>
          <w:szCs w:val="24"/>
        </w:rPr>
        <w:t>(SC</w:t>
      </w:r>
      <w:r>
        <w:rPr>
          <w:szCs w:val="24"/>
        </w:rPr>
        <w:t xml:space="preserve">), _________DE___________ </w:t>
      </w:r>
      <w:proofErr w:type="spellStart"/>
      <w:r>
        <w:rPr>
          <w:szCs w:val="24"/>
        </w:rPr>
        <w:t>DE</w:t>
      </w:r>
      <w:proofErr w:type="spellEnd"/>
      <w:r>
        <w:rPr>
          <w:szCs w:val="24"/>
        </w:rPr>
        <w:t xml:space="preserve"> 202</w:t>
      </w:r>
      <w:r w:rsidR="00D26B01">
        <w:rPr>
          <w:szCs w:val="24"/>
        </w:rPr>
        <w:t>3</w:t>
      </w:r>
      <w:r w:rsidRPr="00EA5C6D">
        <w:rPr>
          <w:szCs w:val="24"/>
        </w:rPr>
        <w:t>.</w:t>
      </w:r>
    </w:p>
    <w:p w14:paraId="1610531D" w14:textId="77777777" w:rsidR="00E162BE" w:rsidRPr="00EA5C6D" w:rsidRDefault="00E162BE" w:rsidP="00E162BE">
      <w:pPr>
        <w:jc w:val="both"/>
        <w:rPr>
          <w:szCs w:val="24"/>
        </w:rPr>
      </w:pPr>
    </w:p>
    <w:p w14:paraId="0B513BDB" w14:textId="77777777" w:rsidR="00E162BE" w:rsidRPr="00EA5C6D" w:rsidRDefault="00E162BE" w:rsidP="00E162BE">
      <w:pPr>
        <w:jc w:val="both"/>
        <w:rPr>
          <w:szCs w:val="24"/>
        </w:rPr>
      </w:pPr>
    </w:p>
    <w:p w14:paraId="4671FC80" w14:textId="77777777" w:rsidR="00E162BE" w:rsidRPr="00EA5C6D" w:rsidRDefault="00E162BE" w:rsidP="00E162BE">
      <w:pPr>
        <w:jc w:val="both"/>
        <w:rPr>
          <w:szCs w:val="24"/>
        </w:rPr>
      </w:pPr>
      <w:r w:rsidRPr="00EA5C6D">
        <w:rPr>
          <w:szCs w:val="24"/>
        </w:rPr>
        <w:t xml:space="preserve">PREFEITURA MUNICIPAL DE </w:t>
      </w:r>
      <w:r>
        <w:rPr>
          <w:szCs w:val="24"/>
        </w:rPr>
        <w:t>SÃO CRISTÓVÃO DO SUL</w:t>
      </w:r>
    </w:p>
    <w:p w14:paraId="1DF0A054" w14:textId="77777777" w:rsidR="00E162BE" w:rsidRPr="00EA5C6D" w:rsidRDefault="00E162BE" w:rsidP="00E162BE">
      <w:pPr>
        <w:jc w:val="both"/>
        <w:rPr>
          <w:szCs w:val="24"/>
        </w:rPr>
      </w:pPr>
    </w:p>
    <w:p w14:paraId="33438A96" w14:textId="77777777" w:rsidR="00E162BE" w:rsidRPr="00EA5C6D" w:rsidRDefault="00E162BE" w:rsidP="00E162BE">
      <w:pPr>
        <w:jc w:val="both"/>
        <w:rPr>
          <w:szCs w:val="24"/>
        </w:rPr>
      </w:pPr>
    </w:p>
    <w:p w14:paraId="41286EB0" w14:textId="77777777" w:rsidR="00E162BE" w:rsidRPr="00EA5C6D" w:rsidRDefault="00E162BE" w:rsidP="00E162BE">
      <w:pPr>
        <w:jc w:val="both"/>
        <w:rPr>
          <w:szCs w:val="24"/>
        </w:rPr>
      </w:pPr>
      <w:r w:rsidRPr="00EA5C6D">
        <w:rPr>
          <w:szCs w:val="24"/>
        </w:rPr>
        <w:t xml:space="preserve">  Contratante                                                                                 Contratada</w:t>
      </w:r>
    </w:p>
    <w:p w14:paraId="472B39BE" w14:textId="77777777" w:rsidR="00E162BE" w:rsidRPr="00EA5C6D" w:rsidRDefault="00E162BE" w:rsidP="00E162BE">
      <w:pPr>
        <w:jc w:val="both"/>
        <w:rPr>
          <w:szCs w:val="24"/>
        </w:rPr>
      </w:pPr>
      <w:r w:rsidRPr="00EA5C6D">
        <w:rPr>
          <w:szCs w:val="24"/>
        </w:rPr>
        <w:t xml:space="preserve">    </w:t>
      </w:r>
    </w:p>
    <w:p w14:paraId="605305C3" w14:textId="77777777" w:rsidR="00E162BE" w:rsidRPr="00EA5C6D" w:rsidRDefault="00E162BE" w:rsidP="00E162BE">
      <w:pPr>
        <w:jc w:val="both"/>
        <w:rPr>
          <w:szCs w:val="24"/>
        </w:rPr>
      </w:pPr>
    </w:p>
    <w:p w14:paraId="6C10FE93" w14:textId="77777777" w:rsidR="00E162BE" w:rsidRPr="00EA5C6D" w:rsidRDefault="00E162BE" w:rsidP="00E162BE">
      <w:pPr>
        <w:jc w:val="both"/>
        <w:rPr>
          <w:szCs w:val="24"/>
        </w:rPr>
      </w:pPr>
      <w:r w:rsidRPr="00EA5C6D">
        <w:rPr>
          <w:szCs w:val="24"/>
        </w:rPr>
        <w:t>TESTEMUNHAS:</w:t>
      </w:r>
    </w:p>
    <w:p w14:paraId="63034D74" w14:textId="77777777" w:rsidR="00E162BE" w:rsidRPr="00EA5C6D" w:rsidRDefault="00E162BE" w:rsidP="00E162BE">
      <w:pPr>
        <w:jc w:val="both"/>
        <w:rPr>
          <w:szCs w:val="24"/>
        </w:rPr>
      </w:pPr>
    </w:p>
    <w:p w14:paraId="10BF4551" w14:textId="77777777" w:rsidR="00E162BE" w:rsidRPr="00EA5C6D" w:rsidRDefault="00E162BE" w:rsidP="00E162BE">
      <w:pPr>
        <w:jc w:val="both"/>
        <w:rPr>
          <w:szCs w:val="24"/>
        </w:rPr>
      </w:pPr>
      <w:r w:rsidRPr="00EA5C6D">
        <w:rPr>
          <w:szCs w:val="24"/>
        </w:rPr>
        <w:t>1 - --------------------------------------------------                            2 - ------------------</w:t>
      </w:r>
      <w:r>
        <w:rPr>
          <w:szCs w:val="24"/>
        </w:rPr>
        <w:t>-------------------------------</w:t>
      </w:r>
    </w:p>
    <w:p w14:paraId="14D2F6AA" w14:textId="77777777" w:rsidR="00E162BE" w:rsidRPr="00FF0A78" w:rsidRDefault="00E162BE" w:rsidP="00E162BE">
      <w:pPr>
        <w:rPr>
          <w:b/>
          <w:sz w:val="20"/>
        </w:rPr>
      </w:pPr>
    </w:p>
    <w:p w14:paraId="7C4DA11C" w14:textId="77777777" w:rsidR="00F65834" w:rsidRPr="00564689" w:rsidRDefault="00F65834" w:rsidP="00564689"/>
    <w:sectPr w:rsidR="00F65834" w:rsidRPr="00564689" w:rsidSect="00576846">
      <w:headerReference w:type="even" r:id="rId8"/>
      <w:headerReference w:type="default" r:id="rId9"/>
      <w:footerReference w:type="even" r:id="rId10"/>
      <w:footerReference w:type="default" r:id="rId11"/>
      <w:headerReference w:type="first" r:id="rId12"/>
      <w:footerReference w:type="first" r:id="rId13"/>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DCA3" w14:textId="77777777" w:rsidR="002C7139" w:rsidRDefault="002C7139">
      <w:r>
        <w:separator/>
      </w:r>
    </w:p>
  </w:endnote>
  <w:endnote w:type="continuationSeparator" w:id="0">
    <w:p w14:paraId="62F1E0AF" w14:textId="77777777" w:rsidR="002C7139" w:rsidRDefault="002C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4130" w14:textId="77777777" w:rsidR="009602C0" w:rsidRDefault="009602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7900" w14:textId="77777777" w:rsidR="002C7139" w:rsidRDefault="002C7139" w:rsidP="00576846">
    <w:pPr>
      <w:pStyle w:val="Rodap"/>
      <w:jc w:val="center"/>
      <w:rPr>
        <w:sz w:val="25"/>
        <w:szCs w:val="25"/>
      </w:rPr>
    </w:pPr>
    <w:r>
      <w:rPr>
        <w:sz w:val="25"/>
        <w:szCs w:val="25"/>
      </w:rPr>
      <w:t>_____________________________________________________________________________</w:t>
    </w:r>
  </w:p>
  <w:p w14:paraId="73D5D967" w14:textId="77777777" w:rsidR="002C7139" w:rsidRDefault="002C7139" w:rsidP="00576846">
    <w:pPr>
      <w:pStyle w:val="Rodap"/>
      <w:jc w:val="center"/>
      <w:rPr>
        <w:sz w:val="25"/>
        <w:szCs w:val="25"/>
      </w:rPr>
    </w:pP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 –São Cristóvão do Sul –SC -Cep 89.533-000</w:t>
    </w:r>
    <w:r>
      <w:rPr>
        <w:sz w:val="25"/>
        <w:szCs w:val="25"/>
      </w:rPr>
      <w:t xml:space="preserve"> </w:t>
    </w:r>
  </w:p>
  <w:p w14:paraId="6E022D8A" w14:textId="54572515" w:rsidR="002C7139" w:rsidRDefault="002C7139" w:rsidP="00576846">
    <w:pPr>
      <w:pStyle w:val="Rodap"/>
      <w:jc w:val="center"/>
      <w:rPr>
        <w:sz w:val="25"/>
        <w:szCs w:val="25"/>
        <w:lang w:val="en-US"/>
      </w:rPr>
    </w:pPr>
    <w:proofErr w:type="spellStart"/>
    <w:r w:rsidRPr="00D3000D">
      <w:rPr>
        <w:sz w:val="25"/>
        <w:szCs w:val="25"/>
        <w:lang w:val="en-US"/>
      </w:rPr>
      <w:t>Fone</w:t>
    </w:r>
    <w:proofErr w:type="spellEnd"/>
    <w:r w:rsidRPr="00D3000D">
      <w:rPr>
        <w:sz w:val="25"/>
        <w:szCs w:val="25"/>
        <w:lang w:val="en-US"/>
      </w:rPr>
      <w:t>/Fax (049) 3253.1200 -</w:t>
    </w:r>
    <w:proofErr w:type="spellStart"/>
    <w:proofErr w:type="gramStart"/>
    <w:r w:rsidRPr="00D3000D">
      <w:rPr>
        <w:sz w:val="25"/>
        <w:szCs w:val="25"/>
        <w:lang w:val="en-US"/>
      </w:rPr>
      <w:t>e.mail</w:t>
    </w:r>
    <w:proofErr w:type="spellEnd"/>
    <w:proofErr w:type="gramEnd"/>
    <w:r w:rsidRPr="00D3000D">
      <w:rPr>
        <w:sz w:val="25"/>
        <w:szCs w:val="25"/>
        <w:lang w:val="en-US"/>
      </w:rPr>
      <w:t xml:space="preserve">: </w:t>
    </w:r>
    <w:hyperlink r:id="rId1" w:history="1">
      <w:r w:rsidR="009602C0" w:rsidRPr="00B67CE2">
        <w:rPr>
          <w:rStyle w:val="Hyperlink"/>
          <w:sz w:val="25"/>
          <w:szCs w:val="25"/>
          <w:lang w:val="en-US"/>
        </w:rPr>
        <w:t>compras@saocristovao.sc.gov.br</w:t>
      </w:r>
    </w:hyperlink>
  </w:p>
  <w:p w14:paraId="23A8C107" w14:textId="44E2890A" w:rsidR="009602C0" w:rsidRPr="009602C0" w:rsidRDefault="009602C0" w:rsidP="009602C0">
    <w:pPr>
      <w:jc w:val="center"/>
      <w:rPr>
        <w:b/>
        <w:bCs/>
        <w:i/>
        <w:iCs/>
        <w:sz w:val="20"/>
      </w:rPr>
    </w:pPr>
    <w:r w:rsidRPr="00AE53EF">
      <w:rPr>
        <w:b/>
        <w:bCs/>
        <w:i/>
        <w:iCs/>
        <w:sz w:val="20"/>
      </w:rPr>
      <w:t>TCE/SC: D8B07A3B9E76674B85D68207AC2A6544DC0A51EA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7A77" w14:textId="77777777" w:rsidR="009602C0" w:rsidRDefault="009602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A8B5" w14:textId="77777777" w:rsidR="002C7139" w:rsidRDefault="002C7139">
      <w:r>
        <w:separator/>
      </w:r>
    </w:p>
  </w:footnote>
  <w:footnote w:type="continuationSeparator" w:id="0">
    <w:p w14:paraId="2DFD0EB9" w14:textId="77777777" w:rsidR="002C7139" w:rsidRDefault="002C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C87C" w14:textId="77777777" w:rsidR="009602C0" w:rsidRDefault="009602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85A4" w14:textId="77777777" w:rsidR="002C7139" w:rsidRDefault="002C7139" w:rsidP="00576846">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3B5A9604" wp14:editId="1D39E9F4">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6A86ABD5" w14:textId="77777777" w:rsidR="002C7139" w:rsidRDefault="002C7139" w:rsidP="00576846">
    <w:pPr>
      <w:pStyle w:val="Cabealho"/>
      <w:ind w:firstLine="1843"/>
      <w:rPr>
        <w:color w:val="003366"/>
      </w:rPr>
    </w:pPr>
    <w:r>
      <w:rPr>
        <w:rFonts w:ascii="Arial" w:hAnsi="Arial" w:cs="Arial"/>
        <w:sz w:val="35"/>
        <w:szCs w:val="35"/>
      </w:rPr>
      <w:t>Prefeitura de São Cristóvão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9219" w14:textId="77777777" w:rsidR="009602C0" w:rsidRDefault="009602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141B799D"/>
    <w:multiLevelType w:val="hybridMultilevel"/>
    <w:tmpl w:val="B2B45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A17A9D"/>
    <w:multiLevelType w:val="hybridMultilevel"/>
    <w:tmpl w:val="57B090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78729B"/>
    <w:multiLevelType w:val="hybridMultilevel"/>
    <w:tmpl w:val="D00A8D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392C8F"/>
    <w:multiLevelType w:val="hybridMultilevel"/>
    <w:tmpl w:val="6D585D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2E58BA"/>
    <w:multiLevelType w:val="hybridMultilevel"/>
    <w:tmpl w:val="C6B008A4"/>
    <w:lvl w:ilvl="0" w:tplc="DE3EB014">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FCB0770"/>
    <w:multiLevelType w:val="hybridMultilevel"/>
    <w:tmpl w:val="1AFCAE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75AF2"/>
    <w:multiLevelType w:val="hybridMultilevel"/>
    <w:tmpl w:val="94DC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6F7A59"/>
    <w:multiLevelType w:val="hybridMultilevel"/>
    <w:tmpl w:val="FAF64D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95D7DA6"/>
    <w:multiLevelType w:val="hybridMultilevel"/>
    <w:tmpl w:val="45F2B1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0904BB9"/>
    <w:multiLevelType w:val="hybridMultilevel"/>
    <w:tmpl w:val="6ED8D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947984"/>
    <w:multiLevelType w:val="hybridMultilevel"/>
    <w:tmpl w:val="22F6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9575899"/>
    <w:multiLevelType w:val="multilevel"/>
    <w:tmpl w:val="5592286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A85B33"/>
    <w:multiLevelType w:val="hybridMultilevel"/>
    <w:tmpl w:val="F8F20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AD92A60"/>
    <w:multiLevelType w:val="hybridMultilevel"/>
    <w:tmpl w:val="9FA65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0856046">
    <w:abstractNumId w:val="6"/>
  </w:num>
  <w:num w:numId="2" w16cid:durableId="1313176117">
    <w:abstractNumId w:val="5"/>
  </w:num>
  <w:num w:numId="3" w16cid:durableId="2008285724">
    <w:abstractNumId w:val="3"/>
  </w:num>
  <w:num w:numId="4" w16cid:durableId="366033463">
    <w:abstractNumId w:val="11"/>
  </w:num>
  <w:num w:numId="5" w16cid:durableId="1622564548">
    <w:abstractNumId w:val="14"/>
  </w:num>
  <w:num w:numId="6" w16cid:durableId="1506088130">
    <w:abstractNumId w:val="13"/>
  </w:num>
  <w:num w:numId="7" w16cid:durableId="460609589">
    <w:abstractNumId w:val="0"/>
  </w:num>
  <w:num w:numId="8" w16cid:durableId="563032533">
    <w:abstractNumId w:val="2"/>
  </w:num>
  <w:num w:numId="9" w16cid:durableId="1365325389">
    <w:abstractNumId w:val="15"/>
  </w:num>
  <w:num w:numId="10" w16cid:durableId="1496532662">
    <w:abstractNumId w:val="1"/>
  </w:num>
  <w:num w:numId="11" w16cid:durableId="1933779426">
    <w:abstractNumId w:val="9"/>
  </w:num>
  <w:num w:numId="12" w16cid:durableId="862867843">
    <w:abstractNumId w:val="10"/>
  </w:num>
  <w:num w:numId="13" w16cid:durableId="872039960">
    <w:abstractNumId w:val="12"/>
  </w:num>
  <w:num w:numId="14" w16cid:durableId="1636326122">
    <w:abstractNumId w:val="4"/>
  </w:num>
  <w:num w:numId="15" w16cid:durableId="939140449">
    <w:abstractNumId w:val="7"/>
  </w:num>
  <w:num w:numId="16" w16cid:durableId="143335970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D0397"/>
    <w:rsid w:val="000E0CE4"/>
    <w:rsid w:val="0020044A"/>
    <w:rsid w:val="002C7139"/>
    <w:rsid w:val="00301796"/>
    <w:rsid w:val="00357C45"/>
    <w:rsid w:val="004D46E4"/>
    <w:rsid w:val="004D585E"/>
    <w:rsid w:val="00564689"/>
    <w:rsid w:val="00576846"/>
    <w:rsid w:val="005B1DD0"/>
    <w:rsid w:val="00695754"/>
    <w:rsid w:val="006C560A"/>
    <w:rsid w:val="007378CB"/>
    <w:rsid w:val="0079710C"/>
    <w:rsid w:val="0095068D"/>
    <w:rsid w:val="009602C0"/>
    <w:rsid w:val="00960689"/>
    <w:rsid w:val="009E51E9"/>
    <w:rsid w:val="00BB0086"/>
    <w:rsid w:val="00BB2D1A"/>
    <w:rsid w:val="00BE730E"/>
    <w:rsid w:val="00CA265E"/>
    <w:rsid w:val="00CA6CE0"/>
    <w:rsid w:val="00CC2EFD"/>
    <w:rsid w:val="00CC5181"/>
    <w:rsid w:val="00D26B01"/>
    <w:rsid w:val="00E162BE"/>
    <w:rsid w:val="00F16DA2"/>
    <w:rsid w:val="00F65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A4EC5"/>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34"/>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E162B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styleId="MenoPendente">
    <w:name w:val="Unresolved Mention"/>
    <w:basedOn w:val="Fontepargpadro"/>
    <w:uiPriority w:val="99"/>
    <w:semiHidden/>
    <w:unhideWhenUsed/>
    <w:rsid w:val="0096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saocristovao.sc.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mpras@saocristovao.sc.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9241</Words>
  <Characters>49905</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Licitações</cp:lastModifiedBy>
  <cp:revision>3</cp:revision>
  <cp:lastPrinted>2023-03-02T11:24:00Z</cp:lastPrinted>
  <dcterms:created xsi:type="dcterms:W3CDTF">2023-03-02T11:21:00Z</dcterms:created>
  <dcterms:modified xsi:type="dcterms:W3CDTF">2023-03-02T11:32:00Z</dcterms:modified>
</cp:coreProperties>
</file>